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1" w:type="dxa"/>
        <w:tblInd w:w="-318" w:type="dxa"/>
        <w:tblLayout w:type="fixed"/>
        <w:tblLook w:val="04A0" w:firstRow="1" w:lastRow="0" w:firstColumn="1" w:lastColumn="0" w:noHBand="0" w:noVBand="1"/>
      </w:tblPr>
      <w:tblGrid>
        <w:gridCol w:w="10491"/>
      </w:tblGrid>
      <w:tr w:rsidR="00E1708C" w:rsidRPr="00143903" w:rsidTr="00AB466F">
        <w:trPr>
          <w:trHeight w:val="708"/>
        </w:trPr>
        <w:tc>
          <w:tcPr>
            <w:tcW w:w="10491" w:type="dxa"/>
            <w:vMerge w:val="restart"/>
            <w:tcBorders>
              <w:top w:val="nil"/>
              <w:left w:val="nil"/>
              <w:bottom w:val="nil"/>
              <w:right w:val="nil"/>
            </w:tcBorders>
            <w:shd w:val="clear" w:color="auto" w:fill="auto"/>
            <w:vAlign w:val="center"/>
            <w:hideMark/>
          </w:tcPr>
          <w:p w:rsidR="009A209E" w:rsidRPr="00143903" w:rsidRDefault="009A209E" w:rsidP="00AB466F">
            <w:pPr>
              <w:spacing w:after="0" w:line="240" w:lineRule="auto"/>
              <w:jc w:val="center"/>
              <w:rPr>
                <w:rFonts w:ascii="PT Astra Serif" w:eastAsia="Times New Roman" w:hAnsi="PT Astra Serif" w:cs="Times New Roman"/>
                <w:b/>
                <w:bCs/>
                <w:sz w:val="26"/>
                <w:szCs w:val="26"/>
              </w:rPr>
            </w:pPr>
            <w:r w:rsidRPr="00143903">
              <w:rPr>
                <w:rFonts w:ascii="PT Astra Serif" w:eastAsia="Times New Roman" w:hAnsi="PT Astra Serif" w:cs="Times New Roman"/>
                <w:b/>
                <w:bCs/>
                <w:sz w:val="26"/>
                <w:szCs w:val="26"/>
              </w:rPr>
              <w:t>Инфор</w:t>
            </w:r>
            <w:r w:rsidR="00C80256" w:rsidRPr="00143903">
              <w:rPr>
                <w:rFonts w:ascii="PT Astra Serif" w:eastAsia="Times New Roman" w:hAnsi="PT Astra Serif" w:cs="Times New Roman"/>
                <w:b/>
                <w:bCs/>
                <w:sz w:val="26"/>
                <w:szCs w:val="26"/>
              </w:rPr>
              <w:t xml:space="preserve">мация об исполнении приложения </w:t>
            </w:r>
            <w:r w:rsidR="00854722">
              <w:rPr>
                <w:rFonts w:ascii="PT Astra Serif" w:eastAsia="Times New Roman" w:hAnsi="PT Astra Serif" w:cs="Times New Roman"/>
                <w:b/>
                <w:bCs/>
                <w:sz w:val="26"/>
                <w:szCs w:val="26"/>
              </w:rPr>
              <w:t>4</w:t>
            </w:r>
            <w:r w:rsidRPr="00143903">
              <w:rPr>
                <w:rFonts w:ascii="PT Astra Serif" w:eastAsia="Times New Roman" w:hAnsi="PT Astra Serif" w:cs="Times New Roman"/>
                <w:b/>
                <w:bCs/>
                <w:sz w:val="26"/>
                <w:szCs w:val="26"/>
              </w:rPr>
              <w:t xml:space="preserve"> к Закону Ульяновской области</w:t>
            </w:r>
          </w:p>
          <w:p w:rsidR="00E1708C" w:rsidRPr="00854722" w:rsidRDefault="00FF0111" w:rsidP="004E5EFD">
            <w:pPr>
              <w:spacing w:after="0" w:line="240" w:lineRule="auto"/>
              <w:jc w:val="center"/>
              <w:rPr>
                <w:rFonts w:ascii="PT Astra Serif" w:eastAsia="Times New Roman" w:hAnsi="PT Astra Serif" w:cs="Times New Roman"/>
                <w:b/>
                <w:bCs/>
                <w:sz w:val="26"/>
                <w:szCs w:val="26"/>
              </w:rPr>
            </w:pPr>
            <w:r>
              <w:rPr>
                <w:rFonts w:ascii="PT Astra Serif" w:eastAsia="Times New Roman" w:hAnsi="PT Astra Serif" w:cs="Times New Roman"/>
                <w:b/>
                <w:bCs/>
                <w:sz w:val="26"/>
                <w:szCs w:val="26"/>
              </w:rPr>
              <w:t>«</w:t>
            </w:r>
            <w:r w:rsidR="009A209E" w:rsidRPr="00143903">
              <w:rPr>
                <w:rFonts w:ascii="PT Astra Serif" w:eastAsia="Times New Roman" w:hAnsi="PT Astra Serif" w:cs="Times New Roman"/>
                <w:b/>
                <w:bCs/>
                <w:sz w:val="26"/>
                <w:szCs w:val="26"/>
              </w:rPr>
              <w:t>Об областном бюджете Ульяновской области на 20</w:t>
            </w:r>
            <w:r w:rsidR="00032538">
              <w:rPr>
                <w:rFonts w:ascii="PT Astra Serif" w:eastAsia="Times New Roman" w:hAnsi="PT Astra Serif" w:cs="Times New Roman"/>
                <w:b/>
                <w:bCs/>
                <w:sz w:val="26"/>
                <w:szCs w:val="26"/>
              </w:rPr>
              <w:t>2</w:t>
            </w:r>
            <w:r w:rsidR="004E5EFD">
              <w:rPr>
                <w:rFonts w:ascii="PT Astra Serif" w:eastAsia="Times New Roman" w:hAnsi="PT Astra Serif" w:cs="Times New Roman"/>
                <w:b/>
                <w:bCs/>
                <w:sz w:val="26"/>
                <w:szCs w:val="26"/>
              </w:rPr>
              <w:t>5</w:t>
            </w:r>
            <w:r w:rsidR="009A209E" w:rsidRPr="00143903">
              <w:rPr>
                <w:rFonts w:ascii="PT Astra Serif" w:eastAsia="Times New Roman" w:hAnsi="PT Astra Serif" w:cs="Times New Roman"/>
                <w:b/>
                <w:bCs/>
                <w:sz w:val="26"/>
                <w:szCs w:val="26"/>
              </w:rPr>
              <w:t xml:space="preserve"> год</w:t>
            </w:r>
            <w:r w:rsidR="007C2B95" w:rsidRPr="00143903">
              <w:rPr>
                <w:rFonts w:ascii="PT Astra Serif" w:eastAsia="Times New Roman" w:hAnsi="PT Astra Serif" w:cs="Times New Roman"/>
                <w:b/>
                <w:bCs/>
                <w:sz w:val="26"/>
                <w:szCs w:val="26"/>
              </w:rPr>
              <w:t xml:space="preserve"> и на плановый период </w:t>
            </w:r>
            <w:r w:rsidR="007C2B95" w:rsidRPr="00143903">
              <w:rPr>
                <w:rFonts w:ascii="PT Astra Serif" w:eastAsia="Times New Roman" w:hAnsi="PT Astra Serif" w:cs="Times New Roman"/>
                <w:b/>
                <w:bCs/>
                <w:sz w:val="26"/>
                <w:szCs w:val="26"/>
              </w:rPr>
              <w:br/>
              <w:t>20</w:t>
            </w:r>
            <w:r w:rsidR="00A6703F" w:rsidRPr="00143903">
              <w:rPr>
                <w:rFonts w:ascii="PT Astra Serif" w:eastAsia="Times New Roman" w:hAnsi="PT Astra Serif" w:cs="Times New Roman"/>
                <w:b/>
                <w:bCs/>
                <w:sz w:val="26"/>
                <w:szCs w:val="26"/>
              </w:rPr>
              <w:t>2</w:t>
            </w:r>
            <w:r w:rsidR="004E5EFD">
              <w:rPr>
                <w:rFonts w:ascii="PT Astra Serif" w:eastAsia="Times New Roman" w:hAnsi="PT Astra Serif" w:cs="Times New Roman"/>
                <w:b/>
                <w:bCs/>
                <w:sz w:val="26"/>
                <w:szCs w:val="26"/>
              </w:rPr>
              <w:t>6</w:t>
            </w:r>
            <w:r w:rsidR="007C2B95" w:rsidRPr="00143903">
              <w:rPr>
                <w:rFonts w:ascii="PT Astra Serif" w:eastAsia="Times New Roman" w:hAnsi="PT Astra Serif" w:cs="Times New Roman"/>
                <w:b/>
                <w:bCs/>
                <w:sz w:val="26"/>
                <w:szCs w:val="26"/>
              </w:rPr>
              <w:t xml:space="preserve"> и 20</w:t>
            </w:r>
            <w:r w:rsidR="003273F0" w:rsidRPr="00143903">
              <w:rPr>
                <w:rFonts w:ascii="PT Astra Serif" w:eastAsia="Times New Roman" w:hAnsi="PT Astra Serif" w:cs="Times New Roman"/>
                <w:b/>
                <w:bCs/>
                <w:sz w:val="26"/>
                <w:szCs w:val="26"/>
              </w:rPr>
              <w:t>2</w:t>
            </w:r>
            <w:r w:rsidR="004E5EFD">
              <w:rPr>
                <w:rFonts w:ascii="PT Astra Serif" w:eastAsia="Times New Roman" w:hAnsi="PT Astra Serif" w:cs="Times New Roman"/>
                <w:b/>
                <w:bCs/>
                <w:sz w:val="26"/>
                <w:szCs w:val="26"/>
              </w:rPr>
              <w:t>7</w:t>
            </w:r>
            <w:r w:rsidR="007C2B95" w:rsidRPr="00143903">
              <w:rPr>
                <w:rFonts w:ascii="PT Astra Serif" w:eastAsia="Times New Roman" w:hAnsi="PT Astra Serif" w:cs="Times New Roman"/>
                <w:b/>
                <w:bCs/>
                <w:sz w:val="26"/>
                <w:szCs w:val="26"/>
              </w:rPr>
              <w:t xml:space="preserve"> годов</w:t>
            </w:r>
            <w:r>
              <w:rPr>
                <w:rFonts w:ascii="PT Astra Serif" w:eastAsia="Times New Roman" w:hAnsi="PT Astra Serif" w:cs="Times New Roman"/>
                <w:b/>
                <w:bCs/>
                <w:sz w:val="26"/>
                <w:szCs w:val="26"/>
              </w:rPr>
              <w:t>»</w:t>
            </w:r>
            <w:r w:rsidR="009A209E" w:rsidRPr="00143903">
              <w:rPr>
                <w:rFonts w:ascii="PT Astra Serif" w:eastAsia="Times New Roman" w:hAnsi="PT Astra Serif" w:cs="Times New Roman"/>
                <w:b/>
                <w:bCs/>
                <w:sz w:val="26"/>
                <w:szCs w:val="26"/>
              </w:rPr>
              <w:t xml:space="preserve"> </w:t>
            </w:r>
            <w:r>
              <w:rPr>
                <w:rFonts w:ascii="PT Astra Serif" w:eastAsia="Times New Roman" w:hAnsi="PT Astra Serif" w:cs="Times New Roman"/>
                <w:b/>
                <w:bCs/>
                <w:sz w:val="26"/>
                <w:szCs w:val="26"/>
              </w:rPr>
              <w:t>«</w:t>
            </w:r>
            <w:r w:rsidR="009A209E" w:rsidRPr="00143903">
              <w:rPr>
                <w:rFonts w:ascii="PT Astra Serif" w:eastAsia="Times New Roman" w:hAnsi="PT Astra Serif" w:cs="Times New Roman"/>
                <w:b/>
                <w:bCs/>
                <w:sz w:val="26"/>
                <w:szCs w:val="26"/>
              </w:rPr>
              <w:t xml:space="preserve">Ведомственная структура расходов областного бюджета </w:t>
            </w:r>
            <w:r w:rsidR="007C2B95" w:rsidRPr="00143903">
              <w:rPr>
                <w:rFonts w:ascii="PT Astra Serif" w:eastAsia="Times New Roman" w:hAnsi="PT Astra Serif" w:cs="Times New Roman"/>
                <w:b/>
                <w:bCs/>
                <w:sz w:val="26"/>
                <w:szCs w:val="26"/>
              </w:rPr>
              <w:br/>
            </w:r>
            <w:r w:rsidR="009A209E" w:rsidRPr="00143903">
              <w:rPr>
                <w:rFonts w:ascii="PT Astra Serif" w:eastAsia="Times New Roman" w:hAnsi="PT Astra Serif" w:cs="Times New Roman"/>
                <w:b/>
                <w:bCs/>
                <w:sz w:val="26"/>
                <w:szCs w:val="26"/>
              </w:rPr>
              <w:t>Ульяновской области на 20</w:t>
            </w:r>
            <w:r w:rsidR="00032538">
              <w:rPr>
                <w:rFonts w:ascii="PT Astra Serif" w:eastAsia="Times New Roman" w:hAnsi="PT Astra Serif" w:cs="Times New Roman"/>
                <w:b/>
                <w:bCs/>
                <w:sz w:val="26"/>
                <w:szCs w:val="26"/>
              </w:rPr>
              <w:t>2</w:t>
            </w:r>
            <w:r w:rsidR="004E5EFD">
              <w:rPr>
                <w:rFonts w:ascii="PT Astra Serif" w:eastAsia="Times New Roman" w:hAnsi="PT Astra Serif" w:cs="Times New Roman"/>
                <w:b/>
                <w:bCs/>
                <w:sz w:val="26"/>
                <w:szCs w:val="26"/>
              </w:rPr>
              <w:t>5</w:t>
            </w:r>
            <w:r w:rsidR="009A209E" w:rsidRPr="00143903">
              <w:rPr>
                <w:rFonts w:ascii="PT Astra Serif" w:eastAsia="Times New Roman" w:hAnsi="PT Astra Serif" w:cs="Times New Roman"/>
                <w:b/>
                <w:bCs/>
                <w:sz w:val="26"/>
                <w:szCs w:val="26"/>
              </w:rPr>
              <w:t xml:space="preserve"> год</w:t>
            </w:r>
            <w:r w:rsidR="001577A3">
              <w:rPr>
                <w:rFonts w:ascii="PT Astra Serif" w:eastAsia="Times New Roman" w:hAnsi="PT Astra Serif" w:cs="Times New Roman"/>
                <w:b/>
                <w:bCs/>
                <w:sz w:val="26"/>
                <w:szCs w:val="26"/>
              </w:rPr>
              <w:t xml:space="preserve"> и на плановый период 202</w:t>
            </w:r>
            <w:r w:rsidR="004E5EFD">
              <w:rPr>
                <w:rFonts w:ascii="PT Astra Serif" w:eastAsia="Times New Roman" w:hAnsi="PT Astra Serif" w:cs="Times New Roman"/>
                <w:b/>
                <w:bCs/>
                <w:sz w:val="26"/>
                <w:szCs w:val="26"/>
              </w:rPr>
              <w:t>6</w:t>
            </w:r>
            <w:r w:rsidR="001577A3">
              <w:rPr>
                <w:rFonts w:ascii="PT Astra Serif" w:eastAsia="Times New Roman" w:hAnsi="PT Astra Serif" w:cs="Times New Roman"/>
                <w:b/>
                <w:bCs/>
                <w:sz w:val="26"/>
                <w:szCs w:val="26"/>
              </w:rPr>
              <w:t xml:space="preserve"> и 202</w:t>
            </w:r>
            <w:r w:rsidR="004E5EFD">
              <w:rPr>
                <w:rFonts w:ascii="PT Astra Serif" w:eastAsia="Times New Roman" w:hAnsi="PT Astra Serif" w:cs="Times New Roman"/>
                <w:b/>
                <w:bCs/>
                <w:sz w:val="26"/>
                <w:szCs w:val="26"/>
              </w:rPr>
              <w:t>7</w:t>
            </w:r>
            <w:r w:rsidR="001577A3">
              <w:rPr>
                <w:rFonts w:ascii="PT Astra Serif" w:eastAsia="Times New Roman" w:hAnsi="PT Astra Serif" w:cs="Times New Roman"/>
                <w:b/>
                <w:bCs/>
                <w:sz w:val="26"/>
                <w:szCs w:val="26"/>
              </w:rPr>
              <w:t xml:space="preserve"> годов</w:t>
            </w:r>
            <w:r>
              <w:rPr>
                <w:rFonts w:ascii="PT Astra Serif" w:eastAsia="Times New Roman" w:hAnsi="PT Astra Serif" w:cs="Times New Roman"/>
                <w:b/>
                <w:bCs/>
                <w:sz w:val="26"/>
                <w:szCs w:val="26"/>
              </w:rPr>
              <w:t>»</w:t>
            </w:r>
            <w:r w:rsidR="001577A3">
              <w:rPr>
                <w:rFonts w:ascii="PT Astra Serif" w:eastAsia="Times New Roman" w:hAnsi="PT Astra Serif" w:cs="Times New Roman"/>
                <w:b/>
                <w:bCs/>
                <w:sz w:val="26"/>
                <w:szCs w:val="26"/>
              </w:rPr>
              <w:t xml:space="preserve"> за 202</w:t>
            </w:r>
            <w:r w:rsidR="004E5EFD">
              <w:rPr>
                <w:rFonts w:ascii="PT Astra Serif" w:eastAsia="Times New Roman" w:hAnsi="PT Astra Serif" w:cs="Times New Roman"/>
                <w:b/>
                <w:bCs/>
                <w:sz w:val="26"/>
                <w:szCs w:val="26"/>
              </w:rPr>
              <w:t>5</w:t>
            </w:r>
            <w:r w:rsidR="001577A3">
              <w:rPr>
                <w:rFonts w:ascii="PT Astra Serif" w:eastAsia="Times New Roman" w:hAnsi="PT Astra Serif" w:cs="Times New Roman"/>
                <w:b/>
                <w:bCs/>
                <w:sz w:val="26"/>
                <w:szCs w:val="26"/>
              </w:rPr>
              <w:t xml:space="preserve"> год</w:t>
            </w:r>
          </w:p>
        </w:tc>
      </w:tr>
      <w:tr w:rsidR="00E1708C" w:rsidRPr="00143903" w:rsidTr="00AB466F">
        <w:trPr>
          <w:trHeight w:val="299"/>
        </w:trPr>
        <w:tc>
          <w:tcPr>
            <w:tcW w:w="10491" w:type="dxa"/>
            <w:vMerge/>
            <w:tcBorders>
              <w:top w:val="nil"/>
              <w:left w:val="nil"/>
              <w:bottom w:val="nil"/>
              <w:right w:val="nil"/>
            </w:tcBorders>
            <w:vAlign w:val="center"/>
            <w:hideMark/>
          </w:tcPr>
          <w:p w:rsidR="00E1708C" w:rsidRPr="00143903" w:rsidRDefault="00E1708C" w:rsidP="00AB466F">
            <w:pPr>
              <w:spacing w:after="0" w:line="240" w:lineRule="auto"/>
              <w:rPr>
                <w:rFonts w:ascii="PT Astra Serif" w:eastAsia="Times New Roman" w:hAnsi="PT Astra Serif" w:cs="Times New Roman CYR"/>
                <w:b/>
                <w:bCs/>
                <w:sz w:val="26"/>
                <w:szCs w:val="26"/>
              </w:rPr>
            </w:pPr>
          </w:p>
        </w:tc>
      </w:tr>
    </w:tbl>
    <w:p w:rsidR="009D19B8" w:rsidRPr="00143903" w:rsidRDefault="009D19B8" w:rsidP="00E1708C">
      <w:pPr>
        <w:spacing w:after="0" w:line="240" w:lineRule="auto"/>
        <w:jc w:val="right"/>
        <w:rPr>
          <w:rFonts w:ascii="PT Astra Serif" w:hAnsi="PT Astra Serif" w:cs="Times New Roman"/>
          <w:sz w:val="24"/>
          <w:szCs w:val="24"/>
        </w:rPr>
      </w:pPr>
    </w:p>
    <w:p w:rsidR="00E1708C" w:rsidRPr="00143903" w:rsidRDefault="00E1708C" w:rsidP="00E1708C">
      <w:pPr>
        <w:spacing w:after="0" w:line="240" w:lineRule="auto"/>
        <w:jc w:val="right"/>
        <w:rPr>
          <w:rFonts w:ascii="PT Astra Serif" w:hAnsi="PT Astra Serif" w:cs="Times New Roman"/>
          <w:sz w:val="24"/>
          <w:szCs w:val="24"/>
        </w:rPr>
      </w:pPr>
      <w:r w:rsidRPr="00143903">
        <w:rPr>
          <w:rFonts w:ascii="PT Astra Serif" w:hAnsi="PT Astra Serif" w:cs="Times New Roman"/>
          <w:sz w:val="24"/>
          <w:szCs w:val="24"/>
        </w:rPr>
        <w:t>тыс.</w:t>
      </w:r>
      <w:r w:rsidR="00AB466F" w:rsidRPr="00143903">
        <w:rPr>
          <w:rFonts w:ascii="PT Astra Serif" w:hAnsi="PT Astra Serif" w:cs="Times New Roman"/>
          <w:sz w:val="24"/>
          <w:szCs w:val="24"/>
        </w:rPr>
        <w:t xml:space="preserve"> </w:t>
      </w:r>
      <w:r w:rsidRPr="00143903">
        <w:rPr>
          <w:rFonts w:ascii="PT Astra Serif" w:hAnsi="PT Astra Serif" w:cs="Times New Roman"/>
          <w:sz w:val="24"/>
          <w:szCs w:val="24"/>
        </w:rPr>
        <w:t>руб</w:t>
      </w:r>
      <w:r w:rsidR="009A209E" w:rsidRPr="00143903">
        <w:rPr>
          <w:rFonts w:ascii="PT Astra Serif" w:hAnsi="PT Astra Serif" w:cs="Times New Roman"/>
          <w:sz w:val="24"/>
          <w:szCs w:val="24"/>
        </w:rPr>
        <w:t>лей</w:t>
      </w:r>
    </w:p>
    <w:tbl>
      <w:tblPr>
        <w:tblW w:w="10517"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510"/>
        <w:gridCol w:w="425"/>
        <w:gridCol w:w="425"/>
        <w:gridCol w:w="1559"/>
        <w:gridCol w:w="454"/>
        <w:gridCol w:w="1757"/>
        <w:gridCol w:w="1757"/>
        <w:gridCol w:w="652"/>
      </w:tblGrid>
      <w:tr w:rsidR="0093510C" w:rsidRPr="0093510C" w:rsidTr="0093510C">
        <w:tc>
          <w:tcPr>
            <w:tcW w:w="2978" w:type="dxa"/>
            <w:shd w:val="clear" w:color="auto" w:fill="auto"/>
            <w:vAlign w:val="center"/>
          </w:tcPr>
          <w:p w:rsidR="0093510C" w:rsidRPr="0093510C" w:rsidRDefault="0093510C" w:rsidP="0093510C">
            <w:pPr>
              <w:spacing w:after="0"/>
              <w:jc w:val="center"/>
              <w:rPr>
                <w:rFonts w:ascii="PT Astra Serif" w:hAnsi="PT Astra Serif"/>
                <w:sz w:val="24"/>
                <w:szCs w:val="24"/>
              </w:rPr>
            </w:pPr>
            <w:r w:rsidRPr="0093510C">
              <w:rPr>
                <w:rFonts w:ascii="PT Astra Serif" w:hAnsi="PT Astra Serif"/>
                <w:sz w:val="24"/>
                <w:szCs w:val="24"/>
              </w:rPr>
              <w:t>Наименование</w:t>
            </w:r>
          </w:p>
        </w:tc>
        <w:tc>
          <w:tcPr>
            <w:tcW w:w="510" w:type="dxa"/>
            <w:shd w:val="clear" w:color="auto" w:fill="auto"/>
            <w:tcMar>
              <w:left w:w="28" w:type="dxa"/>
              <w:right w:w="28" w:type="dxa"/>
            </w:tcMar>
            <w:vAlign w:val="center"/>
          </w:tcPr>
          <w:p w:rsidR="0093510C" w:rsidRPr="0093510C" w:rsidRDefault="0093510C" w:rsidP="0093510C">
            <w:pPr>
              <w:spacing w:after="0"/>
              <w:jc w:val="center"/>
              <w:rPr>
                <w:rFonts w:ascii="PT Astra Serif" w:hAnsi="PT Astra Serif"/>
                <w:spacing w:val="-6"/>
                <w:sz w:val="24"/>
                <w:szCs w:val="24"/>
              </w:rPr>
            </w:pPr>
            <w:r w:rsidRPr="0093510C">
              <w:rPr>
                <w:rFonts w:ascii="PT Astra Serif" w:hAnsi="PT Astra Serif"/>
                <w:spacing w:val="-6"/>
                <w:sz w:val="24"/>
                <w:szCs w:val="24"/>
              </w:rPr>
              <w:t>Мин</w:t>
            </w:r>
          </w:p>
        </w:tc>
        <w:tc>
          <w:tcPr>
            <w:tcW w:w="425" w:type="dxa"/>
            <w:shd w:val="clear" w:color="auto" w:fill="auto"/>
            <w:tcMar>
              <w:left w:w="28" w:type="dxa"/>
              <w:right w:w="28" w:type="dxa"/>
            </w:tcMar>
            <w:vAlign w:val="center"/>
          </w:tcPr>
          <w:p w:rsidR="0093510C" w:rsidRPr="0093510C" w:rsidRDefault="0093510C" w:rsidP="0093510C">
            <w:pPr>
              <w:spacing w:after="0"/>
              <w:jc w:val="center"/>
              <w:rPr>
                <w:rFonts w:ascii="PT Astra Serif" w:hAnsi="PT Astra Serif"/>
                <w:sz w:val="24"/>
                <w:szCs w:val="24"/>
              </w:rPr>
            </w:pPr>
            <w:r w:rsidRPr="0093510C">
              <w:rPr>
                <w:rFonts w:ascii="PT Astra Serif" w:hAnsi="PT Astra Serif"/>
                <w:sz w:val="24"/>
                <w:szCs w:val="24"/>
              </w:rPr>
              <w:t>Рз</w:t>
            </w:r>
          </w:p>
        </w:tc>
        <w:tc>
          <w:tcPr>
            <w:tcW w:w="425" w:type="dxa"/>
            <w:shd w:val="clear" w:color="auto" w:fill="auto"/>
            <w:tcMar>
              <w:left w:w="28" w:type="dxa"/>
              <w:right w:w="28" w:type="dxa"/>
            </w:tcMar>
            <w:vAlign w:val="center"/>
          </w:tcPr>
          <w:p w:rsidR="0093510C" w:rsidRPr="0093510C" w:rsidRDefault="0093510C" w:rsidP="0093510C">
            <w:pPr>
              <w:spacing w:after="0"/>
              <w:jc w:val="center"/>
              <w:rPr>
                <w:rFonts w:ascii="PT Astra Serif" w:hAnsi="PT Astra Serif"/>
                <w:sz w:val="24"/>
                <w:szCs w:val="24"/>
              </w:rPr>
            </w:pPr>
            <w:r w:rsidRPr="0093510C">
              <w:rPr>
                <w:rFonts w:ascii="PT Astra Serif" w:hAnsi="PT Astra Serif"/>
                <w:sz w:val="24"/>
                <w:szCs w:val="24"/>
              </w:rPr>
              <w:t>ПР</w:t>
            </w:r>
          </w:p>
        </w:tc>
        <w:tc>
          <w:tcPr>
            <w:tcW w:w="1559" w:type="dxa"/>
            <w:shd w:val="clear" w:color="auto" w:fill="auto"/>
            <w:tcMar>
              <w:left w:w="28" w:type="dxa"/>
              <w:right w:w="28" w:type="dxa"/>
            </w:tcMar>
            <w:vAlign w:val="center"/>
          </w:tcPr>
          <w:p w:rsidR="0093510C" w:rsidRPr="0093510C" w:rsidRDefault="0093510C" w:rsidP="0093510C">
            <w:pPr>
              <w:spacing w:after="0"/>
              <w:jc w:val="center"/>
              <w:rPr>
                <w:rFonts w:ascii="PT Astra Serif" w:hAnsi="PT Astra Serif"/>
                <w:sz w:val="24"/>
                <w:szCs w:val="24"/>
              </w:rPr>
            </w:pPr>
            <w:r w:rsidRPr="0093510C">
              <w:rPr>
                <w:rFonts w:ascii="PT Astra Serif" w:hAnsi="PT Astra Serif"/>
                <w:sz w:val="24"/>
                <w:szCs w:val="24"/>
              </w:rPr>
              <w:t>ЦС</w:t>
            </w:r>
          </w:p>
        </w:tc>
        <w:tc>
          <w:tcPr>
            <w:tcW w:w="454" w:type="dxa"/>
            <w:shd w:val="clear" w:color="auto" w:fill="auto"/>
            <w:tcMar>
              <w:left w:w="28" w:type="dxa"/>
              <w:right w:w="28" w:type="dxa"/>
            </w:tcMar>
            <w:vAlign w:val="center"/>
          </w:tcPr>
          <w:p w:rsidR="0093510C" w:rsidRPr="0093510C" w:rsidRDefault="0093510C" w:rsidP="0093510C">
            <w:pPr>
              <w:spacing w:after="0"/>
              <w:jc w:val="center"/>
              <w:rPr>
                <w:rFonts w:ascii="PT Astra Serif" w:hAnsi="PT Astra Serif"/>
                <w:sz w:val="24"/>
                <w:szCs w:val="24"/>
              </w:rPr>
            </w:pPr>
            <w:r w:rsidRPr="0093510C">
              <w:rPr>
                <w:rFonts w:ascii="PT Astra Serif" w:hAnsi="PT Astra Serif"/>
                <w:sz w:val="24"/>
                <w:szCs w:val="24"/>
              </w:rPr>
              <w:t>ВР</w:t>
            </w:r>
          </w:p>
        </w:tc>
        <w:tc>
          <w:tcPr>
            <w:tcW w:w="1757" w:type="dxa"/>
            <w:shd w:val="clear" w:color="auto" w:fill="auto"/>
            <w:noWrap/>
            <w:tcMar>
              <w:left w:w="28" w:type="dxa"/>
              <w:right w:w="28" w:type="dxa"/>
            </w:tcMar>
            <w:vAlign w:val="center"/>
          </w:tcPr>
          <w:p w:rsidR="0093510C" w:rsidRPr="0093510C" w:rsidRDefault="0093510C" w:rsidP="0093510C">
            <w:pPr>
              <w:spacing w:after="0"/>
              <w:jc w:val="center"/>
              <w:rPr>
                <w:rFonts w:ascii="PT Astra Serif" w:hAnsi="PT Astra Serif"/>
                <w:sz w:val="24"/>
                <w:szCs w:val="24"/>
              </w:rPr>
            </w:pPr>
            <w:r w:rsidRPr="0093510C">
              <w:rPr>
                <w:rFonts w:ascii="PT Astra Serif" w:hAnsi="PT Astra Serif"/>
                <w:sz w:val="24"/>
                <w:szCs w:val="24"/>
              </w:rPr>
              <w:t>Уточнённый план</w:t>
            </w:r>
          </w:p>
        </w:tc>
        <w:tc>
          <w:tcPr>
            <w:tcW w:w="1757" w:type="dxa"/>
            <w:shd w:val="clear" w:color="auto" w:fill="auto"/>
            <w:noWrap/>
            <w:tcMar>
              <w:left w:w="28" w:type="dxa"/>
              <w:right w:w="28" w:type="dxa"/>
            </w:tcMar>
            <w:vAlign w:val="center"/>
          </w:tcPr>
          <w:p w:rsidR="0093510C" w:rsidRPr="0093510C" w:rsidRDefault="0093510C" w:rsidP="0093510C">
            <w:pPr>
              <w:spacing w:after="0"/>
              <w:jc w:val="center"/>
              <w:rPr>
                <w:rFonts w:ascii="PT Astra Serif" w:hAnsi="PT Astra Serif"/>
                <w:sz w:val="24"/>
                <w:szCs w:val="24"/>
              </w:rPr>
            </w:pPr>
            <w:r w:rsidRPr="0093510C">
              <w:rPr>
                <w:rFonts w:ascii="PT Astra Serif" w:hAnsi="PT Astra Serif"/>
                <w:sz w:val="24"/>
                <w:szCs w:val="24"/>
              </w:rPr>
              <w:t>Исполнено</w:t>
            </w:r>
          </w:p>
        </w:tc>
        <w:tc>
          <w:tcPr>
            <w:tcW w:w="652" w:type="dxa"/>
            <w:shd w:val="clear" w:color="auto" w:fill="auto"/>
            <w:noWrap/>
            <w:tcMar>
              <w:left w:w="28" w:type="dxa"/>
              <w:right w:w="28" w:type="dxa"/>
            </w:tcMar>
            <w:vAlign w:val="center"/>
          </w:tcPr>
          <w:p w:rsidR="0093510C" w:rsidRPr="0093510C" w:rsidRDefault="0093510C" w:rsidP="0093510C">
            <w:pPr>
              <w:spacing w:after="0"/>
              <w:jc w:val="center"/>
              <w:rPr>
                <w:rFonts w:ascii="PT Astra Serif" w:hAnsi="PT Astra Serif"/>
                <w:spacing w:val="-6"/>
                <w:sz w:val="24"/>
                <w:szCs w:val="24"/>
              </w:rPr>
            </w:pPr>
            <w:r w:rsidRPr="0093510C">
              <w:rPr>
                <w:rFonts w:ascii="PT Astra Serif" w:hAnsi="PT Astra Serif"/>
                <w:spacing w:val="-6"/>
                <w:sz w:val="24"/>
                <w:szCs w:val="24"/>
              </w:rPr>
              <w:t>% ис</w:t>
            </w:r>
            <w:r>
              <w:rPr>
                <w:rFonts w:ascii="PT Astra Serif" w:hAnsi="PT Astra Serif"/>
                <w:spacing w:val="-6"/>
                <w:sz w:val="24"/>
                <w:szCs w:val="24"/>
              </w:rPr>
              <w:t>-</w:t>
            </w:r>
            <w:r w:rsidRPr="0093510C">
              <w:rPr>
                <w:rFonts w:ascii="PT Astra Serif" w:hAnsi="PT Astra Serif"/>
                <w:spacing w:val="-6"/>
                <w:sz w:val="24"/>
                <w:szCs w:val="24"/>
              </w:rPr>
              <w:t>полнения</w:t>
            </w:r>
          </w:p>
        </w:tc>
      </w:tr>
    </w:tbl>
    <w:p w:rsidR="0093510C" w:rsidRPr="0093510C" w:rsidRDefault="0093510C" w:rsidP="0093510C">
      <w:pPr>
        <w:spacing w:after="0"/>
        <w:rPr>
          <w:sz w:val="2"/>
          <w:szCs w:val="2"/>
        </w:rPr>
      </w:pPr>
    </w:p>
    <w:tbl>
      <w:tblPr>
        <w:tblW w:w="10517" w:type="dxa"/>
        <w:tblInd w:w="-318" w:type="dxa"/>
        <w:tblLayout w:type="fixed"/>
        <w:tblLook w:val="04A0" w:firstRow="1" w:lastRow="0" w:firstColumn="1" w:lastColumn="0" w:noHBand="0" w:noVBand="1"/>
      </w:tblPr>
      <w:tblGrid>
        <w:gridCol w:w="2978"/>
        <w:gridCol w:w="510"/>
        <w:gridCol w:w="425"/>
        <w:gridCol w:w="425"/>
        <w:gridCol w:w="1559"/>
        <w:gridCol w:w="454"/>
        <w:gridCol w:w="1757"/>
        <w:gridCol w:w="1757"/>
        <w:gridCol w:w="652"/>
      </w:tblGrid>
      <w:tr w:rsidR="0093510C" w:rsidRPr="0093510C" w:rsidTr="0062683B">
        <w:trPr>
          <w:tblHeader/>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1</w:t>
            </w:r>
          </w:p>
        </w:tc>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5</w:t>
            </w:r>
          </w:p>
        </w:tc>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6</w:t>
            </w:r>
          </w:p>
        </w:tc>
        <w:tc>
          <w:tcPr>
            <w:tcW w:w="175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7</w:t>
            </w:r>
          </w:p>
        </w:tc>
        <w:tc>
          <w:tcPr>
            <w:tcW w:w="175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8</w:t>
            </w:r>
          </w:p>
        </w:tc>
        <w:tc>
          <w:tcPr>
            <w:tcW w:w="65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3510C" w:rsidRPr="0093510C" w:rsidRDefault="0093510C" w:rsidP="0062683B">
            <w:pPr>
              <w:spacing w:after="0" w:line="240" w:lineRule="auto"/>
              <w:jc w:val="center"/>
              <w:rPr>
                <w:rFonts w:ascii="PT Astra Serif" w:eastAsia="Times New Roman" w:hAnsi="PT Astra Serif" w:cs="Arial"/>
                <w:bCs/>
                <w:sz w:val="24"/>
                <w:szCs w:val="24"/>
              </w:rPr>
            </w:pPr>
            <w:r w:rsidRPr="0093510C">
              <w:rPr>
                <w:rFonts w:ascii="PT Astra Serif" w:eastAsia="Times New Roman" w:hAnsi="PT Astra Serif" w:cs="Arial"/>
                <w:bCs/>
                <w:sz w:val="24"/>
                <w:szCs w:val="24"/>
              </w:rPr>
              <w:t>9</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Правительство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203</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3112288,87741</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3051625,17147</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98,1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1571192,46457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1539003,03351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Функционирование высшего должностного лица субъекта Российской Федерации и муниципального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6967</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6793,17303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6967</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6793,17303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Губернатор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6967</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6793,17303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6967</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6793,17303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517523,95119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501126,23929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bookmarkStart w:id="0" w:name="RANGE!A18"/>
            <w:bookmarkStart w:id="1" w:name="RANGE!A18:H19"/>
            <w:bookmarkEnd w:id="1"/>
            <w:r w:rsidRPr="009C24AD">
              <w:rPr>
                <w:rFonts w:ascii="PT Astra Serif" w:eastAsia="Times New Roman" w:hAnsi="PT Astra Serif" w:cs="Arial"/>
                <w:color w:val="000000"/>
                <w:sz w:val="24"/>
                <w:szCs w:val="24"/>
              </w:rPr>
              <w:t>Мероприятия в рамках непрограммных направлений деятельности</w:t>
            </w:r>
            <w:bookmarkEnd w:id="0"/>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bookmarkStart w:id="2" w:name="RANGE!F18"/>
            <w:r w:rsidRPr="009C24AD">
              <w:rPr>
                <w:rFonts w:ascii="PT Astra Serif" w:eastAsia="Times New Roman" w:hAnsi="PT Astra Serif" w:cs="Arial"/>
                <w:sz w:val="24"/>
                <w:szCs w:val="24"/>
              </w:rPr>
              <w:t> </w:t>
            </w:r>
            <w:bookmarkEnd w:id="2"/>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517523,95119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501126,23929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Председатель высшего исполнительного органа Ульяновской области и его заместители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46732</w:t>
            </w:r>
            <w:r w:rsidR="00620146" w:rsidRPr="009C24AD">
              <w:rPr>
                <w:rFonts w:ascii="PT Astra Serif" w:eastAsia="Times New Roman" w:hAnsi="PT Astra Serif" w:cs="Arial"/>
                <w:sz w:val="24"/>
                <w:szCs w:val="24"/>
              </w:rPr>
              <w:t>,48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45350,91062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обеспечения выполнения функций государственными (муни</w:t>
            </w:r>
            <w:r w:rsidRPr="009C24AD">
              <w:rPr>
                <w:rFonts w:ascii="PT Astra Serif" w:eastAsia="Times New Roman" w:hAnsi="PT Astra Serif" w:cs="Arial"/>
                <w:color w:val="000000"/>
                <w:sz w:val="24"/>
                <w:szCs w:val="24"/>
              </w:rPr>
              <w:lastRenderedPageBreak/>
              <w:t xml:space="preserve">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46732</w:t>
            </w:r>
            <w:r w:rsidR="00620146" w:rsidRPr="009C24AD">
              <w:rPr>
                <w:rFonts w:ascii="PT Astra Serif" w:eastAsia="Times New Roman" w:hAnsi="PT Astra Serif" w:cs="Arial"/>
                <w:sz w:val="24"/>
                <w:szCs w:val="24"/>
              </w:rPr>
              <w:t>,48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45350,91062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46655,13451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46655,13451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46655,13451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46655,13451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424136,33668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409120,19416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421197,02792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406216,09595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2717</w:t>
            </w:r>
            <w:r w:rsidR="00620146" w:rsidRPr="009C24AD">
              <w:rPr>
                <w:rFonts w:ascii="PT Astra Serif" w:eastAsia="Times New Roman" w:hAnsi="PT Astra Serif" w:cs="Arial"/>
                <w:sz w:val="24"/>
                <w:szCs w:val="24"/>
              </w:rPr>
              <w:t>,2795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2682</w:t>
            </w:r>
            <w:r w:rsidR="00620146" w:rsidRPr="009C24AD">
              <w:rPr>
                <w:rFonts w:ascii="PT Astra Serif" w:eastAsia="Times New Roman" w:hAnsi="PT Astra Serif" w:cs="Arial"/>
                <w:sz w:val="24"/>
                <w:szCs w:val="24"/>
              </w:rPr>
              <w:t>,1666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15,20235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206,72926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206,72926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Судебная система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1229</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526</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1229</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526</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полномочий по составлению (изменению) списков кандидатов в присяжные засе</w:t>
            </w:r>
            <w:r w:rsidRPr="009C24AD">
              <w:rPr>
                <w:rFonts w:ascii="PT Astra Serif" w:eastAsia="Times New Roman" w:hAnsi="PT Astra Serif" w:cs="Arial"/>
                <w:color w:val="000000"/>
                <w:sz w:val="24"/>
                <w:szCs w:val="24"/>
              </w:rPr>
              <w:lastRenderedPageBreak/>
              <w:t>датели федеральных судов общей юрисдикции 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1229</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526</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1229</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526</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1045471,31338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1030557,59119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207293,20483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205988,99104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Дом прав человека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30205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30122,55497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28276,23459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28264,32616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1793,92235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1722,58575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2,68605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2,68605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132,95701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132,95701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Ульяновскому региональному отделению Общероссийской общественной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Ассоциация юристов России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его затрат в связи с осуществлением деятельности, направленной на содействие оказанию бесплатной юридической помощи на территории Ульяновской области и развитие правового просвещения граждан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w:t>
            </w:r>
            <w:r w:rsidRPr="009C24AD">
              <w:rPr>
                <w:rFonts w:ascii="PT Astra Serif" w:eastAsia="Times New Roman" w:hAnsi="PT Astra Serif" w:cs="Arial"/>
                <w:color w:val="000000"/>
                <w:sz w:val="24"/>
                <w:szCs w:val="24"/>
              </w:rPr>
              <w:lastRenderedPageBreak/>
              <w:t>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Ассоциации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Совет муниципальных образований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9090</w:t>
            </w:r>
            <w:r w:rsidR="00620146" w:rsidRPr="009C24AD">
              <w:rPr>
                <w:rFonts w:ascii="PT Astra Serif" w:eastAsia="Times New Roman" w:hAnsi="PT Astra Serif" w:cs="Arial"/>
                <w:sz w:val="24"/>
                <w:szCs w:val="24"/>
              </w:rPr>
              <w:t>,28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9090</w:t>
            </w:r>
            <w:r w:rsidR="00620146" w:rsidRPr="009C24AD">
              <w:rPr>
                <w:rFonts w:ascii="PT Astra Serif" w:eastAsia="Times New Roman" w:hAnsi="PT Astra Serif" w:cs="Arial"/>
                <w:sz w:val="24"/>
                <w:szCs w:val="24"/>
              </w:rPr>
              <w:t>,28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9090</w:t>
            </w:r>
            <w:r w:rsidR="00620146" w:rsidRPr="009C24AD">
              <w:rPr>
                <w:rFonts w:ascii="PT Astra Serif" w:eastAsia="Times New Roman" w:hAnsi="PT Astra Serif" w:cs="Arial"/>
                <w:sz w:val="24"/>
                <w:szCs w:val="24"/>
              </w:rPr>
              <w:t>,28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9090</w:t>
            </w:r>
            <w:r w:rsidR="00620146" w:rsidRPr="009C24AD">
              <w:rPr>
                <w:rFonts w:ascii="PT Astra Serif" w:eastAsia="Times New Roman" w:hAnsi="PT Astra Serif" w:cs="Arial"/>
                <w:sz w:val="24"/>
                <w:szCs w:val="24"/>
              </w:rPr>
              <w:t>,28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Ульяновской региональной организации Всероссийской общественной организации ветеранов (пенсионеров) войны, труда, Вооружённых Сил и правоохранительных органов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2438</w:t>
            </w:r>
            <w:r w:rsidR="00620146" w:rsidRPr="009C24AD">
              <w:rPr>
                <w:rFonts w:ascii="PT Astra Serif" w:eastAsia="Times New Roman" w:hAnsi="PT Astra Serif" w:cs="Arial"/>
                <w:sz w:val="24"/>
                <w:szCs w:val="24"/>
              </w:rPr>
              <w:t>,76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2438</w:t>
            </w:r>
            <w:r w:rsidR="00620146" w:rsidRPr="009C24AD">
              <w:rPr>
                <w:rFonts w:ascii="PT Astra Serif" w:eastAsia="Times New Roman" w:hAnsi="PT Astra Serif" w:cs="Arial"/>
                <w:sz w:val="24"/>
                <w:szCs w:val="24"/>
              </w:rPr>
              <w:t>,76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2438</w:t>
            </w:r>
            <w:r w:rsidR="00620146" w:rsidRPr="009C24AD">
              <w:rPr>
                <w:rFonts w:ascii="PT Astra Serif" w:eastAsia="Times New Roman" w:hAnsi="PT Astra Serif" w:cs="Arial"/>
                <w:sz w:val="24"/>
                <w:szCs w:val="24"/>
              </w:rPr>
              <w:t>,76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2438</w:t>
            </w:r>
            <w:r w:rsidR="00620146" w:rsidRPr="009C24AD">
              <w:rPr>
                <w:rFonts w:ascii="PT Astra Serif" w:eastAsia="Times New Roman" w:hAnsi="PT Astra Serif" w:cs="Arial"/>
                <w:sz w:val="24"/>
                <w:szCs w:val="24"/>
              </w:rPr>
              <w:t>,76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Симбирскому отдельскому казачьему обществу Волжского войскового казачьего общества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3 октября 2012 года № 131-ЗО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бесплатной юридической помощи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Социальное обеспечение и </w:t>
            </w:r>
            <w:r w:rsidRPr="009C24AD">
              <w:rPr>
                <w:rFonts w:ascii="PT Astra Serif" w:eastAsia="Times New Roman" w:hAnsi="PT Astra Serif" w:cs="Arial"/>
                <w:color w:val="000000"/>
                <w:sz w:val="24"/>
                <w:szCs w:val="24"/>
              </w:rPr>
              <w:lastRenderedPageBreak/>
              <w:t>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Компенсация нотариусам оплаты нотариальных действий, совершённых ими бесплатно в рамках государственной системы бесплатной юридической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Автономной некоммерческой организации Организации дополнительного профессионального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Корпоративный университет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16939</w:t>
            </w:r>
            <w:r w:rsidR="00620146" w:rsidRPr="009C24AD">
              <w:rPr>
                <w:rFonts w:ascii="PT Astra Serif" w:eastAsia="Times New Roman" w:hAnsi="PT Astra Serif" w:cs="Arial"/>
                <w:sz w:val="24"/>
                <w:szCs w:val="24"/>
              </w:rPr>
              <w:t>,838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16939</w:t>
            </w:r>
            <w:r w:rsidR="00620146" w:rsidRPr="009C24AD">
              <w:rPr>
                <w:rFonts w:ascii="PT Astra Serif" w:eastAsia="Times New Roman" w:hAnsi="PT Astra Serif" w:cs="Arial"/>
                <w:sz w:val="24"/>
                <w:szCs w:val="24"/>
              </w:rPr>
              <w:t>,838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16939</w:t>
            </w:r>
            <w:r w:rsidR="00620146" w:rsidRPr="009C24AD">
              <w:rPr>
                <w:rFonts w:ascii="PT Astra Serif" w:eastAsia="Times New Roman" w:hAnsi="PT Astra Serif" w:cs="Arial"/>
                <w:sz w:val="24"/>
                <w:szCs w:val="24"/>
              </w:rPr>
              <w:t>,838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16939</w:t>
            </w:r>
            <w:r w:rsidR="00620146" w:rsidRPr="009C24AD">
              <w:rPr>
                <w:rFonts w:ascii="PT Astra Serif" w:eastAsia="Times New Roman" w:hAnsi="PT Astra Serif" w:cs="Arial"/>
                <w:sz w:val="24"/>
                <w:szCs w:val="24"/>
              </w:rPr>
              <w:t>,838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мероприятий областной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Противодействие коррупции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Ассоциации территориальных общественных самоуправлений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3372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3372</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w:t>
            </w:r>
            <w:r w:rsidRPr="009C24AD">
              <w:rPr>
                <w:rFonts w:ascii="PT Astra Serif" w:eastAsia="Times New Roman" w:hAnsi="PT Astra Serif" w:cs="Arial"/>
                <w:color w:val="000000"/>
                <w:sz w:val="24"/>
                <w:szCs w:val="24"/>
              </w:rPr>
              <w:lastRenderedPageBreak/>
              <w:t>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3372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3372</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Ульяновскому областному отделению Всероссийской общественной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Русское географическое общество</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3037</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3037</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Проведение на территории Ульяновской области областного конкурса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Лучшие в сфере оказания бесплатной юридической помощи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Программы Ульяновской области по обеспечению прав потребителей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депутатов Государственной Думы и их помощников в избирательных округах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22837,32296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22798,54775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11860,36785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11860,36785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10976,95511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10938</w:t>
            </w:r>
            <w:r w:rsidR="00620146" w:rsidRPr="009C24AD">
              <w:rPr>
                <w:rFonts w:ascii="PT Astra Serif" w:eastAsia="Times New Roman" w:hAnsi="PT Astra Serif" w:cs="Arial"/>
                <w:sz w:val="24"/>
                <w:szCs w:val="24"/>
              </w:rPr>
              <w:t>,1799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Обеспечение деятельности сенаторов Российской Федерации и их помощников в субъектах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10064,38902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10041,92081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9105,33237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9105,33237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959,05665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936,58844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организации и обеспечению деятельности муниципальных комиссий по делам несовершеннолетних и защите их прав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37301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36621,57772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37301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36621,57772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определению перечня должностных лиц органов местного самоуправления, уполномо</w:t>
            </w:r>
            <w:r w:rsidRPr="009C24AD">
              <w:rPr>
                <w:rFonts w:ascii="PT Astra Serif" w:eastAsia="Times New Roman" w:hAnsi="PT Astra Serif" w:cs="Arial"/>
                <w:color w:val="000000"/>
                <w:sz w:val="24"/>
                <w:szCs w:val="24"/>
              </w:rPr>
              <w:lastRenderedPageBreak/>
              <w:t>ченных составлять протоколы об отдельных административных правонарушениях, предусмотренных Кодексом Ульяновской области об административных правонарушениях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w:t>
            </w:r>
            <w:r w:rsidR="00620146" w:rsidRPr="009C24AD">
              <w:rPr>
                <w:rFonts w:ascii="PT Astra Serif" w:eastAsia="Times New Roman" w:hAnsi="PT Astra Serif" w:cs="Arial"/>
                <w:sz w:val="24"/>
                <w:szCs w:val="24"/>
              </w:rPr>
              <w:t>,04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w:t>
            </w:r>
            <w:r w:rsidR="00620146" w:rsidRPr="009C24AD">
              <w:rPr>
                <w:rFonts w:ascii="PT Astra Serif" w:eastAsia="Times New Roman" w:hAnsi="PT Astra Serif" w:cs="Arial"/>
                <w:sz w:val="24"/>
                <w:szCs w:val="24"/>
              </w:rPr>
              <w:t>,04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w:t>
            </w:r>
            <w:r w:rsidR="00620146" w:rsidRPr="009C24AD">
              <w:rPr>
                <w:rFonts w:ascii="PT Astra Serif" w:eastAsia="Times New Roman" w:hAnsi="PT Astra Serif" w:cs="Arial"/>
                <w:sz w:val="24"/>
                <w:szCs w:val="24"/>
              </w:rPr>
              <w:t>,04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w:t>
            </w:r>
            <w:r w:rsidR="00620146" w:rsidRPr="009C24AD">
              <w:rPr>
                <w:rFonts w:ascii="PT Astra Serif" w:eastAsia="Times New Roman" w:hAnsi="PT Astra Serif" w:cs="Arial"/>
                <w:sz w:val="24"/>
                <w:szCs w:val="24"/>
              </w:rPr>
              <w:t>,04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проведению на территории Ульяновской области публичных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102,02506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102,02506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организации и обеспечению деятельности административных комиссий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6 октября 2011 года № 170-ЗО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мерах государственной поддержки общественных объединений добровольной пожарной охраны, добровольных пожарных и работников добровольной пожарной охраны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Учреждения по обеспечению хозяйственного обслуживания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62123</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62089,03188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56519,41706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56499,02815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5144</w:t>
            </w:r>
            <w:r w:rsidR="00620146" w:rsidRPr="009C24AD">
              <w:rPr>
                <w:rFonts w:ascii="PT Astra Serif" w:eastAsia="Times New Roman" w:hAnsi="PT Astra Serif" w:cs="Arial"/>
                <w:sz w:val="24"/>
                <w:szCs w:val="24"/>
              </w:rPr>
              <w:t>,506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5137,32679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454,13294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447,63294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Резервный фонд Правительства Ульяновской области (реализация региональной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Герои Симбирской земли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про</w:t>
            </w:r>
            <w:r w:rsidRPr="009C24AD">
              <w:rPr>
                <w:rFonts w:ascii="PT Astra Serif" w:eastAsia="Times New Roman" w:hAnsi="PT Astra Serif" w:cs="Arial"/>
                <w:color w:val="000000"/>
                <w:sz w:val="24"/>
                <w:szCs w:val="24"/>
              </w:rPr>
              <w:lastRenderedPageBreak/>
              <w:t xml:space="preserve">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44881,67303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44445,52548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44881,67303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44445,52548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Профилактика экстремизма на национальной и религиозной почве</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198,30285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изготовления и (или) распространения на региональных телеканалах социальной рекламы, направленной на профилактику экстремизма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81 5 02 25240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99,95085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81 5 02 25240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99,95085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изготовления и (или) размещения (монтажа) на территории Ульяновской области информационно-пропагандистских материалов, направленных на неприятие и профилактику радикальных идей, основанных на национальной и религиозной исключительности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81 5 02 25250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w:t>
            </w:r>
            <w:r w:rsidR="00620146" w:rsidRPr="009C24AD">
              <w:rPr>
                <w:rFonts w:ascii="PT Astra Serif" w:eastAsia="Times New Roman" w:hAnsi="PT Astra Serif" w:cs="Arial"/>
                <w:sz w:val="24"/>
                <w:szCs w:val="24"/>
              </w:rPr>
              <w:t>,352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81 5 02 25250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w:t>
            </w:r>
            <w:r w:rsidR="00620146" w:rsidRPr="009C24AD">
              <w:rPr>
                <w:rFonts w:ascii="PT Astra Serif" w:eastAsia="Times New Roman" w:hAnsi="PT Astra Serif" w:cs="Arial"/>
                <w:sz w:val="24"/>
                <w:szCs w:val="24"/>
              </w:rPr>
              <w:t>,352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Социально-культурная адаптация и интеграция иностранных граждан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83,80397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издания полиграфической продукции информационно-справоч</w:t>
            </w:r>
            <w:r w:rsidR="00FF0111" w:rsidRP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ного характера для иностранных граждан, прибывающих в Ульяновскую область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81 5 03 25270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83,80397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81 5 03 25270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83,80397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развития гражданского общества и организации взаимодействия составляющих его элементов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37892,91303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37476,55466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грантов в форме субсидий из областного бюджета Ульяновской области социально ориентированным некоммерческим организациям в целях финансового обеспечения затрат, связанных с реализацией социально ориентированных программ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81 5 06 25310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29905,82606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29905,82606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81 5 06 25310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29905,82606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29905,82606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 проведение Гражданского форума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81 5 06 25320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197,08697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w:t>
            </w:r>
            <w:r w:rsidR="00620146" w:rsidRPr="009C24AD">
              <w:rPr>
                <w:rFonts w:ascii="PT Astra Serif" w:eastAsia="Times New Roman" w:hAnsi="PT Astra Serif" w:cs="Arial"/>
                <w:sz w:val="24"/>
                <w:szCs w:val="24"/>
              </w:rPr>
              <w:t>,086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81 5 06 25320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197,08697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w:t>
            </w:r>
            <w:r w:rsidR="00620146" w:rsidRPr="009C24AD">
              <w:rPr>
                <w:rFonts w:ascii="PT Astra Serif" w:eastAsia="Times New Roman" w:hAnsi="PT Astra Serif" w:cs="Arial"/>
                <w:sz w:val="24"/>
                <w:szCs w:val="24"/>
              </w:rPr>
              <w:t>,086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комплекса мероприятий, направленных на развитие инфраструктуры поддержки деятельности социально ориентированных некоммерческих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81 5 06 25330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w:t>
            </w:r>
            <w:r w:rsidR="00620146" w:rsidRPr="009C24AD">
              <w:rPr>
                <w:rFonts w:ascii="PT Astra Serif" w:eastAsia="Times New Roman" w:hAnsi="PT Astra Serif" w:cs="Arial"/>
                <w:sz w:val="24"/>
                <w:szCs w:val="24"/>
              </w:rPr>
              <w:t>,9996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81 5 06 25330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w:t>
            </w:r>
            <w:r w:rsidR="00620146" w:rsidRPr="009C24AD">
              <w:rPr>
                <w:rFonts w:ascii="PT Astra Serif" w:eastAsia="Times New Roman" w:hAnsi="PT Astra Serif" w:cs="Arial"/>
                <w:sz w:val="24"/>
                <w:szCs w:val="24"/>
              </w:rPr>
              <w:t>,9996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иных межбюджетных трансфертов из областного бюджета Ульяновской области бюджетам поселений и городских округов Ульяновской области в целях финансового обеспечения </w:t>
            </w:r>
            <w:r w:rsidRPr="009C24AD">
              <w:rPr>
                <w:rFonts w:ascii="PT Astra Serif" w:eastAsia="Times New Roman" w:hAnsi="PT Astra Serif" w:cs="Arial"/>
                <w:color w:val="000000"/>
                <w:sz w:val="24"/>
                <w:szCs w:val="24"/>
              </w:rPr>
              <w:lastRenderedPageBreak/>
              <w:t>расходных обязательств, связанных с осуществлением ежемесячных денежных выплат лицам, осуществляющим полномочия сельских старост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81 5 06 73080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7590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7173</w:t>
            </w:r>
            <w:r w:rsidR="00620146" w:rsidRPr="009C24AD">
              <w:rPr>
                <w:rFonts w:ascii="PT Astra Serif" w:eastAsia="Times New Roman" w:hAnsi="PT Astra Serif" w:cs="Arial"/>
                <w:sz w:val="24"/>
                <w:szCs w:val="24"/>
              </w:rPr>
              <w:t>,643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81 5 06 73080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7590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7173</w:t>
            </w:r>
            <w:r w:rsidR="00620146" w:rsidRPr="009C24AD">
              <w:rPr>
                <w:rFonts w:ascii="PT Astra Serif" w:eastAsia="Times New Roman" w:hAnsi="PT Astra Serif" w:cs="Arial"/>
                <w:sz w:val="24"/>
                <w:szCs w:val="24"/>
              </w:rPr>
              <w:t>,643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Государственно-общественное партнёрство в сфере реализации государственной национальной политики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6688</w:t>
            </w:r>
            <w:r w:rsidR="00620146" w:rsidRPr="009C24AD">
              <w:rPr>
                <w:rFonts w:ascii="PT Astra Serif" w:eastAsia="Times New Roman" w:hAnsi="PT Astra Serif" w:cs="Arial"/>
                <w:sz w:val="24"/>
                <w:szCs w:val="24"/>
              </w:rPr>
              <w:t>,76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6686</w:t>
            </w:r>
            <w:r w:rsidR="00620146" w:rsidRPr="009C24AD">
              <w:rPr>
                <w:rFonts w:ascii="PT Astra Serif" w:eastAsia="Times New Roman" w:hAnsi="PT Astra Serif" w:cs="Arial"/>
                <w:sz w:val="24"/>
                <w:szCs w:val="24"/>
              </w:rPr>
              <w:t>,864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по результатам конкурсов грантов в форме субсидий из областного бюджета Ульяновской области социально ориентированным некоммерческим организациям, реализующим на территории Ульяновской области проекты в сфере укрепления гражданского единства и гармонизации межнациональных отношений, направленные в том числе на патриотическое воспитание, на распространение информации о традициях и культуре народов России, проживающих в Ульяновской области, противодействие фальсификации истории, поддержку традиционных духовных и нравственных ценностей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81 5 08 25370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6688</w:t>
            </w:r>
            <w:r w:rsidR="00620146" w:rsidRPr="009C24AD">
              <w:rPr>
                <w:rFonts w:ascii="PT Astra Serif" w:eastAsia="Times New Roman" w:hAnsi="PT Astra Serif" w:cs="Arial"/>
                <w:sz w:val="24"/>
                <w:szCs w:val="24"/>
              </w:rPr>
              <w:t>,76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6686</w:t>
            </w:r>
            <w:r w:rsidR="00620146" w:rsidRPr="009C24AD">
              <w:rPr>
                <w:rFonts w:ascii="PT Astra Serif" w:eastAsia="Times New Roman" w:hAnsi="PT Astra Serif" w:cs="Arial"/>
                <w:sz w:val="24"/>
                <w:szCs w:val="24"/>
              </w:rPr>
              <w:t>,864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81 5 08 25370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6688</w:t>
            </w:r>
            <w:r w:rsidR="00620146" w:rsidRPr="009C24AD">
              <w:rPr>
                <w:rFonts w:ascii="PT Astra Serif" w:eastAsia="Times New Roman" w:hAnsi="PT Astra Serif" w:cs="Arial"/>
                <w:sz w:val="24"/>
                <w:szCs w:val="24"/>
              </w:rPr>
              <w:t>,76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6686</w:t>
            </w:r>
            <w:r w:rsidR="00620146" w:rsidRPr="009C24AD">
              <w:rPr>
                <w:rFonts w:ascii="PT Astra Serif" w:eastAsia="Times New Roman" w:hAnsi="PT Astra Serif" w:cs="Arial"/>
                <w:sz w:val="24"/>
                <w:szCs w:val="24"/>
              </w:rPr>
              <w:t>,864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государственного управления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580204,31971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567072,52578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580204,31971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567072,52578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Совершенствование кадровой работы в системе государственного и муниципального управления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144</w:t>
            </w:r>
            <w:r w:rsidR="00620146" w:rsidRPr="009C24AD">
              <w:rPr>
                <w:rFonts w:ascii="PT Astra Serif" w:eastAsia="Times New Roman" w:hAnsi="PT Astra Serif" w:cs="Arial"/>
                <w:sz w:val="24"/>
                <w:szCs w:val="24"/>
              </w:rPr>
              <w:t>,059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140,25057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участия экспертов при проведении конкурсов на замещение вакантных должностей государственной гражданской службы Ульяновской области, на включение в кадровый резерв Ульяновской области на гражданской службе, резерв управленческих кадров Ульяновской области, проведении аттестации государственных гражданских служащих Правительства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r w:rsidR="00620146" w:rsidRPr="009C24AD">
              <w:rPr>
                <w:rFonts w:ascii="PT Astra Serif" w:eastAsia="Times New Roman" w:hAnsi="PT Astra Serif" w:cs="Arial"/>
                <w:sz w:val="24"/>
                <w:szCs w:val="24"/>
              </w:rPr>
              <w:t>,1918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r w:rsidR="00620146" w:rsidRPr="009C24AD">
              <w:rPr>
                <w:rFonts w:ascii="PT Astra Serif" w:eastAsia="Times New Roman" w:hAnsi="PT Astra Serif" w:cs="Arial"/>
                <w:sz w:val="24"/>
                <w:szCs w:val="24"/>
              </w:rPr>
              <w:t>,1918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профессионального образования лиц, замещающих государственные должности Ульяновской области или выборные муниципальные должности, должности гражданской службы, должности муниципальной службы в Ульяновской области, должности, не являющиеся должностями гражданской или муниципальной службы, в государственных органах Ульяновской области, органах местного самоуправления муниципальных образований Ульяновской области, а также работников областных государственных и муниципальных учреждений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w:t>
            </w:r>
            <w:r w:rsidR="00620146" w:rsidRPr="009C24AD">
              <w:rPr>
                <w:rFonts w:ascii="PT Astra Serif" w:eastAsia="Times New Roman" w:hAnsi="PT Astra Serif" w:cs="Arial"/>
                <w:sz w:val="24"/>
                <w:szCs w:val="24"/>
              </w:rPr>
              <w:t>,059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126,05877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w:t>
            </w:r>
            <w:r w:rsidR="00620146" w:rsidRPr="009C24AD">
              <w:rPr>
                <w:rFonts w:ascii="PT Astra Serif" w:eastAsia="Times New Roman" w:hAnsi="PT Astra Serif" w:cs="Arial"/>
                <w:sz w:val="24"/>
                <w:szCs w:val="24"/>
              </w:rPr>
              <w:t>,059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126,05877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Губернатора Ульяновской области и иных государственных органов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580060,26071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566932,27521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Управление делами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84 5 03 26080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580060,26071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566932,27521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84 5 03 26080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413125,25884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400337,91517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84 5 03 26080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165035,19907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164701,06835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84 5 03 26080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w:t>
            </w:r>
            <w:r w:rsidR="00620146" w:rsidRPr="009C24AD">
              <w:rPr>
                <w:rFonts w:ascii="PT Astra Serif" w:eastAsia="Times New Roman" w:hAnsi="PT Astra Serif" w:cs="Arial"/>
                <w:sz w:val="24"/>
                <w:szCs w:val="24"/>
              </w:rPr>
              <w:t>,38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w:t>
            </w:r>
            <w:r w:rsidR="00620146" w:rsidRPr="009C24AD">
              <w:rPr>
                <w:rFonts w:ascii="PT Astra Serif" w:eastAsia="Times New Roman" w:hAnsi="PT Astra Serif" w:cs="Arial"/>
                <w:sz w:val="24"/>
                <w:szCs w:val="24"/>
              </w:rPr>
              <w:t>,38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84 5 03 26080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1811</w:t>
            </w:r>
            <w:r w:rsidR="00620146" w:rsidRPr="009C24AD">
              <w:rPr>
                <w:rFonts w:ascii="PT Astra Serif" w:eastAsia="Times New Roman" w:hAnsi="PT Astra Serif" w:cs="Arial"/>
                <w:sz w:val="24"/>
                <w:szCs w:val="24"/>
              </w:rPr>
              <w:t>,4228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1804,91169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правопорядка и безопасности жизнедеятельности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202327,01581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202285,44889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202327,01581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202285,44889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201127,01581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201127,01581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Вовлечение общественно</w:t>
            </w:r>
            <w:r w:rsidRPr="009C24AD">
              <w:rPr>
                <w:rFonts w:ascii="PT Astra Serif" w:eastAsia="Times New Roman" w:hAnsi="PT Astra Serif" w:cs="Arial"/>
                <w:color w:val="000000"/>
                <w:sz w:val="24"/>
                <w:szCs w:val="24"/>
              </w:rPr>
              <w:lastRenderedPageBreak/>
              <w:t>сти в деятельность по предупреждению правонарушений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юридическим лицам, не являющимся государственными (муниципальными) учреждениями, в целях финансового обеспечения затрат, связанных с осуществлением деятельности, направленной на повышение общего уровня общественной безопасности, правопорядка и безопасности среды обитания на территории Ульяновской области в рамках создания автоматизированного программного комплекса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Безопасный город</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200808,01581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200808,01581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200808,01581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200808,01581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противодействия злоупотреблению наркотиками и их незаконному обороту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Организационно-правовое обеспечение антинаркотической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Профилактика терроризма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958,43308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Противодействие распро</w:t>
            </w:r>
            <w:r w:rsidRPr="009C24AD">
              <w:rPr>
                <w:rFonts w:ascii="PT Astra Serif" w:eastAsia="Times New Roman" w:hAnsi="PT Astra Serif" w:cs="Arial"/>
                <w:color w:val="000000"/>
                <w:sz w:val="24"/>
                <w:szCs w:val="24"/>
              </w:rPr>
              <w:lastRenderedPageBreak/>
              <w:t>странению идеологии терроризма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86 5 04 27280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958,43308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86 5 04 27280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958,43308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информационного общества и электронного правительства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проведения мероприятий в сфере информационно-коммуникационных технологий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Фонду развития информационных технологий Ульяновской области в целях финансового обеспечения затрат, связанных с реализацией мероприятий, направленных на повышение уровня доступности информационных и телекоммуникационных технологий для физических и юридических лиц в Ульяновской области, а также финансового обеспечения затрат, связанных с осуществлением им уставной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96 5 03 80262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96 5 03 80262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4765</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Национальная безопасность и правоохранительная деятельность </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1148281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1119863,44674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Защита населения и территории от чрезвычайных </w:t>
            </w:r>
            <w:r w:rsidRPr="009C24AD">
              <w:rPr>
                <w:rFonts w:ascii="PT Astra Serif" w:eastAsia="Times New Roman" w:hAnsi="PT Astra Serif" w:cs="Arial"/>
                <w:color w:val="000000"/>
                <w:sz w:val="24"/>
                <w:szCs w:val="24"/>
              </w:rPr>
              <w:lastRenderedPageBreak/>
              <w:t>ситуаций природного и техногенного характера, пожарная безопасность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1147214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1118796,14674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правопорядка и безопасности жизнедеятельности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1147214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1118796,14674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1147214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1118796,14674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Снижение рисков и смягчение последствий чрезвычайных ситуаций природного и техногенного характера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1147214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1118796,14674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в целях финансового обеспечения затрат, связанных с развитием системы обеспечения вызова экстренных оперативных служб по единому номеру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112</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73068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73068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Служба гражданской защиты и пожарной безопасности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1072881</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1044477,14656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1018297,07684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991042,35697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51625,97382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50476,54025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125,00716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125,00716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2833,24218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2833,24218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Содержание пожарных частей противопожарной службы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1251,00018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86 5 03 27260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1251,00018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безопасности и правоохранительной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1067</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49179,19097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49179,19097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49179,19097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49179,19097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49179,19097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49179,19097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w:t>
            </w:r>
            <w:r w:rsidRPr="009C24AD">
              <w:rPr>
                <w:rFonts w:ascii="PT Astra Serif" w:eastAsia="Times New Roman" w:hAnsi="PT Astra Serif" w:cs="Arial"/>
                <w:color w:val="000000"/>
                <w:sz w:val="24"/>
                <w:szCs w:val="24"/>
              </w:rPr>
              <w:lastRenderedPageBreak/>
              <w:t>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номерного фонда, инфраструктуры и новых точек притяжения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Единая субсидия на достижение показателей государственной программы Российской Федерации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туризма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55580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и продвижение событийных мероприятий, направленных на развитие туризма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55582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41938,60858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55582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16835,18287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16835,18287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55582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25103,42571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25103,42571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7240,58239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7240,58239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условий для развития сферы внутреннего и въездного туризма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1139,49394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1139,49394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Рекламно-информационное обеспечение развития туризма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87 5 06 44140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1139,49394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1139,49394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87 5 06 44140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1139,49394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1139,49394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6101,08845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6101,08845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Агентство по туризму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6101,08845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6101,08845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обеспечения выполнения функций государственными (муни</w:t>
            </w:r>
            <w:r w:rsidRPr="009C24AD">
              <w:rPr>
                <w:rFonts w:ascii="PT Astra Serif" w:eastAsia="Times New Roman" w:hAnsi="PT Astra Serif" w:cs="Arial"/>
                <w:color w:val="000000"/>
                <w:sz w:val="24"/>
                <w:szCs w:val="24"/>
              </w:rPr>
              <w:lastRenderedPageBreak/>
              <w:t xml:space="preserve">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5293,01304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5293,01304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701,06148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701,06148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107,01393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107,01393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Профессиональная подготовка, переподготовка и повышение квалификации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государственного управления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2868,80187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Совершенствование кадровой работы в системе государственного и муниципального управления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724,46187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724,46187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профессионального образования лиц, замещающих государственные должности Ульяновской области или выборные муниципальные должности, должности гражданской службы, должности муниципальной службы в Ульяновской области, должности, не являющиеся должностями гражданской или муниципальной службы, в государственных органах Ульяновской области, органах местного самоуправления муниципальных образований Ульяновской области, а также работников областных государственных и муни</w:t>
            </w:r>
            <w:r w:rsidRPr="009C24AD">
              <w:rPr>
                <w:rFonts w:ascii="PT Astra Serif" w:eastAsia="Times New Roman" w:hAnsi="PT Astra Serif" w:cs="Arial"/>
                <w:color w:val="000000"/>
                <w:sz w:val="24"/>
                <w:szCs w:val="24"/>
              </w:rPr>
              <w:lastRenderedPageBreak/>
              <w:t>ципальных учреждений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724,46187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724,46187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724,46187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724,46187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Государственного плана подготовки управленческих кадров для организаций народного хозяйства Российской Федерации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2144</w:t>
            </w:r>
            <w:r w:rsidR="00620146" w:rsidRPr="009C24AD">
              <w:rPr>
                <w:rFonts w:ascii="PT Astra Serif" w:eastAsia="Times New Roman" w:hAnsi="PT Astra Serif" w:cs="Arial"/>
                <w:sz w:val="24"/>
                <w:szCs w:val="24"/>
              </w:rPr>
              <w:t>,34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2144</w:t>
            </w:r>
            <w:r w:rsidR="00620146" w:rsidRPr="009C24AD">
              <w:rPr>
                <w:rFonts w:ascii="PT Astra Serif" w:eastAsia="Times New Roman" w:hAnsi="PT Astra Serif" w:cs="Arial"/>
                <w:sz w:val="24"/>
                <w:szCs w:val="24"/>
              </w:rPr>
              <w:t>,34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Подготовка управленческих кадров для организаций народного хозяйства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02 R0660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2144</w:t>
            </w:r>
            <w:r w:rsidR="00620146" w:rsidRPr="009C24AD">
              <w:rPr>
                <w:rFonts w:ascii="PT Astra Serif" w:eastAsia="Times New Roman" w:hAnsi="PT Astra Serif" w:cs="Arial"/>
                <w:sz w:val="24"/>
                <w:szCs w:val="24"/>
              </w:rPr>
              <w:t>,34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2144</w:t>
            </w:r>
            <w:r w:rsidR="00620146" w:rsidRPr="009C24AD">
              <w:rPr>
                <w:rFonts w:ascii="PT Astra Serif" w:eastAsia="Times New Roman" w:hAnsi="PT Astra Serif" w:cs="Arial"/>
                <w:sz w:val="24"/>
                <w:szCs w:val="24"/>
              </w:rPr>
              <w:t>,34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02 R0660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2144</w:t>
            </w:r>
            <w:r w:rsidR="00620146" w:rsidRPr="009C24AD">
              <w:rPr>
                <w:rFonts w:ascii="PT Astra Serif" w:eastAsia="Times New Roman" w:hAnsi="PT Astra Serif" w:cs="Arial"/>
                <w:sz w:val="24"/>
                <w:szCs w:val="24"/>
              </w:rPr>
              <w:t>,34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2144</w:t>
            </w:r>
            <w:r w:rsidR="00620146" w:rsidRPr="009C24AD">
              <w:rPr>
                <w:rFonts w:ascii="PT Astra Serif" w:eastAsia="Times New Roman" w:hAnsi="PT Astra Serif" w:cs="Arial"/>
                <w:sz w:val="24"/>
                <w:szCs w:val="24"/>
              </w:rPr>
              <w:t>,34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Культура, кинематография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16637</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16581,59838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Культура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2067,38043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2067,38043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2067,38043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2067,38043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Выполнение мероприятий по установлению границ территорий объектов культурного наследия; границ территорий и требований к режимам использования и градостро</w:t>
            </w:r>
            <w:r w:rsidRPr="009C24AD">
              <w:rPr>
                <w:rFonts w:ascii="PT Astra Serif" w:eastAsia="Times New Roman" w:hAnsi="PT Astra Serif" w:cs="Arial"/>
                <w:color w:val="000000"/>
                <w:sz w:val="24"/>
                <w:szCs w:val="24"/>
              </w:rPr>
              <w:lastRenderedPageBreak/>
              <w:t>ительным регламентам исторических поселений регионального значения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207,99989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207,99989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Выполнение мероприятий по разработке проектов зон охраны объектов культурного наследия с проведением государственных историко-культурных экспертиз</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w:t>
            </w:r>
            <w:r w:rsidR="00620146" w:rsidRPr="009C24AD">
              <w:rPr>
                <w:rFonts w:ascii="PT Astra Serif" w:eastAsia="Times New Roman" w:hAnsi="PT Astra Serif" w:cs="Arial"/>
                <w:sz w:val="24"/>
                <w:szCs w:val="24"/>
              </w:rPr>
              <w:t>,134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312,13371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w:t>
            </w:r>
            <w:r w:rsidR="00620146" w:rsidRPr="009C24AD">
              <w:rPr>
                <w:rFonts w:ascii="PT Astra Serif" w:eastAsia="Times New Roman" w:hAnsi="PT Astra Serif" w:cs="Arial"/>
                <w:sz w:val="24"/>
                <w:szCs w:val="24"/>
              </w:rPr>
              <w:t>,134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312,13371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государственных историко-культурных экспертиз</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698,98729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698,98729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Выполнение мероприятий по установлению предметов охраны объектов культурного наследия регионального значения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Подготовка документов, необходимых для обеспечения внесения в Единый государственный реестр недвижимости сведений об объектах культурного наследия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639</w:t>
            </w:r>
            <w:r w:rsidR="00620146" w:rsidRPr="009C24AD">
              <w:rPr>
                <w:rFonts w:ascii="PT Astra Serif" w:eastAsia="Times New Roman" w:hAnsi="PT Astra Serif" w:cs="Arial"/>
                <w:sz w:val="24"/>
                <w:szCs w:val="24"/>
              </w:rPr>
              <w:t>,866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638,25954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87 5 05 44540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639</w:t>
            </w:r>
            <w:r w:rsidR="00620146" w:rsidRPr="009C24AD">
              <w:rPr>
                <w:rFonts w:ascii="PT Astra Serif" w:eastAsia="Times New Roman" w:hAnsi="PT Astra Serif" w:cs="Arial"/>
                <w:sz w:val="24"/>
                <w:szCs w:val="24"/>
              </w:rPr>
              <w:t>,866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638,25954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культуры, кинематографии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14537</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14514,21795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916,49795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Осуществление переданных органам государственной власти субъектов Российской Федерации в со</w:t>
            </w:r>
            <w:r w:rsidR="004B1B1A">
              <w:rPr>
                <w:rFonts w:ascii="PT Astra Serif" w:eastAsia="Times New Roman" w:hAnsi="PT Astra Serif" w:cs="Arial"/>
                <w:color w:val="000000"/>
                <w:sz w:val="24"/>
                <w:szCs w:val="24"/>
              </w:rPr>
              <w:t>ответствии с пунктом 1 статьи 9</w:t>
            </w:r>
            <w:r w:rsidR="004B1B1A" w:rsidRPr="004B1B1A">
              <w:rPr>
                <w:rFonts w:ascii="PT Astra Serif" w:eastAsia="Times New Roman" w:hAnsi="PT Astra Serif" w:cs="Arial"/>
                <w:color w:val="000000"/>
                <w:sz w:val="24"/>
                <w:szCs w:val="24"/>
                <w:vertAlign w:val="superscript"/>
              </w:rPr>
              <w:t>1</w:t>
            </w:r>
            <w:r w:rsidRPr="009C24AD">
              <w:rPr>
                <w:rFonts w:ascii="PT Astra Serif" w:eastAsia="Times New Roman" w:hAnsi="PT Astra Serif" w:cs="Arial"/>
                <w:color w:val="000000"/>
                <w:sz w:val="24"/>
                <w:szCs w:val="24"/>
              </w:rPr>
              <w:t xml:space="preserve"> Федерального закона от 25 июня 2002 года № 73-ФЗ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объектах культурного наследия (памятниках истории и культуры) народов Российской Федерации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полномочий Российской Федерации в отношении объектов культурного наследия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916,49795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916,49795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Общественно полезному фонду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Фонд креативных индустрий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расходов, связанных с обеспечением его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w:t>
            </w:r>
            <w:r w:rsidRPr="009C24AD">
              <w:rPr>
                <w:rFonts w:ascii="PT Astra Serif" w:eastAsia="Times New Roman" w:hAnsi="PT Astra Serif" w:cs="Arial"/>
                <w:color w:val="000000"/>
                <w:sz w:val="24"/>
                <w:szCs w:val="24"/>
              </w:rPr>
              <w:lastRenderedPageBreak/>
              <w:t>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13597</w:t>
            </w:r>
            <w:r w:rsidR="00620146" w:rsidRPr="009C24AD">
              <w:rPr>
                <w:rFonts w:ascii="PT Astra Serif" w:eastAsia="Times New Roman" w:hAnsi="PT Astra Serif" w:cs="Arial"/>
                <w:sz w:val="24"/>
                <w:szCs w:val="24"/>
              </w:rPr>
              <w:t>,72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Средства массовой информации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324108</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324108</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Телевидение и радиовещание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137545,20924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137545,20924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137545,20924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137545,20924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137545,20924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137545,20924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гражданской идентичности и этнокультурного развития народов России, проживающих на терри</w:t>
            </w:r>
            <w:r w:rsidRPr="009C24AD">
              <w:rPr>
                <w:rFonts w:ascii="PT Astra Serif" w:eastAsia="Times New Roman" w:hAnsi="PT Astra Serif" w:cs="Arial"/>
                <w:color w:val="000000"/>
                <w:sz w:val="24"/>
                <w:szCs w:val="24"/>
              </w:rPr>
              <w:lastRenderedPageBreak/>
              <w:t>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организациям, осуществляющим производство, распространение и тиражирование социально значимых программ в сфере электронных средств массовой информации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81 5 01 98704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81 5 01 98704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131545,20924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131545,20924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Производство продукции сетевого издания и предоставление доступа к нему</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36721,37274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36721,37274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36721,37274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36721,37274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грантов в форме субсидий из областного бюджета Ульяновской области организациям, осуществляющим деятельность в сфере электронных средств массовой информации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Производство и распространение радиопрограмм телерадиокомпаниями, учреждёнными Правительством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29331</w:t>
            </w:r>
            <w:r w:rsidR="00620146" w:rsidRPr="009C24AD">
              <w:rPr>
                <w:rFonts w:ascii="PT Astra Serif" w:eastAsia="Times New Roman" w:hAnsi="PT Astra Serif" w:cs="Arial"/>
                <w:sz w:val="24"/>
                <w:szCs w:val="24"/>
              </w:rPr>
              <w:t>,3245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29331</w:t>
            </w:r>
            <w:r w:rsidR="00620146" w:rsidRPr="009C24AD">
              <w:rPr>
                <w:rFonts w:ascii="PT Astra Serif" w:eastAsia="Times New Roman" w:hAnsi="PT Astra Serif" w:cs="Arial"/>
                <w:sz w:val="24"/>
                <w:szCs w:val="24"/>
              </w:rPr>
              <w:t>,3245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29331</w:t>
            </w:r>
            <w:r w:rsidR="00620146" w:rsidRPr="009C24AD">
              <w:rPr>
                <w:rFonts w:ascii="PT Astra Serif" w:eastAsia="Times New Roman" w:hAnsi="PT Astra Serif" w:cs="Arial"/>
                <w:sz w:val="24"/>
                <w:szCs w:val="24"/>
              </w:rPr>
              <w:t>,3245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29331</w:t>
            </w:r>
            <w:r w:rsidR="00620146" w:rsidRPr="009C24AD">
              <w:rPr>
                <w:rFonts w:ascii="PT Astra Serif" w:eastAsia="Times New Roman" w:hAnsi="PT Astra Serif" w:cs="Arial"/>
                <w:sz w:val="24"/>
                <w:szCs w:val="24"/>
              </w:rPr>
              <w:t>,3245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Размещение информационного контента таргетированным способом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Производство и распространение телепрограмм телерадиокомпаниями, учреждёнными Правительством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5492</w:t>
            </w:r>
            <w:r w:rsidR="00620146" w:rsidRPr="009C24AD">
              <w:rPr>
                <w:rFonts w:ascii="PT Astra Serif" w:eastAsia="Times New Roman" w:hAnsi="PT Astra Serif" w:cs="Arial"/>
                <w:sz w:val="24"/>
                <w:szCs w:val="24"/>
              </w:rPr>
              <w:t>,512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5492</w:t>
            </w:r>
            <w:r w:rsidR="00620146" w:rsidRPr="009C24AD">
              <w:rPr>
                <w:rFonts w:ascii="PT Astra Serif" w:eastAsia="Times New Roman" w:hAnsi="PT Astra Serif" w:cs="Arial"/>
                <w:sz w:val="24"/>
                <w:szCs w:val="24"/>
              </w:rPr>
              <w:t>,512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5492</w:t>
            </w:r>
            <w:r w:rsidR="00620146" w:rsidRPr="009C24AD">
              <w:rPr>
                <w:rFonts w:ascii="PT Astra Serif" w:eastAsia="Times New Roman" w:hAnsi="PT Astra Serif" w:cs="Arial"/>
                <w:sz w:val="24"/>
                <w:szCs w:val="24"/>
              </w:rPr>
              <w:t>,512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5492</w:t>
            </w:r>
            <w:r w:rsidR="00620146" w:rsidRPr="009C24AD">
              <w:rPr>
                <w:rFonts w:ascii="PT Astra Serif" w:eastAsia="Times New Roman" w:hAnsi="PT Astra Serif" w:cs="Arial"/>
                <w:sz w:val="24"/>
                <w:szCs w:val="24"/>
              </w:rPr>
              <w:t>,512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Периодическая печать и издательства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186362,89076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грантов в форме субсидий из областного бюджета Ульяновской области организациям, осуществляющим деятельность в сфере печатных средств массовой информации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издательской деятельности областными государственными учреждениями в </w:t>
            </w:r>
            <w:r w:rsidRPr="009C24AD">
              <w:rPr>
                <w:rFonts w:ascii="PT Astra Serif" w:eastAsia="Times New Roman" w:hAnsi="PT Astra Serif" w:cs="Arial"/>
                <w:color w:val="000000"/>
                <w:sz w:val="24"/>
                <w:szCs w:val="24"/>
              </w:rPr>
              <w:lastRenderedPageBreak/>
              <w:t>сфере средств массовой информации, учреждёнными Правительством Ульяновской области (газеты)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174987,41476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174987,41476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174987,41476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174987,41476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издательской деятельности областными государственными учреждениями в сфере средств массовой информации, учреждёнными Правительством Ульяновской области (журналы)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5800</w:t>
            </w:r>
            <w:r w:rsidR="00620146" w:rsidRPr="009C24AD">
              <w:rPr>
                <w:rFonts w:ascii="PT Astra Serif" w:eastAsia="Times New Roman" w:hAnsi="PT Astra Serif" w:cs="Arial"/>
                <w:sz w:val="24"/>
                <w:szCs w:val="24"/>
              </w:rPr>
              <w:t>,476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5800</w:t>
            </w:r>
            <w:r w:rsidR="00620146" w:rsidRPr="009C24AD">
              <w:rPr>
                <w:rFonts w:ascii="PT Astra Serif" w:eastAsia="Times New Roman" w:hAnsi="PT Astra Serif" w:cs="Arial"/>
                <w:sz w:val="24"/>
                <w:szCs w:val="24"/>
              </w:rPr>
              <w:t>,476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81 5 07 98715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5800</w:t>
            </w:r>
            <w:r w:rsidR="00620146" w:rsidRPr="009C24AD">
              <w:rPr>
                <w:rFonts w:ascii="PT Astra Serif" w:eastAsia="Times New Roman" w:hAnsi="PT Astra Serif" w:cs="Arial"/>
                <w:sz w:val="24"/>
                <w:szCs w:val="24"/>
              </w:rPr>
              <w:t>,476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5800</w:t>
            </w:r>
            <w:r w:rsidR="00620146" w:rsidRPr="009C24AD">
              <w:rPr>
                <w:rFonts w:ascii="PT Astra Serif" w:eastAsia="Times New Roman" w:hAnsi="PT Astra Serif" w:cs="Arial"/>
                <w:sz w:val="24"/>
                <w:szCs w:val="24"/>
              </w:rPr>
              <w:t>,476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средств массовой информации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творческих конкурсов и тематических семинаров для руководителей и журналистов региональных средств массовой информации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услуг для обеспечения </w:t>
            </w:r>
            <w:r w:rsidRPr="009C24AD">
              <w:rPr>
                <w:rFonts w:ascii="PT Astra Serif" w:eastAsia="Times New Roman" w:hAnsi="PT Astra Serif" w:cs="Arial"/>
                <w:color w:val="000000"/>
                <w:sz w:val="24"/>
                <w:szCs w:val="24"/>
              </w:rPr>
              <w:lastRenderedPageBreak/>
              <w:t>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81 5 07 98707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Законодательное Собрание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205</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325000</w:t>
            </w:r>
            <w:r w:rsidR="00620146" w:rsidRPr="00232E8E">
              <w:rPr>
                <w:rFonts w:ascii="PT Astra Serif" w:eastAsia="Times New Roman" w:hAnsi="PT Astra Serif" w:cs="Arial"/>
                <w:b/>
                <w:sz w:val="24"/>
                <w:szCs w:val="24"/>
              </w:rPr>
              <w:t>,0</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313322,97693</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96,4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313322,97693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313322,97693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313322,97693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Председатель Законодательного Собрания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7727</w:t>
            </w:r>
            <w:r w:rsidR="00620146" w:rsidRPr="009C24AD">
              <w:rPr>
                <w:rFonts w:ascii="PT Astra Serif" w:eastAsia="Times New Roman" w:hAnsi="PT Astra Serif" w:cs="Arial"/>
                <w:sz w:val="24"/>
                <w:szCs w:val="24"/>
              </w:rPr>
              <w:t>,2762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7727</w:t>
            </w:r>
            <w:r w:rsidR="00620146" w:rsidRPr="009C24AD">
              <w:rPr>
                <w:rFonts w:ascii="PT Astra Serif" w:eastAsia="Times New Roman" w:hAnsi="PT Astra Serif" w:cs="Arial"/>
                <w:sz w:val="24"/>
                <w:szCs w:val="24"/>
              </w:rPr>
              <w:t>,2762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7727</w:t>
            </w:r>
            <w:r w:rsidR="00620146" w:rsidRPr="009C24AD">
              <w:rPr>
                <w:rFonts w:ascii="PT Astra Serif" w:eastAsia="Times New Roman" w:hAnsi="PT Astra Serif" w:cs="Arial"/>
                <w:sz w:val="24"/>
                <w:szCs w:val="24"/>
              </w:rPr>
              <w:t>,2762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7727</w:t>
            </w:r>
            <w:r w:rsidR="00620146" w:rsidRPr="009C24AD">
              <w:rPr>
                <w:rFonts w:ascii="PT Astra Serif" w:eastAsia="Times New Roman" w:hAnsi="PT Astra Serif" w:cs="Arial"/>
                <w:sz w:val="24"/>
                <w:szCs w:val="24"/>
              </w:rPr>
              <w:t>,2762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Депутаты Законодательного Собрания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56765,04338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56764,87555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56765,04338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56764,87555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260507,68042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248830,82518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w:t>
            </w:r>
            <w:r w:rsidRPr="009C24AD">
              <w:rPr>
                <w:rFonts w:ascii="PT Astra Serif" w:eastAsia="Times New Roman" w:hAnsi="PT Astra Serif" w:cs="Arial"/>
                <w:color w:val="000000"/>
                <w:sz w:val="24"/>
                <w:szCs w:val="24"/>
              </w:rPr>
              <w:lastRenderedPageBreak/>
              <w:t>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215999,44561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214712,95919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44500,96981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34110,60099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w:t>
            </w:r>
            <w:r w:rsidR="00620146" w:rsidRPr="009C24AD">
              <w:rPr>
                <w:rFonts w:ascii="PT Astra Serif" w:eastAsia="Times New Roman" w:hAnsi="PT Astra Serif" w:cs="Arial"/>
                <w:sz w:val="24"/>
                <w:szCs w:val="24"/>
              </w:rPr>
              <w:t>,265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w:t>
            </w:r>
            <w:r w:rsidR="00620146" w:rsidRPr="009C24AD">
              <w:rPr>
                <w:rFonts w:ascii="PT Astra Serif" w:eastAsia="Times New Roman" w:hAnsi="PT Astra Serif" w:cs="Arial"/>
                <w:sz w:val="24"/>
                <w:szCs w:val="24"/>
              </w:rPr>
              <w:t>,265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Министерство имущественных отношений, градостроительной деятельности и цифрового развития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220</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1018921,03278</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1007095,36586</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910311,79515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910029,41386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910311,79515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910029,41386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 (предотвращение влияния ухудшения экономической ситуации на развитие отраслей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государственного управления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Совершенствование кадровой работы в системе государственного и муниципального управления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функциони</w:t>
            </w:r>
            <w:r w:rsidRPr="009C24AD">
              <w:rPr>
                <w:rFonts w:ascii="PT Astra Serif" w:eastAsia="Times New Roman" w:hAnsi="PT Astra Serif" w:cs="Arial"/>
                <w:color w:val="000000"/>
                <w:sz w:val="24"/>
                <w:szCs w:val="24"/>
              </w:rPr>
              <w:lastRenderedPageBreak/>
              <w:t xml:space="preserve">рования, закупка обновлений автоматизированной системы управления персоналом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БОСС-Кадровик</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обеспечения возможности передачи сведений по вопросам формирования кадрового состава гражданской службы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84 5 01 26020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r w:rsidR="00620146" w:rsidRPr="009C24AD">
              <w:rPr>
                <w:rFonts w:ascii="PT Astra Serif" w:eastAsia="Times New Roman" w:hAnsi="PT Astra Serif" w:cs="Arial"/>
                <w:sz w:val="24"/>
                <w:szCs w:val="24"/>
              </w:rPr>
              <w:t>,56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информационного общества и электронного правительства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798687,58515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798652,05468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798687,58515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798652,05468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сети многофункциональных центров предоставления государственных и муниципальных услуг и информационных систем, используемых для их предоставления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792329,58515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792294,35602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Развитие сети многофункциональных центров предоставления государственных и муниципальных услуг и обновление их материально-технической базы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26699,96077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26699,96077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Корпорация развития интернет-технологий - многофункциональный центр предоставления государствен</w:t>
            </w:r>
            <w:r w:rsidRPr="009C24AD">
              <w:rPr>
                <w:rFonts w:ascii="PT Astra Serif" w:eastAsia="Times New Roman" w:hAnsi="PT Astra Serif" w:cs="Arial"/>
                <w:color w:val="000000"/>
                <w:sz w:val="24"/>
                <w:szCs w:val="24"/>
              </w:rPr>
              <w:lastRenderedPageBreak/>
              <w:t>ных и муниципальных услуг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735199,58515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735164,53528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580731,80892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580731,71492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154336</w:t>
            </w:r>
            <w:r w:rsidR="00620146" w:rsidRPr="009C24AD">
              <w:rPr>
                <w:rFonts w:ascii="PT Astra Serif" w:eastAsia="Times New Roman" w:hAnsi="PT Astra Serif" w:cs="Arial"/>
                <w:sz w:val="24"/>
                <w:szCs w:val="24"/>
              </w:rPr>
              <w:t>,8836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154301,92773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5,39691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5,39691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125,49572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125,49572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эксплуатация, модернизация и развитие информационных систем, используемых для предоставления государственных и муниципальных услуг и осуществления межведомственного информационного взаимодействия в электронной форме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30429,85997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96 5 01 80233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30429,85997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сетей передачи данных и обновление программного обеспечения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6358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6357,69866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Модернизация центра обработки данных и формирование резервного центра обработки данных для обеспечения функционирования информационных систем Правительства Ульяновской области и возглавляемых им исполнительных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96 5 02 80236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2357,70466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96 5 02 80236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2357,70466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Развитие Ситуационного центра Губернатора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96 5 02 80237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3999</w:t>
            </w:r>
            <w:r w:rsidR="00620146" w:rsidRPr="009C24AD">
              <w:rPr>
                <w:rFonts w:ascii="PT Astra Serif" w:eastAsia="Times New Roman" w:hAnsi="PT Astra Serif" w:cs="Arial"/>
                <w:sz w:val="24"/>
                <w:szCs w:val="24"/>
              </w:rPr>
              <w:t>,994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96 5 02 80237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3999</w:t>
            </w:r>
            <w:r w:rsidR="00620146" w:rsidRPr="009C24AD">
              <w:rPr>
                <w:rFonts w:ascii="PT Astra Serif" w:eastAsia="Times New Roman" w:hAnsi="PT Astra Serif" w:cs="Arial"/>
                <w:sz w:val="24"/>
                <w:szCs w:val="24"/>
              </w:rPr>
              <w:t>,994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отдельных направлений градостроительной деятельности и управление государственной собственностью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111220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110973,44918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111220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110973,44918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Градостроительное планирование развития территорий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6307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6097,53008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деятельности в сфере управления земельными участками, расположенными в границах Ульяновской области, в том числе оплата судебных расходов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4011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3831,13011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2348</w:t>
            </w:r>
            <w:r w:rsidR="00620146" w:rsidRPr="009C24AD">
              <w:rPr>
                <w:rFonts w:ascii="PT Astra Serif" w:eastAsia="Times New Roman" w:hAnsi="PT Astra Serif" w:cs="Arial"/>
                <w:sz w:val="24"/>
                <w:szCs w:val="24"/>
              </w:rPr>
              <w:t>,3785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2239</w:t>
            </w:r>
            <w:r w:rsidR="00620146" w:rsidRPr="009C24AD">
              <w:rPr>
                <w:rFonts w:ascii="PT Astra Serif" w:eastAsia="Times New Roman" w:hAnsi="PT Astra Serif" w:cs="Arial"/>
                <w:sz w:val="24"/>
                <w:szCs w:val="24"/>
              </w:rPr>
              <w:t>,4471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1662</w:t>
            </w:r>
            <w:r w:rsidR="00620146" w:rsidRPr="009C24AD">
              <w:rPr>
                <w:rFonts w:ascii="PT Astra Serif" w:eastAsia="Times New Roman" w:hAnsi="PT Astra Serif" w:cs="Arial"/>
                <w:sz w:val="24"/>
                <w:szCs w:val="24"/>
              </w:rPr>
              <w:t>,6215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1591,68301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иных межбюджетных трансфертов из областного бюджета Ульяновской области бюджетам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Чердаклинский район</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Ульяновский район</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и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город Ульяновск</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w:t>
            </w:r>
            <w:r w:rsidRPr="009C24AD">
              <w:rPr>
                <w:rFonts w:ascii="PT Astra Serif" w:eastAsia="Times New Roman" w:hAnsi="PT Astra Serif" w:cs="Arial"/>
                <w:color w:val="000000"/>
                <w:sz w:val="24"/>
                <w:szCs w:val="24"/>
              </w:rPr>
              <w:lastRenderedPageBreak/>
              <w:t>обеспечения расходных обязательств, связанных с организацией выполнения комплексных кадастровых работ местного значения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97 5 02 74330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2296</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2266,39997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97 5 02 74330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2296</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2266,39997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104913</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104875</w:t>
            </w:r>
            <w:r w:rsidR="00620146" w:rsidRPr="009C24AD">
              <w:rPr>
                <w:rFonts w:ascii="PT Astra Serif" w:eastAsia="Times New Roman" w:hAnsi="PT Astra Serif" w:cs="Arial"/>
                <w:sz w:val="24"/>
                <w:szCs w:val="24"/>
              </w:rPr>
              <w:t>,9191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Региональный земельно-имущественный информационный центр</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97 5 03 66030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71584</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71546</w:t>
            </w:r>
            <w:r w:rsidR="00620146" w:rsidRPr="009C24AD">
              <w:rPr>
                <w:rFonts w:ascii="PT Astra Serif" w:eastAsia="Times New Roman" w:hAnsi="PT Astra Serif" w:cs="Arial"/>
                <w:sz w:val="24"/>
                <w:szCs w:val="24"/>
              </w:rPr>
              <w:t>,9191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97 5 03 66030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63160</w:t>
            </w:r>
            <w:r w:rsidR="00620146" w:rsidRPr="009C24AD">
              <w:rPr>
                <w:rFonts w:ascii="PT Astra Serif" w:eastAsia="Times New Roman" w:hAnsi="PT Astra Serif" w:cs="Arial"/>
                <w:sz w:val="24"/>
                <w:szCs w:val="24"/>
              </w:rPr>
              <w:t>,198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63135,60999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97 5 03 66030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8415</w:t>
            </w:r>
            <w:r w:rsidR="00620146" w:rsidRPr="009C24AD">
              <w:rPr>
                <w:rFonts w:ascii="PT Astra Serif" w:eastAsia="Times New Roman" w:hAnsi="PT Astra Serif" w:cs="Arial"/>
                <w:sz w:val="24"/>
                <w:szCs w:val="24"/>
              </w:rPr>
              <w:t>,322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8402,72911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97 5 03 66030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w:t>
            </w:r>
            <w:r w:rsidR="00620146" w:rsidRPr="009C24AD">
              <w:rPr>
                <w:rFonts w:ascii="PT Astra Serif" w:eastAsia="Times New Roman" w:hAnsi="PT Astra Serif" w:cs="Arial"/>
                <w:sz w:val="24"/>
                <w:szCs w:val="24"/>
              </w:rPr>
              <w:t>,58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w:t>
            </w:r>
            <w:r w:rsidR="00620146" w:rsidRPr="009C24AD">
              <w:rPr>
                <w:rFonts w:ascii="PT Astra Serif" w:eastAsia="Times New Roman" w:hAnsi="PT Astra Serif" w:cs="Arial"/>
                <w:sz w:val="24"/>
                <w:szCs w:val="24"/>
              </w:rPr>
              <w:t>,58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областному государственному бюджетному учреждению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Бюро технической инвентаризации и государственной кадастровой оценки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выполнения им государственного задания и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97 5 03 66050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33329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33329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97 5 03 66050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33329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33329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33297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22319,07213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33297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22319,07213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отдельных направлений градостроительной деятельности и управление государственной собственностью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33297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22319,07213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33297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22319,07213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Градостроительное планирование развития территорий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33297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22319,07213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Приобретение и установка программно-аппаратных средств, подготовка и загрузка картографических данных, необходимых для создания, развития, ввода в эксплуатацию и эксплуатации государственной информационной системы обеспечения градостроительной деятельности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5015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4997,84552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5015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4997,84552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землеустроительных работ для внесения в Единый государственный реестр недвижимости сведений о границах муниципальных образований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363,82149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363,82149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Подготовка квалифицированных кадров в рамках реализации Закона Ульяновской области от 4 июня 2020 года № 51-ЗО </w:t>
            </w:r>
            <w:r w:rsidR="00FF0111">
              <w:rPr>
                <w:rFonts w:ascii="PT Astra Serif" w:eastAsia="Times New Roman" w:hAnsi="PT Astra Serif" w:cs="Arial"/>
                <w:color w:val="000000"/>
                <w:sz w:val="24"/>
                <w:szCs w:val="24"/>
              </w:rPr>
              <w:lastRenderedPageBreak/>
              <w:t>«</w:t>
            </w:r>
            <w:r w:rsidRPr="009C24AD">
              <w:rPr>
                <w:rFonts w:ascii="PT Astra Serif" w:eastAsia="Times New Roman" w:hAnsi="PT Astra Serif" w:cs="Arial"/>
                <w:color w:val="000000"/>
                <w:sz w:val="24"/>
                <w:szCs w:val="24"/>
              </w:rPr>
              <w:t>О некоторых мерах, способствующих привлечению квалифицированных работников в сфере градостроительной деятельности в органы местного самоуправления муниципальных образований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r w:rsidR="00620146" w:rsidRPr="009C24AD">
              <w:rPr>
                <w:rFonts w:ascii="PT Astra Serif" w:eastAsia="Times New Roman" w:hAnsi="PT Astra Serif" w:cs="Arial"/>
                <w:sz w:val="24"/>
                <w:szCs w:val="24"/>
              </w:rPr>
              <w:t>,63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r w:rsidR="00620146" w:rsidRPr="009C24AD">
              <w:rPr>
                <w:rFonts w:ascii="PT Astra Serif" w:eastAsia="Times New Roman" w:hAnsi="PT Astra Serif" w:cs="Arial"/>
                <w:sz w:val="24"/>
                <w:szCs w:val="24"/>
              </w:rPr>
              <w:t>,63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деятельности в сфере управления объектами государственной собственности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700,28805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700,28805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Разработка проектов внесения изменений в генеральный план и правила землепользования и застройки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город Ульяновск</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поселений муниципальных образований Ульяновской области и проектов внесения изменений в схемы территориального планирования муниципальных районов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15798,48707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97 5 02 44450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15798,48707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иных межбюджетных трансфертов из областного бюджета Ульяновской области бюджету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город Новоульяновск</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расходных обязательств, связанных с разработкой проектов внесения изменений в генеральный план и правила землепользова</w:t>
            </w:r>
            <w:r w:rsidRPr="009C24AD">
              <w:rPr>
                <w:rFonts w:ascii="PT Astra Serif" w:eastAsia="Times New Roman" w:hAnsi="PT Astra Serif" w:cs="Arial"/>
                <w:color w:val="000000"/>
                <w:sz w:val="24"/>
                <w:szCs w:val="24"/>
              </w:rPr>
              <w:lastRenderedPageBreak/>
              <w:t xml:space="preserve">ния и застройки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город Новоульяновск</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97 5 02 72130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97 5 02 72130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Жилищно-коммунальное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75312,23763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74746,87987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75312,23763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74746,87987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3810,63763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3810,63763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3810,63763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3810,63763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3810,63763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3810,63763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отдельных направлений градостроительной деятельности и управление государственной собственностью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71501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70936,24224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71501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70936,24224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71501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70936,24224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71501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70936,24224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w:t>
            </w:r>
            <w:r w:rsidRPr="009C24AD">
              <w:rPr>
                <w:rFonts w:ascii="PT Astra Serif" w:eastAsia="Times New Roman" w:hAnsi="PT Astra Serif" w:cs="Arial"/>
                <w:color w:val="000000"/>
                <w:sz w:val="24"/>
                <w:szCs w:val="24"/>
              </w:rPr>
              <w:lastRenderedPageBreak/>
              <w:t xml:space="preserve">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58480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58448,86855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12819</w:t>
            </w:r>
            <w:r w:rsidR="00620146" w:rsidRPr="009C24AD">
              <w:rPr>
                <w:rFonts w:ascii="PT Astra Serif" w:eastAsia="Times New Roman" w:hAnsi="PT Astra Serif" w:cs="Arial"/>
                <w:sz w:val="24"/>
                <w:szCs w:val="24"/>
              </w:rPr>
              <w:t>,875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12298,21655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r w:rsidR="00620146" w:rsidRPr="009C24AD">
              <w:rPr>
                <w:rFonts w:ascii="PT Astra Serif" w:eastAsia="Times New Roman" w:hAnsi="PT Astra Serif" w:cs="Arial"/>
                <w:sz w:val="24"/>
                <w:szCs w:val="24"/>
              </w:rPr>
              <w:t>,825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189,15714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94,2</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Министерство транспорта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233</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15404326,53487</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14928308,32042</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96,9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оборона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35352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Мобилизационная и вневойсковая подготовка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35352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35352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35352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 (оказание транспортных услуг)</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8019D</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35352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8019D</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35352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15368626,53487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14892955,82042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Общеэкономические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66980,83155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66975,41545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2160,46155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2160,46155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2160,46155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2160,46155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w:t>
            </w:r>
            <w:r w:rsidRPr="009C24AD">
              <w:rPr>
                <w:rFonts w:ascii="PT Astra Serif" w:eastAsia="Times New Roman" w:hAnsi="PT Astra Serif" w:cs="Arial"/>
                <w:color w:val="000000"/>
                <w:sz w:val="24"/>
                <w:szCs w:val="24"/>
              </w:rPr>
              <w:lastRenderedPageBreak/>
              <w:t xml:space="preserve">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2160,46155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2160,46155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транспортной системы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64820</w:t>
            </w:r>
            <w:r w:rsidR="00620146" w:rsidRPr="009C24AD">
              <w:rPr>
                <w:rFonts w:ascii="PT Astra Serif" w:eastAsia="Times New Roman" w:hAnsi="PT Astra Serif" w:cs="Arial"/>
                <w:sz w:val="24"/>
                <w:szCs w:val="24"/>
              </w:rPr>
              <w:t>,37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64814</w:t>
            </w:r>
            <w:r w:rsidR="00620146" w:rsidRPr="009C24AD">
              <w:rPr>
                <w:rFonts w:ascii="PT Astra Serif" w:eastAsia="Times New Roman" w:hAnsi="PT Astra Serif" w:cs="Arial"/>
                <w:sz w:val="24"/>
                <w:szCs w:val="24"/>
              </w:rPr>
              <w:t>,9539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64820</w:t>
            </w:r>
            <w:r w:rsidR="00620146" w:rsidRPr="009C24AD">
              <w:rPr>
                <w:rFonts w:ascii="PT Astra Serif" w:eastAsia="Times New Roman" w:hAnsi="PT Astra Serif" w:cs="Arial"/>
                <w:sz w:val="24"/>
                <w:szCs w:val="24"/>
              </w:rPr>
              <w:t>,37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64814</w:t>
            </w:r>
            <w:r w:rsidR="00620146" w:rsidRPr="009C24AD">
              <w:rPr>
                <w:rFonts w:ascii="PT Astra Serif" w:eastAsia="Times New Roman" w:hAnsi="PT Astra Serif" w:cs="Arial"/>
                <w:sz w:val="24"/>
                <w:szCs w:val="24"/>
              </w:rPr>
              <w:t>,9539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64820</w:t>
            </w:r>
            <w:r w:rsidR="00620146" w:rsidRPr="009C24AD">
              <w:rPr>
                <w:rFonts w:ascii="PT Astra Serif" w:eastAsia="Times New Roman" w:hAnsi="PT Astra Serif" w:cs="Arial"/>
                <w:sz w:val="24"/>
                <w:szCs w:val="24"/>
              </w:rPr>
              <w:t>,37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64814</w:t>
            </w:r>
            <w:r w:rsidR="00620146" w:rsidRPr="009C24AD">
              <w:rPr>
                <w:rFonts w:ascii="PT Astra Serif" w:eastAsia="Times New Roman" w:hAnsi="PT Astra Serif" w:cs="Arial"/>
                <w:sz w:val="24"/>
                <w:szCs w:val="24"/>
              </w:rPr>
              <w:t>,9539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64820</w:t>
            </w:r>
            <w:r w:rsidR="00620146" w:rsidRPr="009C24AD">
              <w:rPr>
                <w:rFonts w:ascii="PT Astra Serif" w:eastAsia="Times New Roman" w:hAnsi="PT Astra Serif" w:cs="Arial"/>
                <w:sz w:val="24"/>
                <w:szCs w:val="24"/>
              </w:rPr>
              <w:t>,37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64814</w:t>
            </w:r>
            <w:r w:rsidR="00620146" w:rsidRPr="009C24AD">
              <w:rPr>
                <w:rFonts w:ascii="PT Astra Serif" w:eastAsia="Times New Roman" w:hAnsi="PT Astra Serif" w:cs="Arial"/>
                <w:sz w:val="24"/>
                <w:szCs w:val="24"/>
              </w:rPr>
              <w:t>,9539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56008,70748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56008,70748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8724,10652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8718,69042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w:t>
            </w:r>
            <w:r w:rsidR="00620146" w:rsidRPr="009C24AD">
              <w:rPr>
                <w:rFonts w:ascii="PT Astra Serif" w:eastAsia="Times New Roman" w:hAnsi="PT Astra Serif" w:cs="Arial"/>
                <w:sz w:val="24"/>
                <w:szCs w:val="24"/>
              </w:rPr>
              <w:t>,556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w:t>
            </w:r>
            <w:r w:rsidR="00620146" w:rsidRPr="009C24AD">
              <w:rPr>
                <w:rFonts w:ascii="PT Astra Serif" w:eastAsia="Times New Roman" w:hAnsi="PT Astra Serif" w:cs="Arial"/>
                <w:sz w:val="24"/>
                <w:szCs w:val="24"/>
              </w:rPr>
              <w:t>,556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Транспорт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650430,25332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648556,97238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транспортной системы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650430,25332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648556,97238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Региональный проект, обеспечивающий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Чистая энергетика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92 2 02 00000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из областного бюджета Ульяновской области юридическим лицам (за исключением государственных и муниципальных учреждений) и индивидуальным предпринимателям, выполняющим на территории Ульяновской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скидки владельцам транспортных средств на указанные работы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2 02 R2760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2 02 R2760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1305</w:t>
            </w:r>
            <w:r w:rsidR="00620146" w:rsidRPr="009C24AD">
              <w:rPr>
                <w:rFonts w:ascii="PT Astra Serif" w:eastAsia="Times New Roman" w:hAnsi="PT Astra Serif" w:cs="Arial"/>
                <w:sz w:val="24"/>
                <w:szCs w:val="24"/>
              </w:rPr>
              <w:t>,239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649125,01432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647251,73338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населения Ульяновской области качественными услугами пассажирского транспорта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649125,01432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647251,73338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юридическим лицам, индивидуальным предпринимателям в целях возмещения затрат в связи с выполнением перевозок пассажиров автомобильным транспортом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129462</w:t>
            </w:r>
            <w:r w:rsidR="00620146" w:rsidRPr="009C24AD">
              <w:rPr>
                <w:rFonts w:ascii="PT Astra Serif" w:eastAsia="Times New Roman" w:hAnsi="PT Astra Serif" w:cs="Arial"/>
                <w:sz w:val="24"/>
                <w:szCs w:val="24"/>
              </w:rPr>
              <w:t>,53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129462</w:t>
            </w:r>
            <w:r w:rsidR="00620146" w:rsidRPr="009C24AD">
              <w:rPr>
                <w:rFonts w:ascii="PT Astra Serif" w:eastAsia="Times New Roman" w:hAnsi="PT Astra Serif" w:cs="Arial"/>
                <w:sz w:val="24"/>
                <w:szCs w:val="24"/>
              </w:rPr>
              <w:t>,53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129462</w:t>
            </w:r>
            <w:r w:rsidR="00620146" w:rsidRPr="009C24AD">
              <w:rPr>
                <w:rFonts w:ascii="PT Astra Serif" w:eastAsia="Times New Roman" w:hAnsi="PT Astra Serif" w:cs="Arial"/>
                <w:sz w:val="24"/>
                <w:szCs w:val="24"/>
              </w:rPr>
              <w:t>,53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129462</w:t>
            </w:r>
            <w:r w:rsidR="00620146" w:rsidRPr="009C24AD">
              <w:rPr>
                <w:rFonts w:ascii="PT Astra Serif" w:eastAsia="Times New Roman" w:hAnsi="PT Astra Serif" w:cs="Arial"/>
                <w:sz w:val="24"/>
                <w:szCs w:val="24"/>
              </w:rPr>
              <w:t>,53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Оплата работ (услуг) юридическим лицам и индивидуальным предпринимателям по перевозке пассажиров и багажа автомобильным транспортом по регулируемым та</w:t>
            </w:r>
            <w:r w:rsidRPr="009C24AD">
              <w:rPr>
                <w:rFonts w:ascii="PT Astra Serif" w:eastAsia="Times New Roman" w:hAnsi="PT Astra Serif" w:cs="Arial"/>
                <w:color w:val="000000"/>
                <w:sz w:val="24"/>
                <w:szCs w:val="24"/>
              </w:rPr>
              <w:lastRenderedPageBreak/>
              <w:t>рифам в соответствии с требованиями, установленными государственным заказчиком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175299,75232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174856,42945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175299,75232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174856,42945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юридическим лицам в целях возмещения недополученных доходов, связанных с перевозкой пассажиров железнодорожным транспортом общего пользования в пригородном сообщении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109307,91481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109307,91481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109307,91481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109307,91481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Выплаты юридическим лицам в соответствии с соглашением о компенсации убытков, возникших в результате государственного регулирования тарифов на перевозки пассажиров железнодорожным транспортом в пригородном сообщении в 2011 - 2014 годах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25156,81042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25156,81042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юридическим лицам (за исключением государственных и муниципальных учреждений), являющимся владельцами автовокзалов и автостанций, расположенных в границах Ульяновской области, в целях возмещения затрат, связанных с обеспечением транспортной безопасности и антитеррористической защищённости указанных объектов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w:t>
            </w:r>
            <w:r w:rsidR="00620146" w:rsidRPr="009C24AD">
              <w:rPr>
                <w:rFonts w:ascii="PT Astra Serif" w:eastAsia="Times New Roman" w:hAnsi="PT Astra Serif" w:cs="Arial"/>
                <w:sz w:val="24"/>
                <w:szCs w:val="24"/>
              </w:rPr>
              <w:t>,997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w:t>
            </w:r>
            <w:r w:rsidR="00620146" w:rsidRPr="009C24AD">
              <w:rPr>
                <w:rFonts w:ascii="PT Astra Serif" w:eastAsia="Times New Roman" w:hAnsi="PT Astra Serif" w:cs="Arial"/>
                <w:sz w:val="24"/>
                <w:szCs w:val="24"/>
              </w:rPr>
              <w:t>,997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w:t>
            </w:r>
            <w:r w:rsidR="00620146" w:rsidRPr="009C24AD">
              <w:rPr>
                <w:rFonts w:ascii="PT Astra Serif" w:eastAsia="Times New Roman" w:hAnsi="PT Astra Serif" w:cs="Arial"/>
                <w:sz w:val="24"/>
                <w:szCs w:val="24"/>
              </w:rPr>
              <w:t>,997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w:t>
            </w:r>
            <w:r w:rsidR="00620146" w:rsidRPr="009C24AD">
              <w:rPr>
                <w:rFonts w:ascii="PT Astra Serif" w:eastAsia="Times New Roman" w:hAnsi="PT Astra Serif" w:cs="Arial"/>
                <w:sz w:val="24"/>
                <w:szCs w:val="24"/>
              </w:rPr>
              <w:t>,997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акционерным обществам, которые осуществляют на территории Ульяновской области регулярные перевозки пассажиров и багажа автомобильным транспортом и акции которых находятся в государственной собственности Ульяновской области, в целях финансового обеспечения затрат, связанных с погашением кредиторской задолженности, образовавшейся при осуществлении на территории Ульяновской области таких перевозок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3352,83121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3352,83121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92 5 02 42390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3352,83121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3352,83121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внутренних региональных перевозок пассажиров воздушным транспортом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16800,96125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16800,96125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16800,96125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16800,96125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международных воздушных перевозок пассажиров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31541</w:t>
            </w:r>
            <w:r w:rsidR="00620146" w:rsidRPr="009C24AD">
              <w:rPr>
                <w:rFonts w:ascii="PT Astra Serif" w:eastAsia="Times New Roman" w:hAnsi="PT Astra Serif" w:cs="Arial"/>
                <w:sz w:val="24"/>
                <w:szCs w:val="24"/>
              </w:rPr>
              <w:t>,975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31541</w:t>
            </w:r>
            <w:r w:rsidR="00620146" w:rsidRPr="009C24AD">
              <w:rPr>
                <w:rFonts w:ascii="PT Astra Serif" w:eastAsia="Times New Roman" w:hAnsi="PT Astra Serif" w:cs="Arial"/>
                <w:sz w:val="24"/>
                <w:szCs w:val="24"/>
              </w:rPr>
              <w:t>,975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92 5 02 42500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31541</w:t>
            </w:r>
            <w:r w:rsidR="00620146" w:rsidRPr="009C24AD">
              <w:rPr>
                <w:rFonts w:ascii="PT Astra Serif" w:eastAsia="Times New Roman" w:hAnsi="PT Astra Serif" w:cs="Arial"/>
                <w:sz w:val="24"/>
                <w:szCs w:val="24"/>
              </w:rPr>
              <w:t>,975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31541</w:t>
            </w:r>
            <w:r w:rsidR="00620146" w:rsidRPr="009C24AD">
              <w:rPr>
                <w:rFonts w:ascii="PT Astra Serif" w:eastAsia="Times New Roman" w:hAnsi="PT Astra Serif" w:cs="Arial"/>
                <w:sz w:val="24"/>
                <w:szCs w:val="24"/>
              </w:rPr>
              <w:t>,975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ор</w:t>
            </w:r>
            <w:r w:rsidRPr="009C24AD">
              <w:rPr>
                <w:rFonts w:ascii="PT Astra Serif" w:eastAsia="Times New Roman" w:hAnsi="PT Astra Serif" w:cs="Arial"/>
                <w:color w:val="000000"/>
                <w:sz w:val="24"/>
                <w:szCs w:val="24"/>
              </w:rPr>
              <w:lastRenderedPageBreak/>
              <w:t>ганизациям воздушного транспорта в целях возмещения недополученных доходов в связи с выполнением внутренних региональных перевозок пассажиров воздушным транспортом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92 5 02 43400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58582,20428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58582,20428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92 5 02 43400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58582,20428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58582,20428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организациям воздушного транспорта в целях возмещения недополученных доходов в связи с осуществлением международных воздушных перевозок пассажиров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92 5 02 43500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345,22966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345,22966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92 5 02 43500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345,22966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345,22966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бюджетам муниципальных районов (городских округов) Ульяновской области в целях софинансирования расходных обязательств, связанных с организацией регулярных перевозок пассажиров и багажа автомобильным транспортом по регулируемым тарифам по муниципальным маршрутам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92 5 02 72370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98813,61879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97383</w:t>
            </w:r>
            <w:r w:rsidR="00620146" w:rsidRPr="009C24AD">
              <w:rPr>
                <w:rFonts w:ascii="PT Astra Serif" w:eastAsia="Times New Roman" w:hAnsi="PT Astra Serif" w:cs="Arial"/>
                <w:sz w:val="24"/>
                <w:szCs w:val="24"/>
              </w:rPr>
              <w:t>,8503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92 5 02 72370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98813,61879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97383</w:t>
            </w:r>
            <w:r w:rsidR="00620146" w:rsidRPr="009C24AD">
              <w:rPr>
                <w:rFonts w:ascii="PT Astra Serif" w:eastAsia="Times New Roman" w:hAnsi="PT Astra Serif" w:cs="Arial"/>
                <w:sz w:val="24"/>
                <w:szCs w:val="24"/>
              </w:rPr>
              <w:t>,8503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Дорожное хозяйство (дорожные фонды)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14651215</w:t>
            </w:r>
            <w:r w:rsidR="00620146" w:rsidRPr="009C24AD">
              <w:rPr>
                <w:rFonts w:ascii="PT Astra Serif" w:eastAsia="Times New Roman" w:hAnsi="PT Astra Serif" w:cs="Arial"/>
                <w:sz w:val="24"/>
                <w:szCs w:val="24"/>
              </w:rPr>
              <w:t>,45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14177423,43259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транспортной системы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14617655,03762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14143863,02021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8540312,60965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8411771,83539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Безопасность дорожного движения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367672,71839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367672,71839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направленные на совершенствование организации дорожного движения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И5 21260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367672,71839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367672,71839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И5 21260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367672,71839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367672,71839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Региональная и местная дорожная сеть</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7070939,13933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7051813,76865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И8 54470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7070939,13933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7051813,76865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И8 54470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4874507,64107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4856390,95102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И8 54470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150370,05672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150370,05672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И8 54470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2046061,44154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2045052,76091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Общесистемные меры развития дорожного хозяйства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И9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1101700,75193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992285,34835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Внедрение интеллектуальных транспортных систем, а также автоматических пунктов весогабаритного контроля на автомобильных дорогах регионального или межмуниципального значения Ульяновской области (размещение автоматических пунктов весогабаритного контроля на автомобильных дорогах регионального или межмуниципального значения </w:t>
            </w:r>
            <w:r w:rsidRPr="009C24AD">
              <w:rPr>
                <w:rFonts w:ascii="PT Astra Serif" w:eastAsia="Times New Roman" w:hAnsi="PT Astra Serif" w:cs="Arial"/>
                <w:color w:val="000000"/>
                <w:sz w:val="24"/>
                <w:szCs w:val="24"/>
              </w:rPr>
              <w:lastRenderedPageBreak/>
              <w:t>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И9 42371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50253,27563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48878,67205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И9 42371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50253,27563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48878,67205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Внедрение автоматизированных и роботизированных технологий организации дорожного движения и контроля за соблюдением правил дорожного движения (предоставление автономной некоммерческой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Центр организации дорожного движения</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субсидий из областного бюджета Ульяновской области в целях финансового обеспечения её затрат в связи с осуществлением деятельности, направленной на повышение общего уровня общественной безопасности, правопорядка и безопасности среды обитания на территории Ульяновской области, в том числе посредством участия в решении вопросов организации и развития комплексной информационной среды, обеспечивающей прогнозирование, мониторинг, предупреждение и ликвидацию возможных угроз общественной безопасности, а также контроль устранения последствий чрезвычайных ситуаций и правонарушений, связанных с повышением уровня безопасности дорожного движения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И9 54181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982877</w:t>
            </w:r>
            <w:r w:rsidR="00620146" w:rsidRPr="009C24AD">
              <w:rPr>
                <w:rFonts w:ascii="PT Astra Serif" w:eastAsia="Times New Roman" w:hAnsi="PT Astra Serif" w:cs="Arial"/>
                <w:sz w:val="24"/>
                <w:szCs w:val="24"/>
              </w:rPr>
              <w:t>,05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874877</w:t>
            </w:r>
            <w:r w:rsidR="00620146" w:rsidRPr="009C24AD">
              <w:rPr>
                <w:rFonts w:ascii="PT Astra Serif" w:eastAsia="Times New Roman" w:hAnsi="PT Astra Serif" w:cs="Arial"/>
                <w:sz w:val="24"/>
                <w:szCs w:val="24"/>
              </w:rPr>
              <w:t>,05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И9 54181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982877</w:t>
            </w:r>
            <w:r w:rsidR="00620146" w:rsidRPr="009C24AD">
              <w:rPr>
                <w:rFonts w:ascii="PT Astra Serif" w:eastAsia="Times New Roman" w:hAnsi="PT Astra Serif" w:cs="Arial"/>
                <w:sz w:val="24"/>
                <w:szCs w:val="24"/>
              </w:rPr>
              <w:t>,05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874877</w:t>
            </w:r>
            <w:r w:rsidR="00620146" w:rsidRPr="009C24AD">
              <w:rPr>
                <w:rFonts w:ascii="PT Astra Serif" w:eastAsia="Times New Roman" w:hAnsi="PT Astra Serif" w:cs="Arial"/>
                <w:sz w:val="24"/>
                <w:szCs w:val="24"/>
              </w:rPr>
              <w:t>,05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Внедрение интеллекту</w:t>
            </w:r>
            <w:r w:rsidRPr="009C24AD">
              <w:rPr>
                <w:rFonts w:ascii="PT Astra Serif" w:eastAsia="Times New Roman" w:hAnsi="PT Astra Serif" w:cs="Arial"/>
                <w:color w:val="000000"/>
                <w:sz w:val="24"/>
                <w:szCs w:val="24"/>
              </w:rPr>
              <w:lastRenderedPageBreak/>
              <w:t>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И9 54182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68570</w:t>
            </w:r>
            <w:r w:rsidR="00620146" w:rsidRPr="009C24AD">
              <w:rPr>
                <w:rFonts w:ascii="PT Astra Serif" w:eastAsia="Times New Roman" w:hAnsi="PT Astra Serif" w:cs="Arial"/>
                <w:sz w:val="24"/>
                <w:szCs w:val="24"/>
              </w:rPr>
              <w:t>,4263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68529</w:t>
            </w:r>
            <w:r w:rsidR="00620146" w:rsidRPr="009C24AD">
              <w:rPr>
                <w:rFonts w:ascii="PT Astra Serif" w:eastAsia="Times New Roman" w:hAnsi="PT Astra Serif" w:cs="Arial"/>
                <w:sz w:val="24"/>
                <w:szCs w:val="24"/>
              </w:rPr>
              <w:t>,6263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И9 54182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68570</w:t>
            </w:r>
            <w:r w:rsidR="00620146" w:rsidRPr="009C24AD">
              <w:rPr>
                <w:rFonts w:ascii="PT Astra Serif" w:eastAsia="Times New Roman" w:hAnsi="PT Astra Serif" w:cs="Arial"/>
                <w:sz w:val="24"/>
                <w:szCs w:val="24"/>
              </w:rPr>
              <w:t>,4263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68529</w:t>
            </w:r>
            <w:r w:rsidR="00620146" w:rsidRPr="009C24AD">
              <w:rPr>
                <w:rFonts w:ascii="PT Astra Serif" w:eastAsia="Times New Roman" w:hAnsi="PT Astra Serif" w:cs="Arial"/>
                <w:sz w:val="24"/>
                <w:szCs w:val="24"/>
              </w:rPr>
              <w:t>,6263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6077342,42797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5732091,18482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Безопасные и качественные автомобильные дороги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6077342,42797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5732091,18482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по развитию системы дорожного хозяйства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2606076,68847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2576396,06577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2606076,68847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2576396,06577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осуществлением  дорожной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2569994,72858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2349180,09747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2569994,72858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2349180,09747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возникающих в связи с капитальным ремонтом и ремонтом дворовых территорий многоквартирных домов, проездов к дворо</w:t>
            </w:r>
            <w:r w:rsidRPr="009C24AD">
              <w:rPr>
                <w:rFonts w:ascii="PT Astra Serif" w:eastAsia="Times New Roman" w:hAnsi="PT Astra Serif" w:cs="Arial"/>
                <w:color w:val="000000"/>
                <w:sz w:val="24"/>
                <w:szCs w:val="24"/>
              </w:rPr>
              <w:lastRenderedPageBreak/>
              <w:t>вым территориям многоквартирных домов населённых пунктов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698557,61092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619864</w:t>
            </w:r>
            <w:r w:rsidR="00620146" w:rsidRPr="009C24AD">
              <w:rPr>
                <w:rFonts w:ascii="PT Astra Serif" w:eastAsia="Times New Roman" w:hAnsi="PT Astra Serif" w:cs="Arial"/>
                <w:sz w:val="24"/>
                <w:szCs w:val="24"/>
              </w:rPr>
              <w:t>,8505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698557,61092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619864</w:t>
            </w:r>
            <w:r w:rsidR="00620146" w:rsidRPr="009C24AD">
              <w:rPr>
                <w:rFonts w:ascii="PT Astra Serif" w:eastAsia="Times New Roman" w:hAnsi="PT Astra Serif" w:cs="Arial"/>
                <w:sz w:val="24"/>
                <w:szCs w:val="24"/>
              </w:rPr>
              <w:t>,8505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Содержание аппарата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Департамент автомобильных дорог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и погашение кредиторской задолженности по оплате ранее выполненных работ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9Д600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202363</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186540,15308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9Д600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122794,79978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119789,52847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9Д600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47140,24987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35571,50803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9Д600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32428,35035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31179,11658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Содержание аппарата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Департамент автомобильных дорог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и погашение кредиторской задолженности по оплате ранее выполненных работ в условиях предотвращения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9Д60Q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w:t>
            </w:r>
            <w:r w:rsidR="00620146" w:rsidRPr="009C24AD">
              <w:rPr>
                <w:rFonts w:ascii="PT Astra Serif" w:eastAsia="Times New Roman" w:hAnsi="PT Astra Serif" w:cs="Arial"/>
                <w:sz w:val="24"/>
                <w:szCs w:val="24"/>
              </w:rPr>
              <w:t>,018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9Д60Q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w:t>
            </w:r>
            <w:r w:rsidR="00620146" w:rsidRPr="009C24AD">
              <w:rPr>
                <w:rFonts w:ascii="PT Astra Serif" w:eastAsia="Times New Roman" w:hAnsi="PT Astra Serif" w:cs="Arial"/>
                <w:sz w:val="24"/>
                <w:szCs w:val="24"/>
              </w:rPr>
              <w:t>,49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5 01 9Д60Q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w:t>
            </w:r>
            <w:r w:rsidR="00620146" w:rsidRPr="009C24AD">
              <w:rPr>
                <w:rFonts w:ascii="PT Astra Serif" w:eastAsia="Times New Roman" w:hAnsi="PT Astra Serif" w:cs="Arial"/>
                <w:sz w:val="24"/>
                <w:szCs w:val="24"/>
              </w:rPr>
              <w:t>,528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транспортной инфраструктуры на сельских территориях</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развитие транспортной инфраструктуры на сельских территориях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05 R3720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05 R3720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33560,41238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Агентство по обеспечению деятельности мировых судей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239</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347615,88803</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347207,64938</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347615,88803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347207,64938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Судебная система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138371,35725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138282,73992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138371,35725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138282,73992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w:t>
            </w:r>
            <w:r w:rsidRPr="009C24AD">
              <w:rPr>
                <w:rFonts w:ascii="PT Astra Serif" w:eastAsia="Times New Roman" w:hAnsi="PT Astra Serif" w:cs="Arial"/>
                <w:color w:val="000000"/>
                <w:sz w:val="24"/>
                <w:szCs w:val="24"/>
              </w:rPr>
              <w:lastRenderedPageBreak/>
              <w:t>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1340,58803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1340,58803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1340,58803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1340,58803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137030,76922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136942,15189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127111,80277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127092,02332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9844,38455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9775,54667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,7859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,7859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w:t>
            </w:r>
            <w:r w:rsidR="00620146" w:rsidRPr="009C24AD">
              <w:rPr>
                <w:rFonts w:ascii="PT Astra Serif" w:eastAsia="Times New Roman" w:hAnsi="PT Astra Serif" w:cs="Arial"/>
                <w:sz w:val="24"/>
                <w:szCs w:val="24"/>
              </w:rPr>
              <w:t>,796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w:t>
            </w:r>
            <w:r w:rsidR="00620146" w:rsidRPr="009C24AD">
              <w:rPr>
                <w:rFonts w:ascii="PT Astra Serif" w:eastAsia="Times New Roman" w:hAnsi="PT Astra Serif" w:cs="Arial"/>
                <w:sz w:val="24"/>
                <w:szCs w:val="24"/>
              </w:rPr>
              <w:t>,796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209244,53078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208924,90946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209244,53078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208924,90946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Учреждения по обеспечению хозяйственного обслуживания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209244,53078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208924,90946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w:t>
            </w:r>
            <w:r w:rsidRPr="009C24AD">
              <w:rPr>
                <w:rFonts w:ascii="PT Astra Serif" w:eastAsia="Times New Roman" w:hAnsi="PT Astra Serif" w:cs="Arial"/>
                <w:color w:val="000000"/>
                <w:sz w:val="24"/>
                <w:szCs w:val="24"/>
              </w:rPr>
              <w:lastRenderedPageBreak/>
              <w:t>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113362,80739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113357,90696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95784,21172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95469,49083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,4994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,4994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87,01227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87,01227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Министерство экономического развития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241</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270117,40175</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263968,84084</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Национальная безопасность и правоохранительная деятельность </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5916</w:t>
            </w:r>
            <w:r w:rsidR="00620146" w:rsidRPr="009C24AD">
              <w:rPr>
                <w:rFonts w:ascii="PT Astra Serif" w:eastAsia="Times New Roman" w:hAnsi="PT Astra Serif" w:cs="Arial"/>
                <w:sz w:val="24"/>
                <w:szCs w:val="24"/>
              </w:rPr>
              <w:t>,2475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5916</w:t>
            </w:r>
            <w:r w:rsidR="00620146" w:rsidRPr="009C24AD">
              <w:rPr>
                <w:rFonts w:ascii="PT Astra Serif" w:eastAsia="Times New Roman" w:hAnsi="PT Astra Serif" w:cs="Arial"/>
                <w:sz w:val="24"/>
                <w:szCs w:val="24"/>
              </w:rPr>
              <w:t>,2475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Гражданская оборона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хранение, использование и восполнение резервов материальных ресурсов для ликвидации чрезвычайных ситуаций природного и техногенного характера, гражданской обороны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4591</w:t>
            </w:r>
            <w:r w:rsidR="00620146" w:rsidRPr="009C24AD">
              <w:rPr>
                <w:rFonts w:ascii="PT Astra Serif" w:eastAsia="Times New Roman" w:hAnsi="PT Astra Serif" w:cs="Arial"/>
                <w:sz w:val="24"/>
                <w:szCs w:val="24"/>
              </w:rPr>
              <w:t>,8975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хранение, использование и восполнение резервов материальных ресурсов для ликвидации чрезвычайных ситуаций природного и техногенного характера, гражданской обороны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услуг для обеспечения </w:t>
            </w:r>
            <w:r w:rsidRPr="009C24AD">
              <w:rPr>
                <w:rFonts w:ascii="PT Astra Serif" w:eastAsia="Times New Roman" w:hAnsi="PT Astra Serif" w:cs="Arial"/>
                <w:color w:val="000000"/>
                <w:sz w:val="24"/>
                <w:szCs w:val="24"/>
              </w:rPr>
              <w:lastRenderedPageBreak/>
              <w:t>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1324</w:t>
            </w:r>
            <w:r w:rsidR="00620146" w:rsidRPr="009C24AD">
              <w:rPr>
                <w:rFonts w:ascii="PT Astra Serif" w:eastAsia="Times New Roman" w:hAnsi="PT Astra Serif" w:cs="Arial"/>
                <w:sz w:val="24"/>
                <w:szCs w:val="24"/>
              </w:rPr>
              <w:t>,35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264201,15425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258052,59334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Общеэкономические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73559,06825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68941,32475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3491,06825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3491,06825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3491,06825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3491,06825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3491,06825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3491,06825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малого и среднего предпринимательства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70068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65450</w:t>
            </w:r>
            <w:r w:rsidR="00620146" w:rsidRPr="009C24AD">
              <w:rPr>
                <w:rFonts w:ascii="PT Astra Serif" w:eastAsia="Times New Roman" w:hAnsi="PT Astra Serif" w:cs="Arial"/>
                <w:sz w:val="24"/>
                <w:szCs w:val="24"/>
              </w:rPr>
              <w:t>,2565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70068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65450</w:t>
            </w:r>
            <w:r w:rsidR="00620146" w:rsidRPr="009C24AD">
              <w:rPr>
                <w:rFonts w:ascii="PT Astra Serif" w:eastAsia="Times New Roman" w:hAnsi="PT Astra Serif" w:cs="Arial"/>
                <w:sz w:val="24"/>
                <w:szCs w:val="24"/>
              </w:rPr>
              <w:t>,2565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малого и среднего предпринимательства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70068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65450</w:t>
            </w:r>
            <w:r w:rsidR="00620146" w:rsidRPr="009C24AD">
              <w:rPr>
                <w:rFonts w:ascii="PT Astra Serif" w:eastAsia="Times New Roman" w:hAnsi="PT Astra Serif" w:cs="Arial"/>
                <w:sz w:val="24"/>
                <w:szCs w:val="24"/>
              </w:rPr>
              <w:t>,2565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исполнительных органов Ульяновской области статистической информацией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99 5 02 62420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1911</w:t>
            </w:r>
            <w:r w:rsidR="00620146" w:rsidRPr="009C24AD">
              <w:rPr>
                <w:rFonts w:ascii="PT Astra Serif" w:eastAsia="Times New Roman" w:hAnsi="PT Astra Serif" w:cs="Arial"/>
                <w:sz w:val="24"/>
                <w:szCs w:val="24"/>
              </w:rPr>
              <w:t>,999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99 5 02 62420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1911</w:t>
            </w:r>
            <w:r w:rsidR="00620146" w:rsidRPr="009C24AD">
              <w:rPr>
                <w:rFonts w:ascii="PT Astra Serif" w:eastAsia="Times New Roman" w:hAnsi="PT Astra Serif" w:cs="Arial"/>
                <w:sz w:val="24"/>
                <w:szCs w:val="24"/>
              </w:rPr>
              <w:t>,999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государственных органов </w:t>
            </w:r>
            <w:r w:rsidRPr="009C24AD">
              <w:rPr>
                <w:rFonts w:ascii="PT Astra Serif" w:eastAsia="Times New Roman" w:hAnsi="PT Astra Serif" w:cs="Arial"/>
                <w:color w:val="000000"/>
                <w:sz w:val="24"/>
                <w:szCs w:val="24"/>
              </w:rPr>
              <w:lastRenderedPageBreak/>
              <w:t>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68156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63538</w:t>
            </w:r>
            <w:r w:rsidR="00620146" w:rsidRPr="009C24AD">
              <w:rPr>
                <w:rFonts w:ascii="PT Astra Serif" w:eastAsia="Times New Roman" w:hAnsi="PT Astra Serif" w:cs="Arial"/>
                <w:sz w:val="24"/>
                <w:szCs w:val="24"/>
              </w:rPr>
              <w:t>,2575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55153</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50808,53179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12939</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12677,72568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52,00003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190642</w:t>
            </w:r>
            <w:r w:rsidR="00620146" w:rsidRPr="009C24AD">
              <w:rPr>
                <w:rFonts w:ascii="PT Astra Serif" w:eastAsia="Times New Roman" w:hAnsi="PT Astra Serif" w:cs="Arial"/>
                <w:sz w:val="24"/>
                <w:szCs w:val="24"/>
              </w:rPr>
              <w:t>,086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189111,26859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Внесение членского взноса Ульяновской области в Ассоциацию экономического взаимодействия субъектов Российской Федерации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Ассоциация инновационных регионов России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11 0 00 62110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11 0 00 62110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малого и среднего предпринимательства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188142</w:t>
            </w:r>
            <w:r w:rsidR="00620146" w:rsidRPr="009C24AD">
              <w:rPr>
                <w:rFonts w:ascii="PT Astra Serif" w:eastAsia="Times New Roman" w:hAnsi="PT Astra Serif" w:cs="Arial"/>
                <w:sz w:val="24"/>
                <w:szCs w:val="24"/>
              </w:rPr>
              <w:t>,086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186611,26859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38253</w:t>
            </w:r>
            <w:r w:rsidR="00620146" w:rsidRPr="009C24AD">
              <w:rPr>
                <w:rFonts w:ascii="PT Astra Serif" w:eastAsia="Times New Roman" w:hAnsi="PT Astra Serif" w:cs="Arial"/>
                <w:sz w:val="24"/>
                <w:szCs w:val="24"/>
              </w:rPr>
              <w:t>,9335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38253</w:t>
            </w:r>
            <w:r w:rsidR="00620146" w:rsidRPr="009C24AD">
              <w:rPr>
                <w:rFonts w:ascii="PT Astra Serif" w:eastAsia="Times New Roman" w:hAnsi="PT Astra Serif" w:cs="Arial"/>
                <w:sz w:val="24"/>
                <w:szCs w:val="24"/>
              </w:rPr>
              <w:t>,9335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Системные меры развития международной кооперации и экспорта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М3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Субсидии в целях софинансирования расходных обязательств субъектов </w:t>
            </w:r>
            <w:r w:rsidRPr="009C24AD">
              <w:rPr>
                <w:rFonts w:ascii="PT Astra Serif" w:eastAsia="Times New Roman" w:hAnsi="PT Astra Serif" w:cs="Arial"/>
                <w:color w:val="000000"/>
                <w:sz w:val="24"/>
                <w:szCs w:val="24"/>
              </w:rPr>
              <w:lastRenderedPageBreak/>
              <w:t>Российской Федерации, возникающих при реализации мероприятия, направленного на предоставление субъектам малого и среднего предпринимательства услуг и мер поддержки центрами поддержки экспорта, за счёт средств резервного фонда Правительства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М3 58480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Субсидии в целях софинансирования расходных обязательств субъектов Российской Федерации, возникающих при реализации мероприятия, направленного на предоставление субъектам малого и среднего предпринимательства услуг и мер поддержки центрами поддержки экспорта, за счёт средств резервного фонда Правительства Российской Федерации (предоставление субсидий из областного бюджета Ульяновской области автономной некоммерческой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Региональный центр поддержки и сопровождения предпринимательства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затрат центра поддержки экспорта, связанных с предоставлением услуг и мер поддержки субъектам малого и среднего предпринимательства)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М3 58481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М3 58481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26559</w:t>
            </w:r>
            <w:r w:rsidR="00620146" w:rsidRPr="009C24AD">
              <w:rPr>
                <w:rFonts w:ascii="PT Astra Serif" w:eastAsia="Times New Roman" w:hAnsi="PT Astra Serif" w:cs="Arial"/>
                <w:sz w:val="24"/>
                <w:szCs w:val="24"/>
              </w:rPr>
              <w:t>,5335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Малое и среднее предпринимательство и поддержка индивидуальной </w:t>
            </w:r>
            <w:r w:rsidRPr="009C24AD">
              <w:rPr>
                <w:rFonts w:ascii="PT Astra Serif" w:eastAsia="Times New Roman" w:hAnsi="PT Astra Serif" w:cs="Arial"/>
                <w:color w:val="000000"/>
                <w:sz w:val="24"/>
                <w:szCs w:val="24"/>
              </w:rPr>
              <w:lastRenderedPageBreak/>
              <w:t>предпринимательской инициативы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Э1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поддержка субъектов малого и среднего предпринимательства в субъектах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Э1 55270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поддержка субъектов малого и среднего предпринимательства в субъектах Российской Федерации (предоставление субсидий из областного бюджета Ульяновской области автономной некоммерческой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Региональный центр поддержки и сопровождения предпринимательства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затрат центра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Мой бизнес</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Э1 55271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1 Э1 55271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11694</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149888</w:t>
            </w:r>
            <w:r w:rsidR="00620146" w:rsidRPr="009C24AD">
              <w:rPr>
                <w:rFonts w:ascii="PT Astra Serif" w:eastAsia="Times New Roman" w:hAnsi="PT Astra Serif" w:cs="Arial"/>
                <w:sz w:val="24"/>
                <w:szCs w:val="24"/>
              </w:rPr>
              <w:t>,1525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148357,33509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Оказание финансовой поддержки в целях развития сферы торговли, экспортной и инновационной 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115039</w:t>
            </w:r>
            <w:r w:rsidR="00620146" w:rsidRPr="009C24AD">
              <w:rPr>
                <w:rFonts w:ascii="PT Astra Serif" w:eastAsia="Times New Roman" w:hAnsi="PT Astra Serif" w:cs="Arial"/>
                <w:sz w:val="24"/>
                <w:szCs w:val="24"/>
              </w:rPr>
              <w:t>,3525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115039</w:t>
            </w:r>
            <w:r w:rsidR="00620146" w:rsidRPr="009C24AD">
              <w:rPr>
                <w:rFonts w:ascii="PT Astra Serif" w:eastAsia="Times New Roman" w:hAnsi="PT Astra Serif" w:cs="Arial"/>
                <w:sz w:val="24"/>
                <w:szCs w:val="24"/>
              </w:rPr>
              <w:t>,3525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автономной некоммерческой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Агентство инновационного развития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её затрат в связи с осуществлением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99 5 01 62140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60659</w:t>
            </w:r>
            <w:r w:rsidR="00620146" w:rsidRPr="009C24AD">
              <w:rPr>
                <w:rFonts w:ascii="PT Astra Serif" w:eastAsia="Times New Roman" w:hAnsi="PT Astra Serif" w:cs="Arial"/>
                <w:sz w:val="24"/>
                <w:szCs w:val="24"/>
              </w:rPr>
              <w:t>,7525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60659</w:t>
            </w:r>
            <w:r w:rsidR="00620146" w:rsidRPr="009C24AD">
              <w:rPr>
                <w:rFonts w:ascii="PT Astra Serif" w:eastAsia="Times New Roman" w:hAnsi="PT Astra Serif" w:cs="Arial"/>
                <w:sz w:val="24"/>
                <w:szCs w:val="24"/>
              </w:rPr>
              <w:t>,7525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бюджетным, автономным </w:t>
            </w:r>
            <w:r w:rsidRPr="009C24AD">
              <w:rPr>
                <w:rFonts w:ascii="PT Astra Serif" w:eastAsia="Times New Roman" w:hAnsi="PT Astra Serif" w:cs="Arial"/>
                <w:color w:val="000000"/>
                <w:sz w:val="24"/>
                <w:szCs w:val="24"/>
              </w:rPr>
              <w:lastRenderedPageBreak/>
              <w:t>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99 5 01 62140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60659</w:t>
            </w:r>
            <w:r w:rsidR="00620146" w:rsidRPr="009C24AD">
              <w:rPr>
                <w:rFonts w:ascii="PT Astra Serif" w:eastAsia="Times New Roman" w:hAnsi="PT Astra Serif" w:cs="Arial"/>
                <w:sz w:val="24"/>
                <w:szCs w:val="24"/>
              </w:rPr>
              <w:t>,7525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60659</w:t>
            </w:r>
            <w:r w:rsidR="00620146" w:rsidRPr="009C24AD">
              <w:rPr>
                <w:rFonts w:ascii="PT Astra Serif" w:eastAsia="Times New Roman" w:hAnsi="PT Astra Serif" w:cs="Arial"/>
                <w:sz w:val="24"/>
                <w:szCs w:val="24"/>
              </w:rPr>
              <w:t>,7525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автономной некоммерческой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Региональный центр поддержки и сопровождения предпринимательства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ее затрат в связи с осуществлением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99 5 01 62471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54379</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54379</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99 5 01 62471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54379</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54379</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малого и среднего предпринимательства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34848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33317,98259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Департамент развития предпринимательства и торговли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99 5 02 62910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34848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33317,98259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99 5 02 62910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26256</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25932,29117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99 5 02 62910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7685</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6544,26542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99 5 02 62910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906</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841</w:t>
            </w:r>
            <w:r w:rsidR="00620146" w:rsidRPr="009C24AD">
              <w:rPr>
                <w:rFonts w:ascii="PT Astra Serif" w:eastAsia="Times New Roman" w:hAnsi="PT Astra Serif" w:cs="Arial"/>
                <w:sz w:val="24"/>
                <w:szCs w:val="24"/>
              </w:rPr>
              <w:t>,426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92,8</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242</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1809831,06657</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1806194</w:t>
            </w:r>
            <w:r w:rsidR="00620146" w:rsidRPr="00232E8E">
              <w:rPr>
                <w:rFonts w:ascii="PT Astra Serif" w:eastAsia="Times New Roman" w:hAnsi="PT Astra Serif" w:cs="Arial"/>
                <w:b/>
                <w:sz w:val="24"/>
                <w:szCs w:val="24"/>
              </w:rPr>
              <w:t>,9133</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113862,64644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113529,59334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Среднее профессиональное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100328</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99995</w:t>
            </w:r>
            <w:r w:rsidR="00620146" w:rsidRPr="009C24AD">
              <w:rPr>
                <w:rFonts w:ascii="PT Astra Serif" w:eastAsia="Times New Roman" w:hAnsi="PT Astra Serif" w:cs="Arial"/>
                <w:sz w:val="24"/>
                <w:szCs w:val="24"/>
              </w:rPr>
              <w:t>,6669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r w:rsidR="00620146" w:rsidRPr="009C24AD">
              <w:rPr>
                <w:rFonts w:ascii="PT Astra Serif" w:eastAsia="Times New Roman" w:hAnsi="PT Astra Serif" w:cs="Arial"/>
                <w:sz w:val="24"/>
                <w:szCs w:val="24"/>
              </w:rPr>
              <w:t>,42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r w:rsidR="00620146" w:rsidRPr="009C24AD">
              <w:rPr>
                <w:rFonts w:ascii="PT Astra Serif" w:eastAsia="Times New Roman" w:hAnsi="PT Astra Serif" w:cs="Arial"/>
                <w:sz w:val="24"/>
                <w:szCs w:val="24"/>
              </w:rPr>
              <w:t>,42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r w:rsidR="00620146" w:rsidRPr="009C24AD">
              <w:rPr>
                <w:rFonts w:ascii="PT Astra Serif" w:eastAsia="Times New Roman" w:hAnsi="PT Astra Serif" w:cs="Arial"/>
                <w:sz w:val="24"/>
                <w:szCs w:val="24"/>
              </w:rPr>
              <w:t>,42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r w:rsidR="00620146" w:rsidRPr="009C24AD">
              <w:rPr>
                <w:rFonts w:ascii="PT Astra Serif" w:eastAsia="Times New Roman" w:hAnsi="PT Astra Serif" w:cs="Arial"/>
                <w:sz w:val="24"/>
                <w:szCs w:val="24"/>
              </w:rPr>
              <w:t>,42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Педагоги и наставники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r w:rsidR="00620146" w:rsidRPr="009C24AD">
              <w:rPr>
                <w:rFonts w:ascii="PT Astra Serif" w:eastAsia="Times New Roman" w:hAnsi="PT Astra Serif" w:cs="Arial"/>
                <w:sz w:val="24"/>
                <w:szCs w:val="24"/>
              </w:rPr>
              <w:t>,42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r w:rsidR="00620146" w:rsidRPr="009C24AD">
              <w:rPr>
                <w:rFonts w:ascii="PT Astra Serif" w:eastAsia="Times New Roman" w:hAnsi="PT Astra Serif" w:cs="Arial"/>
                <w:sz w:val="24"/>
                <w:szCs w:val="24"/>
              </w:rPr>
              <w:t>,42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Сириус</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муниципальных общеобразовательных организаций и профессиональных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w:t>
            </w:r>
            <w:r w:rsidR="00620146" w:rsidRPr="009C24AD">
              <w:rPr>
                <w:rFonts w:ascii="PT Astra Serif" w:eastAsia="Times New Roman" w:hAnsi="PT Astra Serif" w:cs="Arial"/>
                <w:sz w:val="24"/>
                <w:szCs w:val="24"/>
              </w:rPr>
              <w:t>,12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w:t>
            </w:r>
            <w:r w:rsidR="00620146" w:rsidRPr="009C24AD">
              <w:rPr>
                <w:rFonts w:ascii="PT Astra Serif" w:eastAsia="Times New Roman" w:hAnsi="PT Astra Serif" w:cs="Arial"/>
                <w:sz w:val="24"/>
                <w:szCs w:val="24"/>
              </w:rPr>
              <w:t>,12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w:t>
            </w:r>
            <w:r w:rsidRPr="009C24AD">
              <w:rPr>
                <w:rFonts w:ascii="PT Astra Serif" w:eastAsia="Times New Roman" w:hAnsi="PT Astra Serif" w:cs="Arial"/>
                <w:color w:val="000000"/>
                <w:sz w:val="24"/>
                <w:szCs w:val="24"/>
              </w:rPr>
              <w:lastRenderedPageBreak/>
              <w:t>в том числе программы профессионального обучения для лиц с ограниченными возможностями здоровья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859</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859</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859</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859</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99391</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99058</w:t>
            </w:r>
            <w:r w:rsidR="00620146" w:rsidRPr="009C24AD">
              <w:rPr>
                <w:rFonts w:ascii="PT Astra Serif" w:eastAsia="Times New Roman" w:hAnsi="PT Astra Serif" w:cs="Arial"/>
                <w:sz w:val="24"/>
                <w:szCs w:val="24"/>
              </w:rPr>
              <w:t>,2469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99391</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99058</w:t>
            </w:r>
            <w:r w:rsidR="00620146" w:rsidRPr="009C24AD">
              <w:rPr>
                <w:rFonts w:ascii="PT Astra Serif" w:eastAsia="Times New Roman" w:hAnsi="PT Astra Serif" w:cs="Arial"/>
                <w:sz w:val="24"/>
                <w:szCs w:val="24"/>
              </w:rPr>
              <w:t>,2469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99391</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99058</w:t>
            </w:r>
            <w:r w:rsidR="00620146" w:rsidRPr="009C24AD">
              <w:rPr>
                <w:rFonts w:ascii="PT Astra Serif" w:eastAsia="Times New Roman" w:hAnsi="PT Astra Serif" w:cs="Arial"/>
                <w:sz w:val="24"/>
                <w:szCs w:val="24"/>
              </w:rPr>
              <w:t>,2469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99391</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99058</w:t>
            </w:r>
            <w:r w:rsidR="00620146" w:rsidRPr="009C24AD">
              <w:rPr>
                <w:rFonts w:ascii="PT Astra Serif" w:eastAsia="Times New Roman" w:hAnsi="PT Astra Serif" w:cs="Arial"/>
                <w:sz w:val="24"/>
                <w:szCs w:val="24"/>
              </w:rPr>
              <w:t>,2469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97943</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97610</w:t>
            </w:r>
            <w:r w:rsidR="00620146" w:rsidRPr="009C24AD">
              <w:rPr>
                <w:rFonts w:ascii="PT Astra Serif" w:eastAsia="Times New Roman" w:hAnsi="PT Astra Serif" w:cs="Arial"/>
                <w:sz w:val="24"/>
                <w:szCs w:val="24"/>
              </w:rPr>
              <w:t>,2469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566</w:t>
            </w:r>
            <w:r w:rsidR="00620146" w:rsidRPr="009C24AD">
              <w:rPr>
                <w:rFonts w:ascii="PT Astra Serif" w:eastAsia="Times New Roman" w:hAnsi="PT Astra Serif" w:cs="Arial"/>
                <w:sz w:val="24"/>
                <w:szCs w:val="24"/>
              </w:rPr>
              <w:t>,9469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97043</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97043</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Ежемесячное денежное вознаграждение за классное руководство педагогическим работникам государственных образовательных организаций среднего профессионального образования, находящихся в ведении Министерства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находящихся в ведении Министерства физической культуры и спорта Ульяновской области, в условиях предотвращения влияния ухудшения геополитической и экономической ситуаций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Молодёжная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w:t>
            </w:r>
            <w:r w:rsidRPr="009C24AD">
              <w:rPr>
                <w:rFonts w:ascii="PT Astra Serif" w:eastAsia="Times New Roman" w:hAnsi="PT Astra Serif" w:cs="Arial"/>
                <w:color w:val="000000"/>
                <w:sz w:val="24"/>
                <w:szCs w:val="24"/>
              </w:rPr>
              <w:lastRenderedPageBreak/>
              <w:t>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12703,17043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Организация отдыха, оздоровления детей и работников бюджетной сферы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 обеспечение отдыха и оздоровления детей в организациях отдыха детей и их оздоровления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79 5 04 18180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79 5 04 18180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830,75601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1314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программа Ульяновской об</w:t>
            </w:r>
            <w:r w:rsidRPr="009C24AD">
              <w:rPr>
                <w:rFonts w:ascii="PT Astra Serif" w:eastAsia="Times New Roman" w:hAnsi="PT Astra Serif" w:cs="Arial"/>
                <w:color w:val="000000"/>
                <w:sz w:val="24"/>
                <w:szCs w:val="24"/>
              </w:rPr>
              <w:lastRenderedPageBreak/>
              <w:t xml:space="preserve">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1314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1314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массового спорта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1314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Единовременные денежные выплаты на приобретение жилого помещения тренерам, прибывшим (переехавшим) в 2024-2026 годах в отдельные населённые пункты, расположенные на территории Ульяновской области, для работы в качестве тренера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89 5 01 61010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89 5 01 61010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89 5 01 71230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89 5 01 71230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Другие вопросы в области социальной политики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Реабилитация и абилитация инвалидов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Субсидии на реализацию мероприятий субъектов Российской Федерации в сфере реабилитации и абилитации инвалидов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R5140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R5140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Физическая культура и спорт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1694334,42013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1691051,31996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Физическая культура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615882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предусмотренных мировым соглашением платежей за создание и эксплуатацию спортивного комплекса с искусственным льдом </w:t>
            </w:r>
            <w:r w:rsidR="00FF0111">
              <w:rPr>
                <w:rFonts w:ascii="PT Astra Serif" w:eastAsia="Times New Roman" w:hAnsi="PT Astra Serif" w:cs="Arial"/>
                <w:color w:val="000000"/>
                <w:sz w:val="24"/>
                <w:szCs w:val="24"/>
              </w:rPr>
              <w:lastRenderedPageBreak/>
              <w:t>«</w:t>
            </w:r>
            <w:r w:rsidRPr="009C24AD">
              <w:rPr>
                <w:rFonts w:ascii="PT Astra Serif" w:eastAsia="Times New Roman" w:hAnsi="PT Astra Serif" w:cs="Arial"/>
                <w:color w:val="000000"/>
                <w:sz w:val="24"/>
                <w:szCs w:val="24"/>
              </w:rPr>
              <w:t>Волга-спорт-арена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364382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364382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364382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364382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364382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364382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Массовый спорт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176038,79945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175756,48262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176038,79945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175756,48262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62261,12601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61988,15514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Бизнес-спринт (Я выбираю спорт)</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24145</w:t>
            </w:r>
            <w:r w:rsidR="00620146" w:rsidRPr="009C24AD">
              <w:rPr>
                <w:rFonts w:ascii="PT Astra Serif" w:eastAsia="Times New Roman" w:hAnsi="PT Astra Serif" w:cs="Arial"/>
                <w:sz w:val="24"/>
                <w:szCs w:val="24"/>
              </w:rPr>
              <w:t>,0902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24145</w:t>
            </w:r>
            <w:r w:rsidR="00620146" w:rsidRPr="009C24AD">
              <w:rPr>
                <w:rFonts w:ascii="PT Astra Serif" w:eastAsia="Times New Roman" w:hAnsi="PT Astra Serif" w:cs="Arial"/>
                <w:sz w:val="24"/>
                <w:szCs w:val="24"/>
              </w:rPr>
              <w:t>,0902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Благоустройство территории в целях создания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умных</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спортивных площадок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89 2 01 61500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15385</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15385</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w:t>
            </w:r>
            <w:r w:rsidRPr="009C24AD">
              <w:rPr>
                <w:rFonts w:ascii="PT Astra Serif" w:eastAsia="Times New Roman" w:hAnsi="PT Astra Serif" w:cs="Arial"/>
                <w:color w:val="000000"/>
                <w:sz w:val="24"/>
                <w:szCs w:val="24"/>
              </w:rPr>
              <w:lastRenderedPageBreak/>
              <w:t>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89 2 01 61500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15385</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15385</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и монтаж оборудования для создания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умных</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спортивных площадок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01 R7530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8759</w:t>
            </w:r>
            <w:r w:rsidR="00620146" w:rsidRPr="009C24AD">
              <w:rPr>
                <w:rFonts w:ascii="PT Astra Serif" w:eastAsia="Times New Roman" w:hAnsi="PT Astra Serif" w:cs="Arial"/>
                <w:sz w:val="24"/>
                <w:szCs w:val="24"/>
              </w:rPr>
              <w:t>,9902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8759</w:t>
            </w:r>
            <w:r w:rsidR="00620146" w:rsidRPr="009C24AD">
              <w:rPr>
                <w:rFonts w:ascii="PT Astra Serif" w:eastAsia="Times New Roman" w:hAnsi="PT Astra Serif" w:cs="Arial"/>
                <w:sz w:val="24"/>
                <w:szCs w:val="24"/>
              </w:rPr>
              <w:t>,9902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01 R7530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8759</w:t>
            </w:r>
            <w:r w:rsidR="00620146" w:rsidRPr="009C24AD">
              <w:rPr>
                <w:rFonts w:ascii="PT Astra Serif" w:eastAsia="Times New Roman" w:hAnsi="PT Astra Serif" w:cs="Arial"/>
                <w:sz w:val="24"/>
                <w:szCs w:val="24"/>
              </w:rPr>
              <w:t>,9902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8759</w:t>
            </w:r>
            <w:r w:rsidR="00620146" w:rsidRPr="009C24AD">
              <w:rPr>
                <w:rFonts w:ascii="PT Astra Serif" w:eastAsia="Times New Roman" w:hAnsi="PT Astra Serif" w:cs="Arial"/>
                <w:sz w:val="24"/>
                <w:szCs w:val="24"/>
              </w:rPr>
              <w:t>,9902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массового спорта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38116,03581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37843,06494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реализации календарного плана комплексных и спортивно-массовых оздоровительных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89 2 02 61180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19435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19162,02913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89 2 02 61180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6883,68415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6625,71328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89 2 02 61180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1017,79665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1017,79665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89 2 02 61180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592</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89 2 02 61180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10941</w:t>
            </w:r>
            <w:r w:rsidR="00620146" w:rsidRPr="009C24AD">
              <w:rPr>
                <w:rFonts w:ascii="PT Astra Serif" w:eastAsia="Times New Roman" w:hAnsi="PT Astra Serif" w:cs="Arial"/>
                <w:sz w:val="24"/>
                <w:szCs w:val="24"/>
              </w:rPr>
              <w:t>,0192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10941</w:t>
            </w:r>
            <w:r w:rsidR="00620146" w:rsidRPr="009C24AD">
              <w:rPr>
                <w:rFonts w:ascii="PT Astra Serif" w:eastAsia="Times New Roman" w:hAnsi="PT Astra Serif" w:cs="Arial"/>
                <w:sz w:val="24"/>
                <w:szCs w:val="24"/>
              </w:rPr>
              <w:t>,0192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Внедрение Всероссийского физкультурно-спортивного комплекса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Готов к труду и обороне</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(ГТО)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89 2 02 66790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5905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5905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89 2 02 66790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5905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5905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Оснащение объектов спортивной инфраструк</w:t>
            </w:r>
            <w:r w:rsidRPr="009C24AD">
              <w:rPr>
                <w:rFonts w:ascii="PT Astra Serif" w:eastAsia="Times New Roman" w:hAnsi="PT Astra Serif" w:cs="Arial"/>
                <w:color w:val="000000"/>
                <w:sz w:val="24"/>
                <w:szCs w:val="24"/>
              </w:rPr>
              <w:lastRenderedPageBreak/>
              <w:t>туры спортивно-технологическим оборудованием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R2280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12776,03581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12776,03581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02 R2280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12776,03581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12776,03581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приоритетные проекты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107658,47344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107649,37568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приоритетный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Строительство и реконструкция объектов спорта, модернизация материально-технической базы для занятий физической культурой и спортом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107658,47344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107649,37568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Софинансирование расходных обязательств муниципальных образований Ульяновской области, связанных с реализацией мероприятий по созданию объектов спорта, в том числе на основании концессионных соглашений, в том числе приобретение оборудования и благоустройство прилегающей территории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89 3 01 70160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107658,47344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107649,37568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89 3 01 70160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107658,47344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107649,37568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6119</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6118</w:t>
            </w:r>
            <w:r w:rsidR="00620146" w:rsidRPr="009C24AD">
              <w:rPr>
                <w:rFonts w:ascii="PT Astra Serif" w:eastAsia="Times New Roman" w:hAnsi="PT Astra Serif" w:cs="Arial"/>
                <w:sz w:val="24"/>
                <w:szCs w:val="24"/>
              </w:rPr>
              <w:t>,9518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массового спорта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1999</w:t>
            </w:r>
            <w:r w:rsidR="00620146" w:rsidRPr="009C24AD">
              <w:rPr>
                <w:rFonts w:ascii="PT Astra Serif" w:eastAsia="Times New Roman" w:hAnsi="PT Astra Serif" w:cs="Arial"/>
                <w:sz w:val="24"/>
                <w:szCs w:val="24"/>
              </w:rPr>
              <w:t>,7518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Всеобуч по плаванию</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89 5 01 61170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89 5 01 61170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в целях софинансирования реализации программы </w:t>
            </w:r>
            <w:r w:rsidR="00FF0111">
              <w:rPr>
                <w:rFonts w:ascii="PT Astra Serif" w:eastAsia="Times New Roman" w:hAnsi="PT Astra Serif" w:cs="Arial"/>
                <w:color w:val="000000"/>
                <w:sz w:val="24"/>
                <w:szCs w:val="24"/>
              </w:rPr>
              <w:lastRenderedPageBreak/>
              <w:t>«</w:t>
            </w:r>
            <w:r w:rsidRPr="009C24AD">
              <w:rPr>
                <w:rFonts w:ascii="PT Astra Serif" w:eastAsia="Times New Roman" w:hAnsi="PT Astra Serif" w:cs="Arial"/>
                <w:color w:val="000000"/>
                <w:sz w:val="24"/>
                <w:szCs w:val="24"/>
              </w:rPr>
              <w:t>Всеобуч по плаванию</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муниципальных образованиях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89 5 01 70170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1499</w:t>
            </w:r>
            <w:r w:rsidR="00620146" w:rsidRPr="009C24AD">
              <w:rPr>
                <w:rFonts w:ascii="PT Astra Serif" w:eastAsia="Times New Roman" w:hAnsi="PT Astra Serif" w:cs="Arial"/>
                <w:sz w:val="24"/>
                <w:szCs w:val="24"/>
              </w:rPr>
              <w:t>,7518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89 5 01 70170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1499</w:t>
            </w:r>
            <w:r w:rsidR="00620146" w:rsidRPr="009C24AD">
              <w:rPr>
                <w:rFonts w:ascii="PT Astra Serif" w:eastAsia="Times New Roman" w:hAnsi="PT Astra Serif" w:cs="Arial"/>
                <w:sz w:val="24"/>
                <w:szCs w:val="24"/>
              </w:rPr>
              <w:t>,7518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Спорт высших достижений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873654,68042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871155,34269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873654,68042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871155,34269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48821</w:t>
            </w:r>
            <w:r w:rsidR="00620146" w:rsidRPr="009C24AD">
              <w:rPr>
                <w:rFonts w:ascii="PT Astra Serif" w:eastAsia="Times New Roman" w:hAnsi="PT Astra Serif" w:cs="Arial"/>
                <w:sz w:val="24"/>
                <w:szCs w:val="24"/>
              </w:rPr>
              <w:t>,9917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48592,97788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спорта высших достижений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48821</w:t>
            </w:r>
            <w:r w:rsidR="00620146" w:rsidRPr="009C24AD">
              <w:rPr>
                <w:rFonts w:ascii="PT Astra Serif" w:eastAsia="Times New Roman" w:hAnsi="PT Astra Serif" w:cs="Arial"/>
                <w:sz w:val="24"/>
                <w:szCs w:val="24"/>
              </w:rPr>
              <w:t>,9917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48592,97788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реализации календарного плана областных, международных, всероссийских спортивных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89 2 03 61080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36060</w:t>
            </w:r>
            <w:r w:rsidR="00620146" w:rsidRPr="009C24AD">
              <w:rPr>
                <w:rFonts w:ascii="PT Astra Serif" w:eastAsia="Times New Roman" w:hAnsi="PT Astra Serif" w:cs="Arial"/>
                <w:sz w:val="24"/>
                <w:szCs w:val="24"/>
              </w:rPr>
              <w:t>,286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35831,27218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89 2 03 61080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23014</w:t>
            </w:r>
            <w:r w:rsidR="00620146" w:rsidRPr="009C24AD">
              <w:rPr>
                <w:rFonts w:ascii="PT Astra Serif" w:eastAsia="Times New Roman" w:hAnsi="PT Astra Serif" w:cs="Arial"/>
                <w:sz w:val="24"/>
                <w:szCs w:val="24"/>
              </w:rPr>
              <w:t>,2572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22803,84338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89 2 03 61080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89 2 03 61080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r w:rsidR="00620146" w:rsidRPr="009C24AD">
              <w:rPr>
                <w:rFonts w:ascii="PT Astra Serif" w:eastAsia="Times New Roman" w:hAnsi="PT Astra Serif" w:cs="Arial"/>
                <w:sz w:val="24"/>
                <w:szCs w:val="24"/>
              </w:rPr>
              <w:t>,226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937</w:t>
            </w:r>
            <w:r w:rsidR="00620146" w:rsidRPr="009C24AD">
              <w:rPr>
                <w:rFonts w:ascii="PT Astra Serif" w:eastAsia="Times New Roman" w:hAnsi="PT Astra Serif" w:cs="Arial"/>
                <w:sz w:val="24"/>
                <w:szCs w:val="24"/>
              </w:rPr>
              <w:t>,626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89 2 03 61080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11805</w:t>
            </w:r>
            <w:r w:rsidR="00620146" w:rsidRPr="009C24AD">
              <w:rPr>
                <w:rFonts w:ascii="PT Astra Serif" w:eastAsia="Times New Roman" w:hAnsi="PT Astra Serif" w:cs="Arial"/>
                <w:sz w:val="24"/>
                <w:szCs w:val="24"/>
              </w:rPr>
              <w:t>,8028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11805</w:t>
            </w:r>
            <w:r w:rsidR="00620146" w:rsidRPr="009C24AD">
              <w:rPr>
                <w:rFonts w:ascii="PT Astra Serif" w:eastAsia="Times New Roman" w:hAnsi="PT Astra Serif" w:cs="Arial"/>
                <w:sz w:val="24"/>
                <w:szCs w:val="24"/>
              </w:rPr>
              <w:t>,8028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поддержка организаций, входящих в систему спортивной подготовки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R0810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7616</w:t>
            </w:r>
            <w:r w:rsidR="00620146" w:rsidRPr="009C24AD">
              <w:rPr>
                <w:rFonts w:ascii="PT Astra Serif" w:eastAsia="Times New Roman" w:hAnsi="PT Astra Serif" w:cs="Arial"/>
                <w:sz w:val="24"/>
                <w:szCs w:val="24"/>
              </w:rPr>
              <w:t>,2524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7616</w:t>
            </w:r>
            <w:r w:rsidR="00620146" w:rsidRPr="009C24AD">
              <w:rPr>
                <w:rFonts w:ascii="PT Astra Serif" w:eastAsia="Times New Roman" w:hAnsi="PT Astra Serif" w:cs="Arial"/>
                <w:sz w:val="24"/>
                <w:szCs w:val="24"/>
              </w:rPr>
              <w:t>,2524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R0810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883</w:t>
            </w:r>
            <w:r w:rsidR="00620146" w:rsidRPr="009C24AD">
              <w:rPr>
                <w:rFonts w:ascii="PT Astra Serif" w:eastAsia="Times New Roman" w:hAnsi="PT Astra Serif" w:cs="Arial"/>
                <w:sz w:val="24"/>
                <w:szCs w:val="24"/>
              </w:rPr>
              <w:t>,15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883</w:t>
            </w:r>
            <w:r w:rsidR="00620146" w:rsidRPr="009C24AD">
              <w:rPr>
                <w:rFonts w:ascii="PT Astra Serif" w:eastAsia="Times New Roman" w:hAnsi="PT Astra Serif" w:cs="Arial"/>
                <w:sz w:val="24"/>
                <w:szCs w:val="24"/>
              </w:rPr>
              <w:t>,15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R0810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r w:rsidR="00620146" w:rsidRPr="009C24AD">
              <w:rPr>
                <w:rFonts w:ascii="PT Astra Serif" w:eastAsia="Times New Roman" w:hAnsi="PT Astra Serif" w:cs="Arial"/>
                <w:sz w:val="24"/>
                <w:szCs w:val="24"/>
              </w:rPr>
              <w:t>,785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r w:rsidR="00620146" w:rsidRPr="009C24AD">
              <w:rPr>
                <w:rFonts w:ascii="PT Astra Serif" w:eastAsia="Times New Roman" w:hAnsi="PT Astra Serif" w:cs="Arial"/>
                <w:sz w:val="24"/>
                <w:szCs w:val="24"/>
              </w:rPr>
              <w:t>,785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R0810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R0810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5945</w:t>
            </w:r>
            <w:r w:rsidR="00620146" w:rsidRPr="009C24AD">
              <w:rPr>
                <w:rFonts w:ascii="PT Astra Serif" w:eastAsia="Times New Roman" w:hAnsi="PT Astra Serif" w:cs="Arial"/>
                <w:sz w:val="24"/>
                <w:szCs w:val="24"/>
              </w:rPr>
              <w:t>,3174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5945</w:t>
            </w:r>
            <w:r w:rsidR="00620146" w:rsidRPr="009C24AD">
              <w:rPr>
                <w:rFonts w:ascii="PT Astra Serif" w:eastAsia="Times New Roman" w:hAnsi="PT Astra Serif" w:cs="Arial"/>
                <w:sz w:val="24"/>
                <w:szCs w:val="24"/>
              </w:rPr>
              <w:t>,3174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FF0111">
              <w:rPr>
                <w:rFonts w:ascii="PT Astra Serif" w:eastAsia="Times New Roman" w:hAnsi="PT Astra Serif" w:cs="Arial"/>
                <w:color w:val="000000"/>
                <w:sz w:val="24"/>
                <w:szCs w:val="24"/>
              </w:rPr>
              <w:lastRenderedPageBreak/>
              <w:t>«</w:t>
            </w:r>
            <w:r w:rsidRPr="009C24AD">
              <w:rPr>
                <w:rFonts w:ascii="PT Astra Serif" w:eastAsia="Times New Roman" w:hAnsi="PT Astra Serif" w:cs="Arial"/>
                <w:color w:val="000000"/>
                <w:sz w:val="24"/>
                <w:szCs w:val="24"/>
              </w:rPr>
              <w:t>спортивная школа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использующих в своём наименовании слово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олимпийский</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или образованные на его основе слова или словосочетания, в нормативное состояние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R2290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5145</w:t>
            </w:r>
            <w:r w:rsidR="00620146" w:rsidRPr="009C24AD">
              <w:rPr>
                <w:rFonts w:ascii="PT Astra Serif" w:eastAsia="Times New Roman" w:hAnsi="PT Astra Serif" w:cs="Arial"/>
                <w:sz w:val="24"/>
                <w:szCs w:val="24"/>
              </w:rPr>
              <w:t>,4533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5145</w:t>
            </w:r>
            <w:r w:rsidR="00620146" w:rsidRPr="009C24AD">
              <w:rPr>
                <w:rFonts w:ascii="PT Astra Serif" w:eastAsia="Times New Roman" w:hAnsi="PT Astra Serif" w:cs="Arial"/>
                <w:sz w:val="24"/>
                <w:szCs w:val="24"/>
              </w:rPr>
              <w:t>,4533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2 03 R2290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5145</w:t>
            </w:r>
            <w:r w:rsidR="00620146" w:rsidRPr="009C24AD">
              <w:rPr>
                <w:rFonts w:ascii="PT Astra Serif" w:eastAsia="Times New Roman" w:hAnsi="PT Astra Serif" w:cs="Arial"/>
                <w:sz w:val="24"/>
                <w:szCs w:val="24"/>
              </w:rPr>
              <w:t>,4533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5145</w:t>
            </w:r>
            <w:r w:rsidR="00620146" w:rsidRPr="009C24AD">
              <w:rPr>
                <w:rFonts w:ascii="PT Astra Serif" w:eastAsia="Times New Roman" w:hAnsi="PT Astra Serif" w:cs="Arial"/>
                <w:sz w:val="24"/>
                <w:szCs w:val="24"/>
              </w:rPr>
              <w:t>,4533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824832,68872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822562,36481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спорта высших достижений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77284,88521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77270</w:t>
            </w:r>
            <w:r w:rsidR="00620146" w:rsidRPr="009C24AD">
              <w:rPr>
                <w:rFonts w:ascii="PT Astra Serif" w:eastAsia="Times New Roman" w:hAnsi="PT Astra Serif" w:cs="Arial"/>
                <w:sz w:val="24"/>
                <w:szCs w:val="24"/>
              </w:rPr>
              <w:t>,125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участия спортивных клубов по игровым видам спорта в соответствующих спортивных мероприятиях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89 5 02 61020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89 5 02 61020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Дополнительное материальное обеспечение лиц, проживающих на территории Ульяновской области и имеющих выдающиеся достижения и особые заслуги перед Российской Федерацией в области физической культуры и спорта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89 5 02 61090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38784,88521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38770</w:t>
            </w:r>
            <w:r w:rsidR="00620146" w:rsidRPr="009C24AD">
              <w:rPr>
                <w:rFonts w:ascii="PT Astra Serif" w:eastAsia="Times New Roman" w:hAnsi="PT Astra Serif" w:cs="Arial"/>
                <w:sz w:val="24"/>
                <w:szCs w:val="24"/>
              </w:rPr>
              <w:t>,125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89 5 02 61090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38784,88521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38770</w:t>
            </w:r>
            <w:r w:rsidR="00620146" w:rsidRPr="009C24AD">
              <w:rPr>
                <w:rFonts w:ascii="PT Astra Serif" w:eastAsia="Times New Roman" w:hAnsi="PT Astra Serif" w:cs="Arial"/>
                <w:sz w:val="24"/>
                <w:szCs w:val="24"/>
              </w:rPr>
              <w:t>,125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подготовки спортивного резерва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20299,49138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экспериментальных групп олимпийской подготовки по базовым видам спорта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89 5 03 61030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20299,49138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w:t>
            </w:r>
            <w:r w:rsidRPr="009C24AD">
              <w:rPr>
                <w:rFonts w:ascii="PT Astra Serif" w:eastAsia="Times New Roman" w:hAnsi="PT Astra Serif" w:cs="Arial"/>
                <w:color w:val="000000"/>
                <w:sz w:val="24"/>
                <w:szCs w:val="24"/>
              </w:rPr>
              <w:lastRenderedPageBreak/>
              <w:t xml:space="preserve">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89 5 03 61030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20299,49138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727248,31213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725292,23981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727248,31213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725292,23981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727248,31213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725292,23981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129021,29618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128107,36153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3577,30263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3435,33945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w:t>
            </w:r>
            <w:r w:rsidRPr="009C24AD">
              <w:rPr>
                <w:rFonts w:ascii="PT Astra Serif" w:eastAsia="Times New Roman" w:hAnsi="PT Astra Serif" w:cs="Arial"/>
                <w:color w:val="000000"/>
                <w:sz w:val="24"/>
                <w:szCs w:val="24"/>
              </w:rPr>
              <w:lastRenderedPageBreak/>
              <w:t>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594410,04213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593510,04213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89 5 04 61301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239,67119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w:t>
            </w:r>
            <w:r w:rsidR="00620146" w:rsidRPr="009C24AD">
              <w:rPr>
                <w:rFonts w:ascii="PT Astra Serif" w:eastAsia="Times New Roman" w:hAnsi="PT Astra Serif" w:cs="Arial"/>
                <w:sz w:val="24"/>
                <w:szCs w:val="24"/>
              </w:rPr>
              <w:t>,4967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физической культуры и спорта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28758,91026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28257,46465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1434,79541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1434,79541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1434,79541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1434,79541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1434,79541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1434,79541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27324,11485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26822,66924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27324,11485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26822,66924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27324,11485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26822,66924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26804</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26303,45439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lastRenderedPageBreak/>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22435</w:t>
            </w:r>
            <w:r w:rsidR="00620146" w:rsidRPr="009C24AD">
              <w:rPr>
                <w:rFonts w:ascii="PT Astra Serif" w:eastAsia="Times New Roman" w:hAnsi="PT Astra Serif" w:cs="Arial"/>
                <w:sz w:val="24"/>
                <w:szCs w:val="24"/>
              </w:rPr>
              <w:t>,57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22046,34447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4369</w:t>
            </w:r>
            <w:r w:rsidR="00620146" w:rsidRPr="009C24AD">
              <w:rPr>
                <w:rFonts w:ascii="PT Astra Serif" w:eastAsia="Times New Roman" w:hAnsi="PT Astra Serif" w:cs="Arial"/>
                <w:sz w:val="24"/>
                <w:szCs w:val="24"/>
              </w:rPr>
              <w:t>,33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4257,10992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89 5 04 80210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519,21485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Министерство промышленности, инвестиций и науки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243</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400854,37204</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314849,27785</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78,5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400854,37204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314849,27785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Общеэкономические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47015,17591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46421,68172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2801,26251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2801,26251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2801,26251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2801,26251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2801,26251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2801,26251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благоприятного инвестиционного климата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44213</w:t>
            </w:r>
            <w:r w:rsidR="00620146" w:rsidRPr="009C24AD">
              <w:rPr>
                <w:rFonts w:ascii="PT Astra Serif" w:eastAsia="Times New Roman" w:hAnsi="PT Astra Serif" w:cs="Arial"/>
                <w:sz w:val="24"/>
                <w:szCs w:val="24"/>
              </w:rPr>
              <w:t>,9134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43620,41921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Комплексы процессных </w:t>
            </w:r>
            <w:r w:rsidRPr="009C24AD">
              <w:rPr>
                <w:rFonts w:ascii="PT Astra Serif" w:eastAsia="Times New Roman" w:hAnsi="PT Astra Serif" w:cs="Arial"/>
                <w:color w:val="000000"/>
                <w:sz w:val="24"/>
                <w:szCs w:val="24"/>
              </w:rPr>
              <w:lastRenderedPageBreak/>
              <w:t>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44213</w:t>
            </w:r>
            <w:r w:rsidR="00620146" w:rsidRPr="009C24AD">
              <w:rPr>
                <w:rFonts w:ascii="PT Astra Serif" w:eastAsia="Times New Roman" w:hAnsi="PT Astra Serif" w:cs="Arial"/>
                <w:sz w:val="24"/>
                <w:szCs w:val="24"/>
              </w:rPr>
              <w:t>,9134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43620,41921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благоприятного инвестиционного климата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44213</w:t>
            </w:r>
            <w:r w:rsidR="00620146" w:rsidRPr="009C24AD">
              <w:rPr>
                <w:rFonts w:ascii="PT Astra Serif" w:eastAsia="Times New Roman" w:hAnsi="PT Astra Serif" w:cs="Arial"/>
                <w:sz w:val="24"/>
                <w:szCs w:val="24"/>
              </w:rPr>
              <w:t>,9134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43620,41921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44213</w:t>
            </w:r>
            <w:r w:rsidR="00620146" w:rsidRPr="009C24AD">
              <w:rPr>
                <w:rFonts w:ascii="PT Astra Serif" w:eastAsia="Times New Roman" w:hAnsi="PT Astra Serif" w:cs="Arial"/>
                <w:sz w:val="24"/>
                <w:szCs w:val="24"/>
              </w:rPr>
              <w:t>,9134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43620,41921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37181</w:t>
            </w:r>
            <w:r w:rsidR="00620146" w:rsidRPr="009C24AD">
              <w:rPr>
                <w:rFonts w:ascii="PT Astra Serif" w:eastAsia="Times New Roman" w:hAnsi="PT Astra Serif" w:cs="Arial"/>
                <w:sz w:val="24"/>
                <w:szCs w:val="24"/>
              </w:rPr>
              <w:t>,4773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36589,01033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7032</w:t>
            </w:r>
            <w:r w:rsidR="00620146" w:rsidRPr="009C24AD">
              <w:rPr>
                <w:rFonts w:ascii="PT Astra Serif" w:eastAsia="Times New Roman" w:hAnsi="PT Astra Serif" w:cs="Arial"/>
                <w:sz w:val="24"/>
                <w:szCs w:val="24"/>
              </w:rPr>
              <w:t>,4361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7031,40888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353839,19613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268427,59613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благоприятного инвестиционного климата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353839,19613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268427,59613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Производительность труда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1 Э2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поддержка субъектов Российской Федерации в целях достижения результатов федерального проекта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Производительность труда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1 Э2 52890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бюджетным, автономным </w:t>
            </w:r>
            <w:r w:rsidRPr="009C24AD">
              <w:rPr>
                <w:rFonts w:ascii="PT Astra Serif" w:eastAsia="Times New Roman" w:hAnsi="PT Astra Serif" w:cs="Arial"/>
                <w:color w:val="000000"/>
                <w:sz w:val="24"/>
                <w:szCs w:val="24"/>
              </w:rPr>
              <w:lastRenderedPageBreak/>
              <w:t>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1 Э2 52890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19342</w:t>
            </w:r>
            <w:r w:rsidR="00620146" w:rsidRPr="009C24AD">
              <w:rPr>
                <w:rFonts w:ascii="PT Astra Serif" w:eastAsia="Times New Roman" w:hAnsi="PT Astra Serif" w:cs="Arial"/>
                <w:sz w:val="24"/>
                <w:szCs w:val="24"/>
              </w:rPr>
              <w:t>,8866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85623,20953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85623,20953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Поддержка региональных программ развития промышленности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85623,20953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85623,20953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на финансовое обеспечение деятельности (докапитализации) фонда развития промышленности Ульяновской области в соответствии с постановлением Правительства Российской Федерации от 15.04.2014 № 328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 утверждении государственной программы Российской Федерации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промышленности и повышение её конкурентоспособности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достижения результата использования субсидии (привлечены инвестиции в основной капитал по видам экономической деятельности раздела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Обрабатывающие производства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Общероссийского классификатора видов экономической деятельности, за исключением видов деятельности, не относящихся к сфере ведения Министерства промышленности и торговли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R5911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R5911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Предоставление субсидий на финансовое обеспечение деятельности (докапитализации) фонда развития промышленности Ульяновской области в соответствии с постановлением Правительства Российской Федерации от 15.04.2014 № 328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 утверждении государственной программы Российской Федерации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промышленности и повышение её конкурентоспособности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достижения результата использования субсидии (объём отгруженных товаров собственного производства, выполненных собственными силами работ и услуг по видам экономической деятельности раздела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Обрабатывающие производства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Общероссийского классификатора видов экономической деятельности (накопленным итогом), за исключением видов деятельности, не относящихся к сфере ведения Министерства промышленности и торговли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R5912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R5912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на финансовое обеспечение деятельности (докапитализации) фонда развития промышленности Ульяновской области в соответствии с постановлением Правительства Российской Федерации от 15.04.2014 № 328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 </w:t>
            </w:r>
            <w:r w:rsidRPr="009C24AD">
              <w:rPr>
                <w:rFonts w:ascii="PT Astra Serif" w:eastAsia="Times New Roman" w:hAnsi="PT Astra Serif" w:cs="Arial"/>
                <w:color w:val="000000"/>
                <w:sz w:val="24"/>
                <w:szCs w:val="24"/>
              </w:rPr>
              <w:lastRenderedPageBreak/>
              <w:t xml:space="preserve">утверждении государственной программы Российской Федерации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промышленности и повышение её конкурентоспособности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достижения результата использования субсидий (увеличение полной учётной стоимости основных фондов за отчётный год (поступление) за счёт создания новой стоимости (ввода в действие новых основных фондов, модернизации, реконструкции) по видам экономической деятельности раздела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Обрабатывающие производства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Общероссийского классификатора видов экономической деятельности (накопленным итогом), за исключением видов деятельности, не относящихся к сфере ведения Министерства промышленности и торговли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R5913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R5913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8699</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(докапитализация), источником финансового обеспечения которых являются бюджетные ассигнования резервного фонда Правительства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R8440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59523,80953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59523,80953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w:t>
            </w:r>
            <w:r w:rsidRPr="009C24AD">
              <w:rPr>
                <w:rFonts w:ascii="PT Astra Serif" w:eastAsia="Times New Roman" w:hAnsi="PT Astra Serif" w:cs="Arial"/>
                <w:color w:val="000000"/>
                <w:sz w:val="24"/>
                <w:szCs w:val="24"/>
              </w:rPr>
              <w:lastRenderedPageBreak/>
              <w:t xml:space="preserve">фонду развития промышленности Ульяновской области в целях финансового обеспечения его деятельности (докапитализация), источником финансового обеспечения которых являются бюджетные ассигнования резервного фонда Правительства Российской Федерации (количество проектов, реализованных при содействии микрокредитной компании фонд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Фонд финансирования промышленности и предпринимательства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R8441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R8441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(докапитализация), источником финансового обеспечения которых являются бюджетные ассигнования резервного фонда Правительства Российской Федерации (размер привлечённых субъектами деятельности в сфере промышленности инвестиций в основной капитал в рамках проектов, реализованных при содействии микрокредитной компании фонд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Фонд финансирования промышленности и предпринимательства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R8442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w:t>
            </w:r>
            <w:r w:rsidRPr="009C24AD">
              <w:rPr>
                <w:rFonts w:ascii="PT Astra Serif" w:eastAsia="Times New Roman" w:hAnsi="PT Astra Serif" w:cs="Arial"/>
                <w:color w:val="000000"/>
                <w:sz w:val="24"/>
                <w:szCs w:val="24"/>
              </w:rPr>
              <w:lastRenderedPageBreak/>
              <w:t>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R8442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(докапитализация), источником финансового обеспечения которых являются бюджетные ассигнования резервного фонда Правительства Российской Федерации (объем отгруженных субъектами деятельности в сфере промышленности товаров собственного производства, выполненных собственными силами работ и услуг по виду экономической деятельности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Обрабатывающие производства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рамках проектов, реализованных при содействии микрокредитной компании фонд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Фонд финансирования промышленности и предпринимательства</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R8443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2 01 R8443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19841,26984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163461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163461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и развитие инфраструктуры зон развития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50377,59704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50377,59704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Приобретение в собственность Ульяновской области дополнительных акций, размещаемых при увеличении уставного капитала Акционерного общества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Корпорация раз</w:t>
            </w:r>
            <w:r w:rsidRPr="009C24AD">
              <w:rPr>
                <w:rFonts w:ascii="PT Astra Serif" w:eastAsia="Times New Roman" w:hAnsi="PT Astra Serif" w:cs="Arial"/>
                <w:color w:val="000000"/>
                <w:sz w:val="24"/>
                <w:szCs w:val="24"/>
              </w:rPr>
              <w:lastRenderedPageBreak/>
              <w:t>вития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в целях погашения основного долга по кредиту на строительство объектов инфраструктуры промышленных зон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90 5 03 62010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90 5 03 62010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организациям, которым в соответствии с Законом Ульяновской области от 15 марта 2005 года № 019-ЗО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развитии инвестиционной деятельности на территории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присвоен статус организации, уполномоченной в сфере формирования и развития инфраструктуры промышленных зон, в целях возмещения затрат указанных организаций по уплате процентов по кредитам, полученным на формирование и развитие инфраструктуры промышленных зон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90 5 03 62030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5392,49745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5392,49745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90 5 03 62030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5392,49745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5392,49745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организациям, которым в соответствии с Законом Ульяновской области от 15 марта 2005 года № 019-ЗО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развитии инвестиционной деятельности на территории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присвоен статус организации, уполномоченной в сфере формирования и развития инфраструктуры промышленных зон, в целях возмещения части затрат указанных организаций в связи с осуществлением меропри</w:t>
            </w:r>
            <w:r w:rsidRPr="009C24AD">
              <w:rPr>
                <w:rFonts w:ascii="PT Astra Serif" w:eastAsia="Times New Roman" w:hAnsi="PT Astra Serif" w:cs="Arial"/>
                <w:color w:val="000000"/>
                <w:sz w:val="24"/>
                <w:szCs w:val="24"/>
              </w:rPr>
              <w:lastRenderedPageBreak/>
              <w:t xml:space="preserve">ятий по формированию и развитию инфраструктуры промышленных зон и функций, определённых постановлением Правительства Ульяновской области от 16.08.2013 № 367-П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некоторых вопросах деятельности организации, уполномоченной в сфере формирования и развития инфраструктуры промышленных зон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90 5 03 62040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31985,09959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31985,09959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90 5 03 62040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31985,09959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31985,09959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инвестиционной деятельности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992,27698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992,27698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организации, уполномоченной в сфере развития государственно-частного партнёрства на территории Ульяновской области, субсидий из областного бюджета Ульяновской области в целях возмещения затрат, связанных с осуществлением деятельности в сферах развития образования, науки, физической культуры и спорта, охраны здоровья граждан, жилищно-коммунального хозяйства и информационных технологий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90 5 04 62400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992,27698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992,27698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90 5 04 62400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992,27698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992,27698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Технологическое развитие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101007,75057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101007,75057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в целях финансового обеспечения деятельности (докапитализации) фонда </w:t>
            </w:r>
            <w:r w:rsidRPr="009C24AD">
              <w:rPr>
                <w:rFonts w:ascii="PT Astra Serif" w:eastAsia="Times New Roman" w:hAnsi="PT Astra Serif" w:cs="Arial"/>
                <w:color w:val="000000"/>
                <w:sz w:val="24"/>
                <w:szCs w:val="24"/>
              </w:rPr>
              <w:lastRenderedPageBreak/>
              <w:t>развития промышленности Ульяновской области (в целях списания задолженности по отдельным бюджетным кредитам)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06 6215Б</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06 6215Б</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организации, наделённой функциями по оказанию организационной и информационной (в том числе консультативной) поддержки по вопросам проведения выставок, конференций, форумов, ярмарок и подобных мероприятий в сфере развития промышленности, а также по другим вопросам, касающимся осуществления деятельности в сфере промышленности, в целях финансового обеспечения её затрат в связи с осуществлением данной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90 5 06 62190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24707,75057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24707,75057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90 5 06 62190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24707,75057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24707,75057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организациям, осуществляющим деятельность в сфере промышленности на территории Ульяновской области и численность работников которых, относящихся к лицам с ограниченными возможностями здоровья, превышает 30 процентов общей численности работников организаций, в целях возмещения затрат, связанных с </w:t>
            </w:r>
            <w:r w:rsidRPr="009C24AD">
              <w:rPr>
                <w:rFonts w:ascii="PT Astra Serif" w:eastAsia="Times New Roman" w:hAnsi="PT Astra Serif" w:cs="Arial"/>
                <w:color w:val="000000"/>
                <w:sz w:val="24"/>
                <w:szCs w:val="24"/>
              </w:rPr>
              <w:lastRenderedPageBreak/>
              <w:t>оплатой услуг теплоснабжения, электроснабжения, водоснабжения и водоотведения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90 5 06 62210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90 5 06 62210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государственной политики в сфере развития науки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11083,87541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11083,87541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Автономной некоммерческой организации дополнительного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Агентство технологического развития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её затрат в связи с осуществлением своей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90 5 07 62170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11083,87541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11083,87541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90 5 07 62170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11083,87541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11083,87541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Проекты социально-экономического развития Ульяновской области, вошедшие в состав окружных инициатив Приволжского федерального округа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85411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Проект социально-экономического развития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Парк технологий будущего</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85411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Проектирование, строительство и подключение (технологическое присоединение) объектов капитального строительства и инфраструктуры к сетям инженерно-технического обеспечения (электро-, газо-, тепло-, водоснабжения или водоотведения)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90 6 01 98100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85411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Капитальные вложения в </w:t>
            </w:r>
            <w:r w:rsidRPr="009C24AD">
              <w:rPr>
                <w:rFonts w:ascii="PT Astra Serif" w:eastAsia="Times New Roman" w:hAnsi="PT Astra Serif" w:cs="Arial"/>
                <w:color w:val="000000"/>
                <w:sz w:val="24"/>
                <w:szCs w:val="24"/>
              </w:rPr>
              <w:lastRenderedPageBreak/>
              <w:t>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90 6 01 98100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85411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Агентство по развитию человеческого потенциала и трудовых ресурсов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248</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437364,95941</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435503,36403</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Национальная безопасность и правоохранительная деятельность </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w:t>
            </w:r>
            <w:r w:rsidR="00620146" w:rsidRPr="009C24AD">
              <w:rPr>
                <w:rFonts w:ascii="PT Astra Serif" w:eastAsia="Times New Roman" w:hAnsi="PT Astra Serif" w:cs="Arial"/>
                <w:sz w:val="24"/>
                <w:szCs w:val="24"/>
              </w:rPr>
              <w:t>,349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Миграционная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w:t>
            </w:r>
            <w:r w:rsidR="00620146" w:rsidRPr="009C24AD">
              <w:rPr>
                <w:rFonts w:ascii="PT Astra Serif" w:eastAsia="Times New Roman" w:hAnsi="PT Astra Serif" w:cs="Arial"/>
                <w:sz w:val="24"/>
                <w:szCs w:val="24"/>
              </w:rPr>
              <w:t>,349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занятости населения и развитие трудовых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w:t>
            </w:r>
            <w:r w:rsidR="00620146" w:rsidRPr="009C24AD">
              <w:rPr>
                <w:rFonts w:ascii="PT Astra Serif" w:eastAsia="Times New Roman" w:hAnsi="PT Astra Serif" w:cs="Arial"/>
                <w:sz w:val="24"/>
                <w:szCs w:val="24"/>
              </w:rPr>
              <w:t>,349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w:t>
            </w:r>
            <w:r w:rsidR="00620146" w:rsidRPr="009C24AD">
              <w:rPr>
                <w:rFonts w:ascii="PT Astra Serif" w:eastAsia="Times New Roman" w:hAnsi="PT Astra Serif" w:cs="Arial"/>
                <w:sz w:val="24"/>
                <w:szCs w:val="24"/>
              </w:rPr>
              <w:t>,349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Оказание содействия добровольному переселению в Ульяновскую область соотечественников, проживающих за рубежом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w:t>
            </w:r>
            <w:r w:rsidR="00620146" w:rsidRPr="009C24AD">
              <w:rPr>
                <w:rFonts w:ascii="PT Astra Serif" w:eastAsia="Times New Roman" w:hAnsi="PT Astra Serif" w:cs="Arial"/>
                <w:sz w:val="24"/>
                <w:szCs w:val="24"/>
              </w:rPr>
              <w:t>,349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мер социальной поддержки, предусмотренных подпрограммой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Оказание содействия добровольному переселению в Ульяновскую область соотечественников, проживающих за рубежом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01 R0860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w:t>
            </w:r>
            <w:r w:rsidR="00620146" w:rsidRPr="009C24AD">
              <w:rPr>
                <w:rFonts w:ascii="PT Astra Serif" w:eastAsia="Times New Roman" w:hAnsi="PT Astra Serif" w:cs="Arial"/>
                <w:sz w:val="24"/>
                <w:szCs w:val="24"/>
              </w:rPr>
              <w:t>,349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01 R0860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w:t>
            </w:r>
            <w:r w:rsidR="00620146" w:rsidRPr="009C24AD">
              <w:rPr>
                <w:rFonts w:ascii="PT Astra Serif" w:eastAsia="Times New Roman" w:hAnsi="PT Astra Serif" w:cs="Arial"/>
                <w:sz w:val="24"/>
                <w:szCs w:val="24"/>
              </w:rPr>
              <w:t>,799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w:t>
            </w:r>
            <w:r w:rsidR="00620146" w:rsidRPr="009C24AD">
              <w:rPr>
                <w:rFonts w:ascii="PT Astra Serif" w:eastAsia="Times New Roman" w:hAnsi="PT Astra Serif" w:cs="Arial"/>
                <w:sz w:val="24"/>
                <w:szCs w:val="24"/>
              </w:rPr>
              <w:t>,749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01 R0860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636</w:t>
            </w:r>
            <w:r w:rsidR="00620146" w:rsidRPr="009C24AD">
              <w:rPr>
                <w:rFonts w:ascii="PT Astra Serif" w:eastAsia="Times New Roman" w:hAnsi="PT Astra Serif" w:cs="Arial"/>
                <w:sz w:val="24"/>
                <w:szCs w:val="24"/>
              </w:rPr>
              <w:t>,201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483</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249279</w:t>
            </w:r>
            <w:r w:rsidR="00620146" w:rsidRPr="009C24AD">
              <w:rPr>
                <w:rFonts w:ascii="PT Astra Serif" w:eastAsia="Times New Roman" w:hAnsi="PT Astra Serif" w:cs="Arial"/>
                <w:sz w:val="24"/>
                <w:szCs w:val="24"/>
              </w:rPr>
              <w:t>,31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247928,82102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Общеэкономические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249279</w:t>
            </w:r>
            <w:r w:rsidR="00620146" w:rsidRPr="009C24AD">
              <w:rPr>
                <w:rFonts w:ascii="PT Astra Serif" w:eastAsia="Times New Roman" w:hAnsi="PT Astra Serif" w:cs="Arial"/>
                <w:sz w:val="24"/>
                <w:szCs w:val="24"/>
              </w:rPr>
              <w:t>,31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247928,82102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занятости населения и развитие трудовых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249279</w:t>
            </w:r>
            <w:r w:rsidR="00620146" w:rsidRPr="009C24AD">
              <w:rPr>
                <w:rFonts w:ascii="PT Astra Serif" w:eastAsia="Times New Roman" w:hAnsi="PT Astra Serif" w:cs="Arial"/>
                <w:sz w:val="24"/>
                <w:szCs w:val="24"/>
              </w:rPr>
              <w:t>,31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247928,82102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Комплексы процессных </w:t>
            </w:r>
            <w:r w:rsidRPr="009C24AD">
              <w:rPr>
                <w:rFonts w:ascii="PT Astra Serif" w:eastAsia="Times New Roman" w:hAnsi="PT Astra Serif" w:cs="Arial"/>
                <w:color w:val="000000"/>
                <w:sz w:val="24"/>
                <w:szCs w:val="24"/>
              </w:rPr>
              <w:lastRenderedPageBreak/>
              <w:t>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249279</w:t>
            </w:r>
            <w:r w:rsidR="00620146" w:rsidRPr="009C24AD">
              <w:rPr>
                <w:rFonts w:ascii="PT Astra Serif" w:eastAsia="Times New Roman" w:hAnsi="PT Astra Serif" w:cs="Arial"/>
                <w:sz w:val="24"/>
                <w:szCs w:val="24"/>
              </w:rPr>
              <w:t>,31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247928,82102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Активная политика занятости населения и социальная поддержка безработных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9056,62413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9056,60503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прав граждан, в том числе из числа инвалидов и лиц, освобождённых из учреждений, исполняющих наказание в виде лишения свободы, на труд и создание благоприятных условий для обеспечения занятости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8062,71413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8062,71413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302</w:t>
            </w:r>
            <w:r w:rsidR="00620146" w:rsidRPr="009C24AD">
              <w:rPr>
                <w:rFonts w:ascii="PT Astra Serif" w:eastAsia="Times New Roman" w:hAnsi="PT Astra Serif" w:cs="Arial"/>
                <w:sz w:val="24"/>
                <w:szCs w:val="24"/>
              </w:rPr>
              <w:t>,7781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302</w:t>
            </w:r>
            <w:r w:rsidR="00620146" w:rsidRPr="009C24AD">
              <w:rPr>
                <w:rFonts w:ascii="PT Astra Serif" w:eastAsia="Times New Roman" w:hAnsi="PT Astra Serif" w:cs="Arial"/>
                <w:sz w:val="24"/>
                <w:szCs w:val="24"/>
              </w:rPr>
              <w:t>,7781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7087,93603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7087,93603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672</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r w:rsidR="00620146" w:rsidRPr="009C24AD">
              <w:rPr>
                <w:rFonts w:ascii="PT Astra Serif" w:eastAsia="Times New Roman" w:hAnsi="PT Astra Serif" w:cs="Arial"/>
                <w:sz w:val="24"/>
                <w:szCs w:val="24"/>
              </w:rPr>
              <w:t>,91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r w:rsidR="00620146" w:rsidRPr="009C24AD">
              <w:rPr>
                <w:rFonts w:ascii="PT Astra Serif" w:eastAsia="Times New Roman" w:hAnsi="PT Astra Serif" w:cs="Arial"/>
                <w:sz w:val="24"/>
                <w:szCs w:val="24"/>
              </w:rPr>
              <w:t>,8909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r w:rsidR="00620146" w:rsidRPr="009C24AD">
              <w:rPr>
                <w:rFonts w:ascii="PT Astra Serif" w:eastAsia="Times New Roman" w:hAnsi="PT Astra Serif" w:cs="Arial"/>
                <w:sz w:val="24"/>
                <w:szCs w:val="24"/>
              </w:rPr>
              <w:t>,91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r w:rsidR="00620146" w:rsidRPr="009C24AD">
              <w:rPr>
                <w:rFonts w:ascii="PT Astra Serif" w:eastAsia="Times New Roman" w:hAnsi="PT Astra Serif" w:cs="Arial"/>
                <w:sz w:val="24"/>
                <w:szCs w:val="24"/>
              </w:rPr>
              <w:t>,8909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240222,68587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238872,21599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организации, подведомственной исполнительному органу Ульяновской </w:t>
            </w:r>
            <w:r w:rsidRPr="009C24AD">
              <w:rPr>
                <w:rFonts w:ascii="PT Astra Serif" w:eastAsia="Times New Roman" w:hAnsi="PT Astra Serif" w:cs="Arial"/>
                <w:color w:val="000000"/>
                <w:sz w:val="24"/>
                <w:szCs w:val="24"/>
              </w:rPr>
              <w:lastRenderedPageBreak/>
              <w:t>области, осуществляющему государственное управление в сфере занятости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77 5 03 15080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240222,68587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238872,21599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77 5 03 15080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203851,73662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203838,33608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77 5 03 15080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35444,54102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34109,71668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77 5 03 15080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18,05641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15,81141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77 5 03 15080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908,35182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908,35182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Профессиональная подготовка, переподготовка и повышение квалификации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занятости населения и развитие трудовых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Образование для рынка труда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1 Л2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1 Л2 52920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1 Л2 52920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9949</w:t>
            </w:r>
            <w:r w:rsidR="00620146" w:rsidRPr="009C24AD">
              <w:rPr>
                <w:rFonts w:ascii="PT Astra Serif" w:eastAsia="Times New Roman" w:hAnsi="PT Astra Serif" w:cs="Arial"/>
                <w:sz w:val="24"/>
                <w:szCs w:val="24"/>
              </w:rPr>
              <w:t>,897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177495,75241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177138,29701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Пенсионное обеспечение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w:t>
            </w:r>
            <w:r w:rsidR="00620146" w:rsidRPr="009C24AD">
              <w:rPr>
                <w:rFonts w:ascii="PT Astra Serif" w:eastAsia="Times New Roman" w:hAnsi="PT Astra Serif" w:cs="Arial"/>
                <w:sz w:val="24"/>
                <w:szCs w:val="24"/>
              </w:rPr>
              <w:t>,717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3881,71669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занятости населения и развитие трудовых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w:t>
            </w:r>
            <w:r w:rsidR="00620146" w:rsidRPr="009C24AD">
              <w:rPr>
                <w:rFonts w:ascii="PT Astra Serif" w:eastAsia="Times New Roman" w:hAnsi="PT Astra Serif" w:cs="Arial"/>
                <w:sz w:val="24"/>
                <w:szCs w:val="24"/>
              </w:rPr>
              <w:t>,717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3881,71669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w:t>
            </w:r>
            <w:r w:rsidR="00620146" w:rsidRPr="009C24AD">
              <w:rPr>
                <w:rFonts w:ascii="PT Astra Serif" w:eastAsia="Times New Roman" w:hAnsi="PT Astra Serif" w:cs="Arial"/>
                <w:sz w:val="24"/>
                <w:szCs w:val="24"/>
              </w:rPr>
              <w:t>,717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3881,71669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Активная политика занятости населения и социальная поддержка безработных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w:t>
            </w:r>
            <w:r w:rsidR="00620146" w:rsidRPr="009C24AD">
              <w:rPr>
                <w:rFonts w:ascii="PT Astra Serif" w:eastAsia="Times New Roman" w:hAnsi="PT Astra Serif" w:cs="Arial"/>
                <w:sz w:val="24"/>
                <w:szCs w:val="24"/>
              </w:rPr>
              <w:t>,717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3881,71669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w:t>
            </w:r>
            <w:r w:rsidR="00620146" w:rsidRPr="009C24AD">
              <w:rPr>
                <w:rFonts w:ascii="PT Astra Serif" w:eastAsia="Times New Roman" w:hAnsi="PT Astra Serif" w:cs="Arial"/>
                <w:sz w:val="24"/>
                <w:szCs w:val="24"/>
              </w:rPr>
              <w:t>,717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3881,71669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w:t>
            </w:r>
            <w:r w:rsidR="00620146" w:rsidRPr="009C24AD">
              <w:rPr>
                <w:rFonts w:ascii="PT Astra Serif" w:eastAsia="Times New Roman" w:hAnsi="PT Astra Serif" w:cs="Arial"/>
                <w:sz w:val="24"/>
                <w:szCs w:val="24"/>
              </w:rPr>
              <w:t>,717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3881,71669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133641,12797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133639,36658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занятости населения и развитие трудовых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133641,12797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133639,36658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133641,12797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133639,36658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Активная политика занятости населения и социальная поддержка безработных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133641,12797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133639,36658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области социального партнёрства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586,48097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586,48097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163,98097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163,98097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172</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w:t>
            </w:r>
            <w:r w:rsidRPr="009C24AD">
              <w:rPr>
                <w:rFonts w:ascii="PT Astra Serif" w:eastAsia="Times New Roman" w:hAnsi="PT Astra Serif" w:cs="Arial"/>
                <w:color w:val="000000"/>
                <w:sz w:val="24"/>
                <w:szCs w:val="24"/>
              </w:rPr>
              <w:lastRenderedPageBreak/>
              <w:t>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по улучшению условий и охраны труда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w:t>
            </w:r>
            <w:r w:rsidR="00620146" w:rsidRPr="009C24AD">
              <w:rPr>
                <w:rFonts w:ascii="PT Astra Serif" w:eastAsia="Times New Roman" w:hAnsi="PT Astra Serif" w:cs="Arial"/>
                <w:sz w:val="24"/>
                <w:szCs w:val="24"/>
              </w:rPr>
              <w:t>,664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w:t>
            </w:r>
            <w:r w:rsidR="00620146" w:rsidRPr="009C24AD">
              <w:rPr>
                <w:rFonts w:ascii="PT Astra Serif" w:eastAsia="Times New Roman" w:hAnsi="PT Astra Serif" w:cs="Arial"/>
                <w:sz w:val="24"/>
                <w:szCs w:val="24"/>
              </w:rPr>
              <w:t>,664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77 5 02 15060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w:t>
            </w:r>
            <w:r w:rsidR="00620146" w:rsidRPr="009C24AD">
              <w:rPr>
                <w:rFonts w:ascii="PT Astra Serif" w:eastAsia="Times New Roman" w:hAnsi="PT Astra Serif" w:cs="Arial"/>
                <w:sz w:val="24"/>
                <w:szCs w:val="24"/>
              </w:rPr>
              <w:t>,664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w:t>
            </w:r>
            <w:r w:rsidR="00620146" w:rsidRPr="009C24AD">
              <w:rPr>
                <w:rFonts w:ascii="PT Astra Serif" w:eastAsia="Times New Roman" w:hAnsi="PT Astra Serif" w:cs="Arial"/>
                <w:sz w:val="24"/>
                <w:szCs w:val="24"/>
              </w:rPr>
              <w:t>,664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132813</w:t>
            </w:r>
            <w:r w:rsidR="00620146" w:rsidRPr="009C24AD">
              <w:rPr>
                <w:rFonts w:ascii="PT Astra Serif" w:eastAsia="Times New Roman" w:hAnsi="PT Astra Serif" w:cs="Arial"/>
                <w:sz w:val="24"/>
                <w:szCs w:val="24"/>
              </w:rPr>
              <w:t>,983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132812,22161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229,90455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132583</w:t>
            </w:r>
            <w:r w:rsidR="00620146" w:rsidRPr="009C24AD">
              <w:rPr>
                <w:rFonts w:ascii="PT Astra Serif" w:eastAsia="Times New Roman" w:hAnsi="PT Astra Serif" w:cs="Arial"/>
                <w:sz w:val="24"/>
                <w:szCs w:val="24"/>
              </w:rPr>
              <w:t>,983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132582,31706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социальной политики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39972,90744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39617,21374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2123,75941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2123,75941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2123,75941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2123,75941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lastRenderedPageBreak/>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2123,75941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2123,75941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занятости населения и развитие трудовых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37849,14803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37493,45433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37849,14803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37493,45433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Активная политика занятости населения и социальная поддержка безработных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1056</w:t>
            </w:r>
            <w:r w:rsidR="00620146" w:rsidRPr="009C24AD">
              <w:rPr>
                <w:rFonts w:ascii="PT Astra Serif" w:eastAsia="Times New Roman" w:hAnsi="PT Astra Serif" w:cs="Arial"/>
                <w:sz w:val="24"/>
                <w:szCs w:val="24"/>
              </w:rPr>
              <w:t>,09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1056,08604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1056</w:t>
            </w:r>
            <w:r w:rsidR="00620146" w:rsidRPr="009C24AD">
              <w:rPr>
                <w:rFonts w:ascii="PT Astra Serif" w:eastAsia="Times New Roman" w:hAnsi="PT Astra Serif" w:cs="Arial"/>
                <w:sz w:val="24"/>
                <w:szCs w:val="24"/>
              </w:rPr>
              <w:t>,09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1056,08604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77 5 02 52900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1056</w:t>
            </w:r>
            <w:r w:rsidR="00620146" w:rsidRPr="009C24AD">
              <w:rPr>
                <w:rFonts w:ascii="PT Astra Serif" w:eastAsia="Times New Roman" w:hAnsi="PT Astra Serif" w:cs="Arial"/>
                <w:sz w:val="24"/>
                <w:szCs w:val="24"/>
              </w:rPr>
              <w:t>,09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1056,08604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36793,05803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36437,36829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36793,05803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36437,36829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36126,71238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35779,76551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услуг для обеспечения </w:t>
            </w:r>
            <w:r w:rsidRPr="009C24AD">
              <w:rPr>
                <w:rFonts w:ascii="PT Astra Serif" w:eastAsia="Times New Roman" w:hAnsi="PT Astra Serif" w:cs="Arial"/>
                <w:color w:val="000000"/>
                <w:sz w:val="24"/>
                <w:szCs w:val="24"/>
              </w:rPr>
              <w:lastRenderedPageBreak/>
              <w:t>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248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77 5 03 80010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666,34565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657,60278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255</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2672155,50989</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2671751,57835</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127496,37033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127496,31993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127496,37033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127496,31993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127496,37033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127496,31993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127496,37033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127496,31993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материально-технической базы учреждений культуры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184,29033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184,29033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направленных на обеспечение антитеррористической защищённости объектов (территорий) в сфере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184,29033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184,29033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184,29033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184,29033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127312</w:t>
            </w:r>
            <w:r w:rsidR="00620146" w:rsidRPr="009C24AD">
              <w:rPr>
                <w:rFonts w:ascii="PT Astra Serif" w:eastAsia="Times New Roman" w:hAnsi="PT Astra Serif" w:cs="Arial"/>
                <w:sz w:val="24"/>
                <w:szCs w:val="24"/>
              </w:rPr>
              <w:t>,08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127312</w:t>
            </w:r>
            <w:r w:rsidR="00620146" w:rsidRPr="009C24AD">
              <w:rPr>
                <w:rFonts w:ascii="PT Astra Serif" w:eastAsia="Times New Roman" w:hAnsi="PT Astra Serif" w:cs="Arial"/>
                <w:sz w:val="24"/>
                <w:szCs w:val="24"/>
              </w:rPr>
              <w:t>,0296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121598</w:t>
            </w:r>
            <w:r w:rsidR="00620146" w:rsidRPr="009C24AD">
              <w:rPr>
                <w:rFonts w:ascii="PT Astra Serif" w:eastAsia="Times New Roman" w:hAnsi="PT Astra Serif" w:cs="Arial"/>
                <w:sz w:val="24"/>
                <w:szCs w:val="24"/>
              </w:rPr>
              <w:t>,78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121598</w:t>
            </w:r>
            <w:r w:rsidR="00620146" w:rsidRPr="009C24AD">
              <w:rPr>
                <w:rFonts w:ascii="PT Astra Serif" w:eastAsia="Times New Roman" w:hAnsi="PT Astra Serif" w:cs="Arial"/>
                <w:sz w:val="24"/>
                <w:szCs w:val="24"/>
              </w:rPr>
              <w:t>,78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деятельности государственных учреждений </w:t>
            </w:r>
            <w:r w:rsidRPr="009C24AD">
              <w:rPr>
                <w:rFonts w:ascii="PT Astra Serif" w:eastAsia="Times New Roman" w:hAnsi="PT Astra Serif" w:cs="Arial"/>
                <w:color w:val="000000"/>
                <w:sz w:val="24"/>
                <w:szCs w:val="24"/>
              </w:rPr>
              <w:lastRenderedPageBreak/>
              <w:t>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121598</w:t>
            </w:r>
            <w:r w:rsidR="00620146" w:rsidRPr="009C24AD">
              <w:rPr>
                <w:rFonts w:ascii="PT Astra Serif" w:eastAsia="Times New Roman" w:hAnsi="PT Astra Serif" w:cs="Arial"/>
                <w:sz w:val="24"/>
                <w:szCs w:val="24"/>
              </w:rPr>
              <w:t>,78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121598</w:t>
            </w:r>
            <w:r w:rsidR="00620146" w:rsidRPr="009C24AD">
              <w:rPr>
                <w:rFonts w:ascii="PT Astra Serif" w:eastAsia="Times New Roman" w:hAnsi="PT Astra Serif" w:cs="Arial"/>
                <w:sz w:val="24"/>
                <w:szCs w:val="24"/>
              </w:rPr>
              <w:t>,78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121598</w:t>
            </w:r>
            <w:r w:rsidR="00620146" w:rsidRPr="009C24AD">
              <w:rPr>
                <w:rFonts w:ascii="PT Astra Serif" w:eastAsia="Times New Roman" w:hAnsi="PT Astra Serif" w:cs="Arial"/>
                <w:sz w:val="24"/>
                <w:szCs w:val="24"/>
              </w:rPr>
              <w:t>,78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121598</w:t>
            </w:r>
            <w:r w:rsidR="00620146" w:rsidRPr="009C24AD">
              <w:rPr>
                <w:rFonts w:ascii="PT Astra Serif" w:eastAsia="Times New Roman" w:hAnsi="PT Astra Serif" w:cs="Arial"/>
                <w:sz w:val="24"/>
                <w:szCs w:val="24"/>
              </w:rPr>
              <w:t>,78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направленных на осуществление переданных органам местного самоуправления государственных полномочий Ульяновской области по хранению, комплектованию, учёту и использованию архивных документов, относящихся к государственной собственности Ульяновской области и находящихся на территориях муниципальных районов и городских округов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87 5 07 71320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5713</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5713</w:t>
            </w:r>
            <w:r w:rsidR="00620146" w:rsidRPr="009C24AD">
              <w:rPr>
                <w:rFonts w:ascii="PT Astra Serif" w:eastAsia="Times New Roman" w:hAnsi="PT Astra Serif" w:cs="Arial"/>
                <w:sz w:val="24"/>
                <w:szCs w:val="24"/>
              </w:rPr>
              <w:t>,2496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87 5 07 71320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5713</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5713</w:t>
            </w:r>
            <w:r w:rsidR="00620146" w:rsidRPr="009C24AD">
              <w:rPr>
                <w:rFonts w:ascii="PT Astra Serif" w:eastAsia="Times New Roman" w:hAnsi="PT Astra Serif" w:cs="Arial"/>
                <w:sz w:val="24"/>
                <w:szCs w:val="24"/>
              </w:rPr>
              <w:t>,2496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50953</w:t>
            </w:r>
            <w:r w:rsidR="00620146" w:rsidRPr="009C24AD">
              <w:rPr>
                <w:rFonts w:ascii="PT Astra Serif" w:eastAsia="Times New Roman" w:hAnsi="PT Astra Serif" w:cs="Arial"/>
                <w:sz w:val="24"/>
                <w:szCs w:val="24"/>
              </w:rPr>
              <w:t>,634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50953</w:t>
            </w:r>
            <w:r w:rsidR="00620146" w:rsidRPr="009C24AD">
              <w:rPr>
                <w:rFonts w:ascii="PT Astra Serif" w:eastAsia="Times New Roman" w:hAnsi="PT Astra Serif" w:cs="Arial"/>
                <w:sz w:val="24"/>
                <w:szCs w:val="24"/>
              </w:rPr>
              <w:t>,634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50953</w:t>
            </w:r>
            <w:r w:rsidR="00620146" w:rsidRPr="009C24AD">
              <w:rPr>
                <w:rFonts w:ascii="PT Astra Serif" w:eastAsia="Times New Roman" w:hAnsi="PT Astra Serif" w:cs="Arial"/>
                <w:sz w:val="24"/>
                <w:szCs w:val="24"/>
              </w:rPr>
              <w:t>,634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50953</w:t>
            </w:r>
            <w:r w:rsidR="00620146" w:rsidRPr="009C24AD">
              <w:rPr>
                <w:rFonts w:ascii="PT Astra Serif" w:eastAsia="Times New Roman" w:hAnsi="PT Astra Serif" w:cs="Arial"/>
                <w:sz w:val="24"/>
                <w:szCs w:val="24"/>
              </w:rPr>
              <w:t>,634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50953</w:t>
            </w:r>
            <w:r w:rsidR="00620146" w:rsidRPr="009C24AD">
              <w:rPr>
                <w:rFonts w:ascii="PT Astra Serif" w:eastAsia="Times New Roman" w:hAnsi="PT Astra Serif" w:cs="Arial"/>
                <w:sz w:val="24"/>
                <w:szCs w:val="24"/>
              </w:rPr>
              <w:t>,634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50953</w:t>
            </w:r>
            <w:r w:rsidR="00620146" w:rsidRPr="009C24AD">
              <w:rPr>
                <w:rFonts w:ascii="PT Astra Serif" w:eastAsia="Times New Roman" w:hAnsi="PT Astra Serif" w:cs="Arial"/>
                <w:sz w:val="24"/>
                <w:szCs w:val="24"/>
              </w:rPr>
              <w:t>,634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w:t>
            </w:r>
            <w:r w:rsidRPr="009C24AD">
              <w:rPr>
                <w:rFonts w:ascii="PT Astra Serif" w:eastAsia="Times New Roman" w:hAnsi="PT Astra Serif" w:cs="Arial"/>
                <w:color w:val="000000"/>
                <w:sz w:val="24"/>
                <w:szCs w:val="24"/>
              </w:rPr>
              <w:lastRenderedPageBreak/>
              <w:t>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48617</w:t>
            </w:r>
            <w:r w:rsidR="00620146" w:rsidRPr="009C24AD">
              <w:rPr>
                <w:rFonts w:ascii="PT Astra Serif" w:eastAsia="Times New Roman" w:hAnsi="PT Astra Serif" w:cs="Arial"/>
                <w:sz w:val="24"/>
                <w:szCs w:val="24"/>
              </w:rPr>
              <w:t>,194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48617</w:t>
            </w:r>
            <w:r w:rsidR="00620146" w:rsidRPr="009C24AD">
              <w:rPr>
                <w:rFonts w:ascii="PT Astra Serif" w:eastAsia="Times New Roman" w:hAnsi="PT Astra Serif" w:cs="Arial"/>
                <w:sz w:val="24"/>
                <w:szCs w:val="24"/>
              </w:rPr>
              <w:t>,194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номерного фонда, инфраструктуры и новых точек притяжения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48617</w:t>
            </w:r>
            <w:r w:rsidR="00620146" w:rsidRPr="009C24AD">
              <w:rPr>
                <w:rFonts w:ascii="PT Astra Serif" w:eastAsia="Times New Roman" w:hAnsi="PT Astra Serif" w:cs="Arial"/>
                <w:sz w:val="24"/>
                <w:szCs w:val="24"/>
              </w:rPr>
              <w:t>,194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48617</w:t>
            </w:r>
            <w:r w:rsidR="00620146" w:rsidRPr="009C24AD">
              <w:rPr>
                <w:rFonts w:ascii="PT Astra Serif" w:eastAsia="Times New Roman" w:hAnsi="PT Astra Serif" w:cs="Arial"/>
                <w:sz w:val="24"/>
                <w:szCs w:val="24"/>
              </w:rPr>
              <w:t>,194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модульных некапитальных средств размещения при реализации инвестиционных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16701,03093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16701,03093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16701,03093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16701,03093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Единая субсидия на достижение показателей государственной программы Российской Федерации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туризма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55580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31916,16307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31916,16307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поддержка общественных инициатив и проектов юридических лиц (за исключением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55581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31916,16307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31916,16307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П1 55581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31916,16307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31916,16307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условий для развития сферы внутреннего и въездного туризма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Рекламно-информационное обеспечение развития туризма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87 5 06 44140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87 5 06 44140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2336</w:t>
            </w:r>
            <w:r w:rsidR="00620146" w:rsidRPr="009C24AD">
              <w:rPr>
                <w:rFonts w:ascii="PT Astra Serif" w:eastAsia="Times New Roman" w:hAnsi="PT Astra Serif" w:cs="Arial"/>
                <w:sz w:val="24"/>
                <w:szCs w:val="24"/>
              </w:rPr>
              <w:t>,44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279216,69034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279213,09761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Дополнительное образование детей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105172</w:t>
            </w:r>
            <w:r w:rsidR="00620146" w:rsidRPr="009C24AD">
              <w:rPr>
                <w:rFonts w:ascii="PT Astra Serif" w:eastAsia="Times New Roman" w:hAnsi="PT Astra Serif" w:cs="Arial"/>
                <w:sz w:val="24"/>
                <w:szCs w:val="24"/>
              </w:rPr>
              <w:t>,68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105172</w:t>
            </w:r>
            <w:r w:rsidR="00620146" w:rsidRPr="009C24AD">
              <w:rPr>
                <w:rFonts w:ascii="PT Astra Serif" w:eastAsia="Times New Roman" w:hAnsi="PT Astra Serif" w:cs="Arial"/>
                <w:sz w:val="24"/>
                <w:szCs w:val="24"/>
              </w:rPr>
              <w:t>,68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про</w:t>
            </w:r>
            <w:r w:rsidRPr="009C24AD">
              <w:rPr>
                <w:rFonts w:ascii="PT Astra Serif" w:eastAsia="Times New Roman" w:hAnsi="PT Astra Serif" w:cs="Arial"/>
                <w:color w:val="000000"/>
                <w:sz w:val="24"/>
                <w:szCs w:val="24"/>
              </w:rPr>
              <w:lastRenderedPageBreak/>
              <w:t xml:space="preserve">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105172</w:t>
            </w:r>
            <w:r w:rsidR="00620146" w:rsidRPr="009C24AD">
              <w:rPr>
                <w:rFonts w:ascii="PT Astra Serif" w:eastAsia="Times New Roman" w:hAnsi="PT Astra Serif" w:cs="Arial"/>
                <w:sz w:val="24"/>
                <w:szCs w:val="24"/>
              </w:rPr>
              <w:t>,68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105172</w:t>
            </w:r>
            <w:r w:rsidR="00620146" w:rsidRPr="009C24AD">
              <w:rPr>
                <w:rFonts w:ascii="PT Astra Serif" w:eastAsia="Times New Roman" w:hAnsi="PT Astra Serif" w:cs="Arial"/>
                <w:sz w:val="24"/>
                <w:szCs w:val="24"/>
              </w:rPr>
              <w:t>,68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105172</w:t>
            </w:r>
            <w:r w:rsidR="00620146" w:rsidRPr="009C24AD">
              <w:rPr>
                <w:rFonts w:ascii="PT Astra Serif" w:eastAsia="Times New Roman" w:hAnsi="PT Astra Serif" w:cs="Arial"/>
                <w:sz w:val="24"/>
                <w:szCs w:val="24"/>
              </w:rPr>
              <w:t>,68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105172</w:t>
            </w:r>
            <w:r w:rsidR="00620146" w:rsidRPr="009C24AD">
              <w:rPr>
                <w:rFonts w:ascii="PT Astra Serif" w:eastAsia="Times New Roman" w:hAnsi="PT Astra Serif" w:cs="Arial"/>
                <w:sz w:val="24"/>
                <w:szCs w:val="24"/>
              </w:rPr>
              <w:t>,68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материально-технической базы учреждений культуры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7662</w:t>
            </w:r>
            <w:r w:rsidR="00620146" w:rsidRPr="009C24AD">
              <w:rPr>
                <w:rFonts w:ascii="PT Astra Serif" w:eastAsia="Times New Roman" w:hAnsi="PT Astra Serif" w:cs="Arial"/>
                <w:sz w:val="24"/>
                <w:szCs w:val="24"/>
              </w:rPr>
              <w:t>,38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7662</w:t>
            </w:r>
            <w:r w:rsidR="00620146" w:rsidRPr="009C24AD">
              <w:rPr>
                <w:rFonts w:ascii="PT Astra Serif" w:eastAsia="Times New Roman" w:hAnsi="PT Astra Serif" w:cs="Arial"/>
                <w:sz w:val="24"/>
                <w:szCs w:val="24"/>
              </w:rPr>
              <w:t>,38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направленных на обеспечение антитеррористической защищённости объектов (территорий) в сфере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762</w:t>
            </w:r>
            <w:r w:rsidR="00620146" w:rsidRPr="009C24AD">
              <w:rPr>
                <w:rFonts w:ascii="PT Astra Serif" w:eastAsia="Times New Roman" w:hAnsi="PT Astra Serif" w:cs="Arial"/>
                <w:sz w:val="24"/>
                <w:szCs w:val="24"/>
              </w:rPr>
              <w:t>,795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762</w:t>
            </w:r>
            <w:r w:rsidR="00620146" w:rsidRPr="009C24AD">
              <w:rPr>
                <w:rFonts w:ascii="PT Astra Serif" w:eastAsia="Times New Roman" w:hAnsi="PT Astra Serif" w:cs="Arial"/>
                <w:sz w:val="24"/>
                <w:szCs w:val="24"/>
              </w:rPr>
              <w:t>,795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762</w:t>
            </w:r>
            <w:r w:rsidR="00620146" w:rsidRPr="009C24AD">
              <w:rPr>
                <w:rFonts w:ascii="PT Astra Serif" w:eastAsia="Times New Roman" w:hAnsi="PT Astra Serif" w:cs="Arial"/>
                <w:sz w:val="24"/>
                <w:szCs w:val="24"/>
              </w:rPr>
              <w:t>,795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762</w:t>
            </w:r>
            <w:r w:rsidR="00620146" w:rsidRPr="009C24AD">
              <w:rPr>
                <w:rFonts w:ascii="PT Astra Serif" w:eastAsia="Times New Roman" w:hAnsi="PT Astra Serif" w:cs="Arial"/>
                <w:sz w:val="24"/>
                <w:szCs w:val="24"/>
              </w:rPr>
              <w:t>,795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обеспечению пожарной безопасности в государственных учреждениях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395</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395</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проведением реконструкции, ремонта, реставрации зданий муниципальных учреждений культуры, в том числе подготовкой проектной и экспертной документации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87 5 01 70830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3521</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3521</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87 5 01 70830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3521</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3521</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повышению антитеррористической защищённости объектов (территорий) учреждений культуры и образовательных учреждений в сфере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87 5 01 70990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2982</w:t>
            </w:r>
            <w:r w:rsidR="00620146" w:rsidRPr="009C24AD">
              <w:rPr>
                <w:rFonts w:ascii="PT Astra Serif" w:eastAsia="Times New Roman" w:hAnsi="PT Astra Serif" w:cs="Arial"/>
                <w:sz w:val="24"/>
                <w:szCs w:val="24"/>
              </w:rPr>
              <w:t>,485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2982</w:t>
            </w:r>
            <w:r w:rsidR="00620146" w:rsidRPr="009C24AD">
              <w:rPr>
                <w:rFonts w:ascii="PT Astra Serif" w:eastAsia="Times New Roman" w:hAnsi="PT Astra Serif" w:cs="Arial"/>
                <w:sz w:val="24"/>
                <w:szCs w:val="24"/>
              </w:rPr>
              <w:t>,485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87 5 01 70990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2982</w:t>
            </w:r>
            <w:r w:rsidR="00620146" w:rsidRPr="009C24AD">
              <w:rPr>
                <w:rFonts w:ascii="PT Astra Serif" w:eastAsia="Times New Roman" w:hAnsi="PT Astra Serif" w:cs="Arial"/>
                <w:sz w:val="24"/>
                <w:szCs w:val="24"/>
              </w:rPr>
              <w:t>,485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2982</w:t>
            </w:r>
            <w:r w:rsidR="00620146" w:rsidRPr="009C24AD">
              <w:rPr>
                <w:rFonts w:ascii="PT Astra Serif" w:eastAsia="Times New Roman" w:hAnsi="PT Astra Serif" w:cs="Arial"/>
                <w:sz w:val="24"/>
                <w:szCs w:val="24"/>
              </w:rPr>
              <w:t>,485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97510</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Среднее профессиональное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172041,46666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172037,87393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программа Ульяновской об</w:t>
            </w:r>
            <w:r w:rsidRPr="009C24AD">
              <w:rPr>
                <w:rFonts w:ascii="PT Astra Serif" w:eastAsia="Times New Roman" w:hAnsi="PT Astra Serif" w:cs="Arial"/>
                <w:color w:val="000000"/>
                <w:sz w:val="24"/>
                <w:szCs w:val="24"/>
              </w:rPr>
              <w:lastRenderedPageBreak/>
              <w:t xml:space="preserve">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2187</w:t>
            </w:r>
            <w:r w:rsidR="00620146" w:rsidRPr="009C24AD">
              <w:rPr>
                <w:rFonts w:ascii="PT Astra Serif" w:eastAsia="Times New Roman" w:hAnsi="PT Astra Serif" w:cs="Arial"/>
                <w:sz w:val="24"/>
                <w:szCs w:val="24"/>
              </w:rPr>
              <w:t>,36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2187</w:t>
            </w:r>
            <w:r w:rsidR="00620146" w:rsidRPr="009C24AD">
              <w:rPr>
                <w:rFonts w:ascii="PT Astra Serif" w:eastAsia="Times New Roman" w:hAnsi="PT Astra Serif" w:cs="Arial"/>
                <w:sz w:val="24"/>
                <w:szCs w:val="24"/>
              </w:rPr>
              <w:t>,36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2187</w:t>
            </w:r>
            <w:r w:rsidR="00620146" w:rsidRPr="009C24AD">
              <w:rPr>
                <w:rFonts w:ascii="PT Astra Serif" w:eastAsia="Times New Roman" w:hAnsi="PT Astra Serif" w:cs="Arial"/>
                <w:sz w:val="24"/>
                <w:szCs w:val="24"/>
              </w:rPr>
              <w:t>,36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2187</w:t>
            </w:r>
            <w:r w:rsidR="00620146" w:rsidRPr="009C24AD">
              <w:rPr>
                <w:rFonts w:ascii="PT Astra Serif" w:eastAsia="Times New Roman" w:hAnsi="PT Astra Serif" w:cs="Arial"/>
                <w:sz w:val="24"/>
                <w:szCs w:val="24"/>
              </w:rPr>
              <w:t>,36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Педагоги и наставники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2187</w:t>
            </w:r>
            <w:r w:rsidR="00620146" w:rsidRPr="009C24AD">
              <w:rPr>
                <w:rFonts w:ascii="PT Astra Serif" w:eastAsia="Times New Roman" w:hAnsi="PT Astra Serif" w:cs="Arial"/>
                <w:sz w:val="24"/>
                <w:szCs w:val="24"/>
              </w:rPr>
              <w:t>,36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2187</w:t>
            </w:r>
            <w:r w:rsidR="00620146" w:rsidRPr="009C24AD">
              <w:rPr>
                <w:rFonts w:ascii="PT Astra Serif" w:eastAsia="Times New Roman" w:hAnsi="PT Astra Serif" w:cs="Arial"/>
                <w:sz w:val="24"/>
                <w:szCs w:val="24"/>
              </w:rPr>
              <w:t>,36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Сириус</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муниципальных общеобразовательных организаций и профессиональных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156</w:t>
            </w:r>
            <w:r w:rsidR="00620146" w:rsidRPr="009C24AD">
              <w:rPr>
                <w:rFonts w:ascii="PT Astra Serif" w:eastAsia="Times New Roman" w:hAnsi="PT Astra Serif" w:cs="Arial"/>
                <w:sz w:val="24"/>
                <w:szCs w:val="24"/>
              </w:rPr>
              <w:t>,24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156</w:t>
            </w:r>
            <w:r w:rsidR="00620146" w:rsidRPr="009C24AD">
              <w:rPr>
                <w:rFonts w:ascii="PT Astra Serif" w:eastAsia="Times New Roman" w:hAnsi="PT Astra Serif" w:cs="Arial"/>
                <w:sz w:val="24"/>
                <w:szCs w:val="24"/>
              </w:rPr>
              <w:t>,24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156</w:t>
            </w:r>
            <w:r w:rsidR="00620146" w:rsidRPr="009C24AD">
              <w:rPr>
                <w:rFonts w:ascii="PT Astra Serif" w:eastAsia="Times New Roman" w:hAnsi="PT Astra Serif" w:cs="Arial"/>
                <w:sz w:val="24"/>
                <w:szCs w:val="24"/>
              </w:rPr>
              <w:t>,24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156</w:t>
            </w:r>
            <w:r w:rsidR="00620146" w:rsidRPr="009C24AD">
              <w:rPr>
                <w:rFonts w:ascii="PT Astra Serif" w:eastAsia="Times New Roman" w:hAnsi="PT Astra Serif" w:cs="Arial"/>
                <w:sz w:val="24"/>
                <w:szCs w:val="24"/>
              </w:rPr>
              <w:t>,24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2031</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2031</w:t>
            </w:r>
            <w:r w:rsidR="00620146" w:rsidRPr="009C24AD">
              <w:rPr>
                <w:rFonts w:ascii="PT Astra Serif" w:eastAsia="Times New Roman" w:hAnsi="PT Astra Serif" w:cs="Arial"/>
                <w:sz w:val="24"/>
                <w:szCs w:val="24"/>
              </w:rPr>
              <w:t>,12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2031</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2031</w:t>
            </w:r>
            <w:r w:rsidR="00620146" w:rsidRPr="009C24AD">
              <w:rPr>
                <w:rFonts w:ascii="PT Astra Serif" w:eastAsia="Times New Roman" w:hAnsi="PT Astra Serif" w:cs="Arial"/>
                <w:sz w:val="24"/>
                <w:szCs w:val="24"/>
              </w:rPr>
              <w:t>,12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правопорядка и безопасности жизнедеятельности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противодействия злоупотреблению наркотиками и их незаконному обороту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Профилактика незаконного потребления наркотических средств и психотропных веществ, наркомании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169800,10666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169796,51393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169800,10666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169796,51393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материально-технической базы учреждений культуры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399,15055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399,15055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направленных на обеспечение антитеррористической защищённости объектов (территорий) в сфере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399,15055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399,15055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399,15055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399,15055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169400,95611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169397,36338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169400,95611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169397,36338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169400,95611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169397,36338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3344,64752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3341,05479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166056,30859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166056,30859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Оказание государственной, в том числе социальной, поддержки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Государственная поддержка в сфере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87 5 04 44110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87 5 04 44110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2002,54368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Культура, кинематография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2212027,20522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2211665,64212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Культура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2093069</w:t>
            </w:r>
            <w:r w:rsidR="00620146" w:rsidRPr="009C24AD">
              <w:rPr>
                <w:rFonts w:ascii="PT Astra Serif" w:eastAsia="Times New Roman" w:hAnsi="PT Astra Serif" w:cs="Arial"/>
                <w:sz w:val="24"/>
                <w:szCs w:val="24"/>
              </w:rPr>
              <w:t>,75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2093069,34502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Этнокультурное развитие народов, проживающих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социально значимых мероприятий, направленных на обеспечение духовно-нравственного воспитания населения, приуроченных к памятным датам и национальным праздникам народов, проживающих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81 5 04 25360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81 5 04 25360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государственной политики Российской Федерации в отношении российского казачества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 проведение социально значимых мероприятий, направленных на содействие сохранению и развитию культуры рос</w:t>
            </w:r>
            <w:r w:rsidRPr="009C24AD">
              <w:rPr>
                <w:rFonts w:ascii="PT Astra Serif" w:eastAsia="Times New Roman" w:hAnsi="PT Astra Serif" w:cs="Arial"/>
                <w:color w:val="000000"/>
                <w:sz w:val="24"/>
                <w:szCs w:val="24"/>
              </w:rPr>
              <w:lastRenderedPageBreak/>
              <w:t>сийского казачества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81 5 05 25290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81 5 05 25290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государственной политики Российской Федерации по сохранению и укреплению традиционных российских духовно-нравственных ценностей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 проведение мероприятий, направленных на укрепление традиционных российских духовно-нравственных ценностей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81 5 10 25400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81 5 10 25400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правопорядка и безопасности жизнедеятельности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противодействия злоупотреблению наркотиками и их незаконному обороту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Профилактика незаконного потребления наркотических средств и психотропных веществ, наркомании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2084819</w:t>
            </w:r>
            <w:r w:rsidR="00620146" w:rsidRPr="009C24AD">
              <w:rPr>
                <w:rFonts w:ascii="PT Astra Serif" w:eastAsia="Times New Roman" w:hAnsi="PT Astra Serif" w:cs="Arial"/>
                <w:sz w:val="24"/>
                <w:szCs w:val="24"/>
              </w:rPr>
              <w:t>,75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2084819,34502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61687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61687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Семейные ценности и инфраструктура культуры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Я5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61687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61687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модельных муниципальных библиотек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Я5 54540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Я5 54540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Техническое оснащение региональных и муниципальных музеев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Я5 55900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7687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7687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1 Я5 55900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7687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7687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305776</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305776</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Сохранение культурного и исторического наследия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254951</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254951</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Проведение ремонтно-реставрационных работ на здании областного государственного автономного учреждения культуры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Ленинский мемориал</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R2440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R2440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Модернизация библиотек в части комплектования </w:t>
            </w:r>
            <w:r w:rsidRPr="009C24AD">
              <w:rPr>
                <w:rFonts w:ascii="PT Astra Serif" w:eastAsia="Times New Roman" w:hAnsi="PT Astra Serif" w:cs="Arial"/>
                <w:color w:val="000000"/>
                <w:sz w:val="24"/>
                <w:szCs w:val="24"/>
              </w:rPr>
              <w:lastRenderedPageBreak/>
              <w:t>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R5191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4951</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4951</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R5191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3445</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3445</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R5191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1506</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1506</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искусства и творчества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50825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50825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R4660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3096</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3096</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R4660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3096</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3096</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R4670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19248</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19248</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R4670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19248</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19248</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творческой деятельности и техническое оснащение детских и кукольных театров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17516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17516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17516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17516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поддержка отрасли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1964</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поддержка лучших муниципальных учреждений культуры, находящихся на </w:t>
            </w:r>
            <w:r w:rsidRPr="009C24AD">
              <w:rPr>
                <w:rFonts w:ascii="PT Astra Serif" w:eastAsia="Times New Roman" w:hAnsi="PT Astra Serif" w:cs="Arial"/>
                <w:color w:val="000000"/>
                <w:sz w:val="24"/>
                <w:szCs w:val="24"/>
              </w:rPr>
              <w:lastRenderedPageBreak/>
              <w:t>территориях сельских поселений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R5193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1428</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1428</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R5193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1428</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1428</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Государственная поддержка лучших работников муниципальных учреждений культуры, находящихся на территориях сельских поселений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R5194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535</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535</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R5194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535</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535</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работников отрасли культуры, прибывших (переехавших) в населённые пункты регионов Российской Федерации с числом жителей до 50 тысяч человек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02 R5530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1717355</w:t>
            </w:r>
            <w:r w:rsidR="00620146" w:rsidRPr="009C24AD">
              <w:rPr>
                <w:rFonts w:ascii="PT Astra Serif" w:eastAsia="Times New Roman" w:hAnsi="PT Astra Serif" w:cs="Arial"/>
                <w:sz w:val="24"/>
                <w:szCs w:val="24"/>
              </w:rPr>
              <w:t>,55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1717355,14502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материально-технической базы учреждений культуры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129148,17053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129147,76555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направленных на обеспечение антитеррористической защищённости объектов (территорий) в сфере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1466,96412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1466,96412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1466,96412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1466,96412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направленных на создание или обновление экспозиций в областных государственных музеях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87 5 01 44590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117465,39141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117465,39141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87 5 01 44590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117465,39141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117465,39141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w:t>
            </w:r>
            <w:r w:rsidRPr="009C24AD">
              <w:rPr>
                <w:rFonts w:ascii="PT Astra Serif" w:eastAsia="Times New Roman" w:hAnsi="PT Astra Serif" w:cs="Arial"/>
                <w:color w:val="000000"/>
                <w:sz w:val="24"/>
                <w:szCs w:val="24"/>
              </w:rPr>
              <w:lastRenderedPageBreak/>
              <w:t>Ульяновской области бюджетам муниципальных образований Ульяновской области в целях софинансирования расходных обязательств, связанных с проведением реконструкции, ремонта, реставрации зданий муниципальных учреждений культуры, в том числе подготовкой проектной и экспертной документации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87 5 01 70830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5726,21801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5726,21801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87 5 01 70830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5726,21801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5726,21801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обеспечению противопожарной безопасности объектов (территорий) в сфере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87 5 01 70880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699,88199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699,88199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87 5 01 70880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699,88199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699,88199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повышению антитеррористической защищённости объектов (территорий) учреждений культуры и образовательных учреждений в сфере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87 5 01 70990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3789</w:t>
            </w:r>
            <w:r w:rsidR="00620146" w:rsidRPr="009C24AD">
              <w:rPr>
                <w:rFonts w:ascii="PT Astra Serif" w:eastAsia="Times New Roman" w:hAnsi="PT Astra Serif" w:cs="Arial"/>
                <w:sz w:val="24"/>
                <w:szCs w:val="24"/>
              </w:rPr>
              <w:t>,715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3789,31002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87 5 01 70990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3789</w:t>
            </w:r>
            <w:r w:rsidR="00620146" w:rsidRPr="009C24AD">
              <w:rPr>
                <w:rFonts w:ascii="PT Astra Serif" w:eastAsia="Times New Roman" w:hAnsi="PT Astra Serif" w:cs="Arial"/>
                <w:sz w:val="24"/>
                <w:szCs w:val="24"/>
              </w:rPr>
              <w:t>,715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3789,31002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w:t>
            </w:r>
            <w:r w:rsidRPr="009C24AD">
              <w:rPr>
                <w:rFonts w:ascii="PT Astra Serif" w:eastAsia="Times New Roman" w:hAnsi="PT Astra Serif" w:cs="Arial"/>
                <w:color w:val="000000"/>
                <w:sz w:val="24"/>
                <w:szCs w:val="24"/>
              </w:rPr>
              <w:lastRenderedPageBreak/>
              <w:t>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1588207,37947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Кинематография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38236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38236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правопорядка и безопасности жизнедеятельности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противодействия злоупотреблению наркотиками и их незаконному обороту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Профилактика незаконного потребления наркотических средств и психотропных веществ, наркомании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бюджетным, автономным </w:t>
            </w:r>
            <w:r w:rsidRPr="009C24AD">
              <w:rPr>
                <w:rFonts w:ascii="PT Astra Serif" w:eastAsia="Times New Roman" w:hAnsi="PT Astra Serif" w:cs="Arial"/>
                <w:color w:val="000000"/>
                <w:sz w:val="24"/>
                <w:szCs w:val="24"/>
              </w:rPr>
              <w:lastRenderedPageBreak/>
              <w:t>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38156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культуры, кинематографии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80721,05522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80359</w:t>
            </w:r>
            <w:r w:rsidR="00620146" w:rsidRPr="009C24AD">
              <w:rPr>
                <w:rFonts w:ascii="PT Astra Serif" w:eastAsia="Times New Roman" w:hAnsi="PT Astra Serif" w:cs="Arial"/>
                <w:sz w:val="24"/>
                <w:szCs w:val="24"/>
              </w:rPr>
              <w:t>,8971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3595,83236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3595,83236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w:t>
            </w:r>
            <w:r w:rsidRPr="009C24AD">
              <w:rPr>
                <w:rFonts w:ascii="PT Astra Serif" w:eastAsia="Times New Roman" w:hAnsi="PT Astra Serif" w:cs="Arial"/>
                <w:color w:val="000000"/>
                <w:sz w:val="24"/>
                <w:szCs w:val="24"/>
              </w:rPr>
              <w:lastRenderedPageBreak/>
              <w:t>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3595,83236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3595,83236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3595,83236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3595,83236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77125,22286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76764,06474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77125,22286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76764,06474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исполнителей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77125,22286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76764,06474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27397,06226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27322</w:t>
            </w:r>
            <w:r w:rsidR="00620146" w:rsidRPr="009C24AD">
              <w:rPr>
                <w:rFonts w:ascii="PT Astra Serif" w:eastAsia="Times New Roman" w:hAnsi="PT Astra Serif" w:cs="Arial"/>
                <w:sz w:val="24"/>
                <w:szCs w:val="24"/>
              </w:rPr>
              <w:t>,5655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27397,06226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27322</w:t>
            </w:r>
            <w:r w:rsidR="00620146" w:rsidRPr="009C24AD">
              <w:rPr>
                <w:rFonts w:ascii="PT Astra Serif" w:eastAsia="Times New Roman" w:hAnsi="PT Astra Serif" w:cs="Arial"/>
                <w:sz w:val="24"/>
                <w:szCs w:val="24"/>
              </w:rPr>
              <w:t>,5655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обеспечения выполнения функций государственными (муни</w:t>
            </w:r>
            <w:r w:rsidRPr="009C24AD">
              <w:rPr>
                <w:rFonts w:ascii="PT Astra Serif" w:eastAsia="Times New Roman" w:hAnsi="PT Astra Serif" w:cs="Arial"/>
                <w:color w:val="000000"/>
                <w:sz w:val="24"/>
                <w:szCs w:val="24"/>
              </w:rPr>
              <w:lastRenderedPageBreak/>
              <w:t xml:space="preserve">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22112,35283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22065,57887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3922,68626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3894,96346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87 5 07 44561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1362,02317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1362,02317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49728</w:t>
            </w:r>
            <w:r w:rsidR="00620146" w:rsidRPr="009C24AD">
              <w:rPr>
                <w:rFonts w:ascii="PT Astra Serif" w:eastAsia="Times New Roman" w:hAnsi="PT Astra Serif" w:cs="Arial"/>
                <w:sz w:val="24"/>
                <w:szCs w:val="24"/>
              </w:rPr>
              <w:t>,1606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49441,49924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48403</w:t>
            </w:r>
            <w:r w:rsidR="00620146" w:rsidRPr="009C24AD">
              <w:rPr>
                <w:rFonts w:ascii="PT Astra Serif" w:eastAsia="Times New Roman" w:hAnsi="PT Astra Serif" w:cs="Arial"/>
                <w:sz w:val="24"/>
                <w:szCs w:val="24"/>
              </w:rPr>
              <w:t>,904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48129,86963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1308</w:t>
            </w:r>
            <w:r w:rsidR="00620146" w:rsidRPr="009C24AD">
              <w:rPr>
                <w:rFonts w:ascii="PT Astra Serif" w:eastAsia="Times New Roman" w:hAnsi="PT Astra Serif" w:cs="Arial"/>
                <w:sz w:val="24"/>
                <w:szCs w:val="24"/>
              </w:rPr>
              <w:t>,6406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1296,01361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w:t>
            </w:r>
            <w:r w:rsidR="00620146" w:rsidRPr="009C24AD">
              <w:rPr>
                <w:rFonts w:ascii="PT Astra Serif" w:eastAsia="Times New Roman" w:hAnsi="PT Astra Serif" w:cs="Arial"/>
                <w:sz w:val="24"/>
                <w:szCs w:val="24"/>
              </w:rPr>
              <w:t>,616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w:t>
            </w:r>
            <w:r w:rsidR="00620146" w:rsidRPr="009C24AD">
              <w:rPr>
                <w:rFonts w:ascii="PT Astra Serif" w:eastAsia="Times New Roman" w:hAnsi="PT Astra Serif" w:cs="Arial"/>
                <w:sz w:val="24"/>
                <w:szCs w:val="24"/>
              </w:rPr>
              <w:t>,616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2461</w:t>
            </w:r>
            <w:r w:rsidR="00620146" w:rsidRPr="009C24AD">
              <w:rPr>
                <w:rFonts w:ascii="PT Astra Serif" w:eastAsia="Times New Roman" w:hAnsi="PT Astra Serif" w:cs="Arial"/>
                <w:sz w:val="24"/>
                <w:szCs w:val="24"/>
              </w:rPr>
              <w:t>,61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2422,88469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2461</w:t>
            </w:r>
            <w:r w:rsidR="00620146" w:rsidRPr="009C24AD">
              <w:rPr>
                <w:rFonts w:ascii="PT Astra Serif" w:eastAsia="Times New Roman" w:hAnsi="PT Astra Serif" w:cs="Arial"/>
                <w:sz w:val="24"/>
                <w:szCs w:val="24"/>
              </w:rPr>
              <w:t>,61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2422,88469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2461</w:t>
            </w:r>
            <w:r w:rsidR="00620146" w:rsidRPr="009C24AD">
              <w:rPr>
                <w:rFonts w:ascii="PT Astra Serif" w:eastAsia="Times New Roman" w:hAnsi="PT Astra Serif" w:cs="Arial"/>
                <w:sz w:val="24"/>
                <w:szCs w:val="24"/>
              </w:rPr>
              <w:t>,61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2422,88469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2461</w:t>
            </w:r>
            <w:r w:rsidR="00620146" w:rsidRPr="009C24AD">
              <w:rPr>
                <w:rFonts w:ascii="PT Astra Serif" w:eastAsia="Times New Roman" w:hAnsi="PT Astra Serif" w:cs="Arial"/>
                <w:sz w:val="24"/>
                <w:szCs w:val="24"/>
              </w:rPr>
              <w:t>,61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2422,88469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Оказание государственной, в том числе социальной, поддержки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2461</w:t>
            </w:r>
            <w:r w:rsidR="00620146" w:rsidRPr="009C24AD">
              <w:rPr>
                <w:rFonts w:ascii="PT Astra Serif" w:eastAsia="Times New Roman" w:hAnsi="PT Astra Serif" w:cs="Arial"/>
                <w:sz w:val="24"/>
                <w:szCs w:val="24"/>
              </w:rPr>
              <w:t>,61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2422,88469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w:t>
            </w:r>
            <w:r w:rsidRPr="009C24AD">
              <w:rPr>
                <w:rFonts w:ascii="PT Astra Serif" w:eastAsia="Times New Roman" w:hAnsi="PT Astra Serif" w:cs="Arial"/>
                <w:color w:val="000000"/>
                <w:sz w:val="24"/>
                <w:szCs w:val="24"/>
              </w:rPr>
              <w:lastRenderedPageBreak/>
              <w:t xml:space="preserve">вого обеспечения расходных обязательств, связанных с реализацией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87 5 04 71230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1464,14053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87 5 04 71230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1464,14053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5 апреля 2006 года № 43-ЗО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944</w:t>
            </w:r>
            <w:r w:rsidR="00620146" w:rsidRPr="009C24AD">
              <w:rPr>
                <w:rFonts w:ascii="PT Astra Serif" w:eastAsia="Times New Roman" w:hAnsi="PT Astra Serif" w:cs="Arial"/>
                <w:sz w:val="24"/>
                <w:szCs w:val="24"/>
              </w:rPr>
              <w:t>,41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941,84416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87 5 04 80050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944</w:t>
            </w:r>
            <w:r w:rsidR="00620146" w:rsidRPr="009C24AD">
              <w:rPr>
                <w:rFonts w:ascii="PT Astra Serif" w:eastAsia="Times New Roman" w:hAnsi="PT Astra Serif" w:cs="Arial"/>
                <w:sz w:val="24"/>
                <w:szCs w:val="24"/>
              </w:rPr>
              <w:t>,41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941,84416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Агентство записи актов гражданского состояния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256</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141021,70309</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141021,70309</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Национальная безопасность и правоохранительная деятельность </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141021,70309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141021,70309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Органы юстиции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141021,70309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141021,70309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141021,70309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141021,70309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областному государствен</w:t>
            </w:r>
            <w:r w:rsidRPr="009C24AD">
              <w:rPr>
                <w:rFonts w:ascii="PT Astra Serif" w:eastAsia="Times New Roman" w:hAnsi="PT Astra Serif" w:cs="Arial"/>
                <w:color w:val="000000"/>
                <w:sz w:val="24"/>
                <w:szCs w:val="24"/>
              </w:rPr>
              <w:lastRenderedPageBreak/>
              <w:t xml:space="preserve">ному бюджетному учреждению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Сервис-ЗАГС</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3414,50309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3414,50309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3414,50309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3414,50309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переданных органам государственной власти субъектов Российской Федерации в соответствии с частью 1 статьи 4 Федерального закона от 15 ноября 1997 года № 143-ФЗ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актах гражданского состояния</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полномочий Российской Федерации на государственную регистрацию актов гражданского состояния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133607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133607</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85258,92733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85258,92733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w:t>
            </w:r>
            <w:r w:rsidRPr="009C24AD">
              <w:rPr>
                <w:rFonts w:ascii="PT Astra Serif" w:eastAsia="Times New Roman" w:hAnsi="PT Astra Serif" w:cs="Arial"/>
                <w:color w:val="000000"/>
                <w:sz w:val="24"/>
                <w:szCs w:val="24"/>
              </w:rPr>
              <w:lastRenderedPageBreak/>
              <w:t>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23516,69971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23516,69971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3,68511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3,68511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24823,56609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24823,56609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4,32176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4,32176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232E8E" w:rsidTr="009C24AD">
        <w:tc>
          <w:tcPr>
            <w:tcW w:w="2978" w:type="dxa"/>
            <w:shd w:val="clear" w:color="auto" w:fill="auto"/>
            <w:vAlign w:val="center"/>
            <w:hideMark/>
          </w:tcPr>
          <w:p w:rsidR="009C24AD" w:rsidRPr="00232E8E" w:rsidRDefault="009C24AD" w:rsidP="009C24AD">
            <w:pPr>
              <w:spacing w:after="0" w:line="240" w:lineRule="auto"/>
              <w:jc w:val="both"/>
              <w:outlineLvl w:val="0"/>
              <w:rPr>
                <w:rFonts w:ascii="PT Astra Serif" w:eastAsia="Times New Roman" w:hAnsi="PT Astra Serif" w:cs="Arial"/>
                <w:b/>
                <w:color w:val="000000"/>
                <w:sz w:val="24"/>
                <w:szCs w:val="24"/>
              </w:rPr>
            </w:pPr>
            <w:r w:rsidRPr="00232E8E">
              <w:rPr>
                <w:rFonts w:ascii="PT Astra Serif" w:eastAsia="Times New Roman" w:hAnsi="PT Astra Serif" w:cs="Arial"/>
                <w:b/>
                <w:color w:val="000000"/>
                <w:sz w:val="24"/>
                <w:szCs w:val="24"/>
              </w:rPr>
              <w:t>Агентство по регулированию цен и тарифов Ульяновской области</w:t>
            </w:r>
          </w:p>
        </w:tc>
        <w:tc>
          <w:tcPr>
            <w:tcW w:w="510"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257</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55211,36981</w:t>
            </w:r>
          </w:p>
        </w:tc>
        <w:tc>
          <w:tcPr>
            <w:tcW w:w="1757"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52502,74206</w:t>
            </w:r>
          </w:p>
        </w:tc>
        <w:tc>
          <w:tcPr>
            <w:tcW w:w="652" w:type="dxa"/>
            <w:shd w:val="clear" w:color="auto" w:fill="auto"/>
            <w:noWrap/>
            <w:tcMar>
              <w:left w:w="28" w:type="dxa"/>
              <w:right w:w="28" w:type="dxa"/>
            </w:tcMar>
            <w:hideMark/>
          </w:tcPr>
          <w:p w:rsidR="009C24AD" w:rsidRPr="00232E8E" w:rsidRDefault="009C24AD" w:rsidP="009C24AD">
            <w:pPr>
              <w:spacing w:after="0" w:line="240" w:lineRule="auto"/>
              <w:jc w:val="center"/>
              <w:outlineLvl w:val="0"/>
              <w:rPr>
                <w:rFonts w:ascii="PT Astra Serif" w:eastAsia="Times New Roman" w:hAnsi="PT Astra Serif" w:cs="Arial"/>
                <w:b/>
                <w:sz w:val="24"/>
                <w:szCs w:val="24"/>
              </w:rPr>
            </w:pPr>
            <w:r w:rsidRPr="00232E8E">
              <w:rPr>
                <w:rFonts w:ascii="PT Astra Serif" w:eastAsia="Times New Roman" w:hAnsi="PT Astra Serif" w:cs="Arial"/>
                <w:b/>
                <w:sz w:val="24"/>
                <w:szCs w:val="24"/>
              </w:rPr>
              <w:t>95,1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55211,36981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52502,74206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55211,36981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52502,74206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55211,36981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52502,74206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Центр мониторинга деятельности регулируемых организаций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19618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19528,41575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14702</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14683,31885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4914</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4845,04184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0,05506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1411,36981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1411,36981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обеспечения выполнения функций государственными (муни</w:t>
            </w:r>
            <w:r w:rsidRPr="009C24AD">
              <w:rPr>
                <w:rFonts w:ascii="PT Astra Serif" w:eastAsia="Times New Roman" w:hAnsi="PT Astra Serif" w:cs="Arial"/>
                <w:color w:val="000000"/>
                <w:sz w:val="24"/>
                <w:szCs w:val="24"/>
              </w:rPr>
              <w:lastRenderedPageBreak/>
              <w:t xml:space="preserve">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1411,36981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1411,36981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Субвенции бюджету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город Ульяновск</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расходного обязательства, связанного с установлением регулируемых тарифов на регулярные перевозки пассажиров и багажа городским наземным электрическим транспортом по муниципальным маршрутам таких перевозок в границах муниципального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город Ульяновск</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83,42808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83,42808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34081</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31479,52842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27436</w:t>
            </w:r>
            <w:r w:rsidR="00620146" w:rsidRPr="009C24AD">
              <w:rPr>
                <w:rFonts w:ascii="PT Astra Serif" w:eastAsia="Times New Roman" w:hAnsi="PT Astra Serif" w:cs="Arial"/>
                <w:sz w:val="24"/>
                <w:szCs w:val="24"/>
              </w:rPr>
              <w:t>,865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25053,27709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6327</w:t>
            </w:r>
            <w:r w:rsidR="00620146" w:rsidRPr="009C24AD">
              <w:rPr>
                <w:rFonts w:ascii="PT Astra Serif" w:eastAsia="Times New Roman" w:hAnsi="PT Astra Serif" w:cs="Arial"/>
                <w:sz w:val="24"/>
                <w:szCs w:val="24"/>
              </w:rPr>
              <w:t>,635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6177</w:t>
            </w:r>
            <w:r w:rsidR="00620146" w:rsidRPr="009C24AD">
              <w:rPr>
                <w:rFonts w:ascii="PT Astra Serif" w:eastAsia="Times New Roman" w:hAnsi="PT Astra Serif" w:cs="Arial"/>
                <w:sz w:val="24"/>
                <w:szCs w:val="24"/>
              </w:rPr>
              <w:t>,8737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6,16711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306</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242,21052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Агентство государственных закупок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258</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72935</w:t>
            </w:r>
            <w:r w:rsidR="00620146" w:rsidRPr="00A14DBB">
              <w:rPr>
                <w:rFonts w:ascii="PT Astra Serif" w:eastAsia="Times New Roman" w:hAnsi="PT Astra Serif" w:cs="Arial"/>
                <w:b/>
                <w:sz w:val="24"/>
                <w:szCs w:val="24"/>
              </w:rPr>
              <w:t>,1308</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71126,98745</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72935</w:t>
            </w:r>
            <w:r w:rsidR="00620146" w:rsidRPr="009C24AD">
              <w:rPr>
                <w:rFonts w:ascii="PT Astra Serif" w:eastAsia="Times New Roman" w:hAnsi="PT Astra Serif" w:cs="Arial"/>
                <w:sz w:val="24"/>
                <w:szCs w:val="24"/>
              </w:rPr>
              <w:t>,1308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71126,98745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72935</w:t>
            </w:r>
            <w:r w:rsidR="00620146" w:rsidRPr="009C24AD">
              <w:rPr>
                <w:rFonts w:ascii="PT Astra Serif" w:eastAsia="Times New Roman" w:hAnsi="PT Astra Serif" w:cs="Arial"/>
                <w:sz w:val="24"/>
                <w:szCs w:val="24"/>
              </w:rPr>
              <w:t>,1308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71126,98745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w:t>
            </w:r>
            <w:r w:rsidRPr="009C24AD">
              <w:rPr>
                <w:rFonts w:ascii="PT Astra Serif" w:eastAsia="Times New Roman" w:hAnsi="PT Astra Serif" w:cs="Arial"/>
                <w:color w:val="000000"/>
                <w:sz w:val="24"/>
                <w:szCs w:val="24"/>
              </w:rPr>
              <w:lastRenderedPageBreak/>
              <w:t>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72935</w:t>
            </w:r>
            <w:r w:rsidR="00620146" w:rsidRPr="009C24AD">
              <w:rPr>
                <w:rFonts w:ascii="PT Astra Serif" w:eastAsia="Times New Roman" w:hAnsi="PT Astra Serif" w:cs="Arial"/>
                <w:sz w:val="24"/>
                <w:szCs w:val="24"/>
              </w:rPr>
              <w:t>,1308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71126,98745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Центр по сопровождению закупок</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39722</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38562,97348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20595,61952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19813,66815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19125,23948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18747,66433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w:t>
            </w:r>
            <w:r w:rsidR="00620146" w:rsidRPr="009C24AD">
              <w:rPr>
                <w:rFonts w:ascii="PT Astra Serif" w:eastAsia="Times New Roman" w:hAnsi="PT Astra Serif" w:cs="Arial"/>
                <w:sz w:val="24"/>
                <w:szCs w:val="24"/>
              </w:rPr>
              <w:t>,641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w:t>
            </w:r>
            <w:r w:rsidR="00620146" w:rsidRPr="009C24AD">
              <w:rPr>
                <w:rFonts w:ascii="PT Astra Serif" w:eastAsia="Times New Roman" w:hAnsi="PT Astra Serif" w:cs="Arial"/>
                <w:sz w:val="24"/>
                <w:szCs w:val="24"/>
              </w:rPr>
              <w:t>,641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w:t>
            </w:r>
            <w:r w:rsidR="00620146" w:rsidRPr="009C24AD">
              <w:rPr>
                <w:rFonts w:ascii="PT Astra Serif" w:eastAsia="Times New Roman" w:hAnsi="PT Astra Serif" w:cs="Arial"/>
                <w:sz w:val="24"/>
                <w:szCs w:val="24"/>
              </w:rPr>
              <w:t>,1308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w:t>
            </w:r>
            <w:r w:rsidR="00620146" w:rsidRPr="009C24AD">
              <w:rPr>
                <w:rFonts w:ascii="PT Astra Serif" w:eastAsia="Times New Roman" w:hAnsi="PT Astra Serif" w:cs="Arial"/>
                <w:sz w:val="24"/>
                <w:szCs w:val="24"/>
              </w:rPr>
              <w:t>,1308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w:t>
            </w:r>
            <w:r w:rsidR="00620146" w:rsidRPr="009C24AD">
              <w:rPr>
                <w:rFonts w:ascii="PT Astra Serif" w:eastAsia="Times New Roman" w:hAnsi="PT Astra Serif" w:cs="Arial"/>
                <w:sz w:val="24"/>
                <w:szCs w:val="24"/>
              </w:rPr>
              <w:t>,1308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w:t>
            </w:r>
            <w:r w:rsidR="00620146" w:rsidRPr="009C24AD">
              <w:rPr>
                <w:rFonts w:ascii="PT Astra Serif" w:eastAsia="Times New Roman" w:hAnsi="PT Astra Serif" w:cs="Arial"/>
                <w:sz w:val="24"/>
                <w:szCs w:val="24"/>
              </w:rPr>
              <w:t>,1308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31777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31128,88317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30412,64925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29765,23026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1304,85075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1303,65291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здравоохранения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261</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15982565,10013</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15947138,97407</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Профессиональная подготовка, переподготовка и повышение квалификации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медицинских организаций системы здравоохранения Ульяновской области квалифицированными медицинскими кадрами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Повышение квалификации и переподготовка специалистов со средним профессиональным и высшим медицинским образованием для медицинских организаций государственной системы здравоохранения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Здравоохранение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8767803</w:t>
            </w:r>
            <w:r w:rsidR="00620146" w:rsidRPr="009C24AD">
              <w:rPr>
                <w:rFonts w:ascii="PT Astra Serif" w:eastAsia="Times New Roman" w:hAnsi="PT Astra Serif" w:cs="Arial"/>
                <w:sz w:val="24"/>
                <w:szCs w:val="24"/>
              </w:rPr>
              <w:t>,9549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8735210,98198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Стационарная медицинская помощь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2820071,50861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2817374,74261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190002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190002</w:t>
            </w:r>
            <w:r w:rsidR="00620146" w:rsidRPr="009C24AD">
              <w:rPr>
                <w:rFonts w:ascii="PT Astra Serif" w:eastAsia="Times New Roman" w:hAnsi="PT Astra Serif" w:cs="Arial"/>
                <w:sz w:val="24"/>
                <w:szCs w:val="24"/>
              </w:rPr>
              <w:t>,428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специализированной медицинской помощи военнослужащим Вооружённых Сил Рос</w:t>
            </w:r>
            <w:r w:rsidRPr="009C24AD">
              <w:rPr>
                <w:rFonts w:ascii="PT Astra Serif" w:eastAsia="Times New Roman" w:hAnsi="PT Astra Serif" w:cs="Arial"/>
                <w:color w:val="000000"/>
                <w:sz w:val="24"/>
                <w:szCs w:val="24"/>
              </w:rPr>
              <w:lastRenderedPageBreak/>
              <w:t>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R4060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190002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190002</w:t>
            </w:r>
            <w:r w:rsidR="00620146" w:rsidRPr="009C24AD">
              <w:rPr>
                <w:rFonts w:ascii="PT Astra Serif" w:eastAsia="Times New Roman" w:hAnsi="PT Astra Serif" w:cs="Arial"/>
                <w:sz w:val="24"/>
                <w:szCs w:val="24"/>
              </w:rPr>
              <w:t>,428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R4060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190002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190002</w:t>
            </w:r>
            <w:r w:rsidR="00620146" w:rsidRPr="009C24AD">
              <w:rPr>
                <w:rFonts w:ascii="PT Astra Serif" w:eastAsia="Times New Roman" w:hAnsi="PT Astra Serif" w:cs="Arial"/>
                <w:sz w:val="24"/>
                <w:szCs w:val="24"/>
              </w:rPr>
              <w:t>,428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2601825,18161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2599130,08109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207001</w:t>
            </w:r>
            <w:r w:rsidR="00620146" w:rsidRPr="009C24AD">
              <w:rPr>
                <w:rFonts w:ascii="PT Astra Serif" w:eastAsia="Times New Roman" w:hAnsi="PT Astra Serif" w:cs="Arial"/>
                <w:sz w:val="24"/>
                <w:szCs w:val="24"/>
              </w:rPr>
              <w:t>,655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206076,99051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Охрана материнства и детства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Я3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207001</w:t>
            </w:r>
            <w:r w:rsidR="00620146" w:rsidRPr="009C24AD">
              <w:rPr>
                <w:rFonts w:ascii="PT Astra Serif" w:eastAsia="Times New Roman" w:hAnsi="PT Astra Serif" w:cs="Arial"/>
                <w:sz w:val="24"/>
                <w:szCs w:val="24"/>
              </w:rPr>
              <w:t>,655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206076,99051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Я3 53160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207001</w:t>
            </w:r>
            <w:r w:rsidR="00620146" w:rsidRPr="009C24AD">
              <w:rPr>
                <w:rFonts w:ascii="PT Astra Serif" w:eastAsia="Times New Roman" w:hAnsi="PT Astra Serif" w:cs="Arial"/>
                <w:sz w:val="24"/>
                <w:szCs w:val="24"/>
              </w:rPr>
              <w:t>,655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206076,99051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Я3 53160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207001</w:t>
            </w:r>
            <w:r w:rsidR="00620146" w:rsidRPr="009C24AD">
              <w:rPr>
                <w:rFonts w:ascii="PT Astra Serif" w:eastAsia="Times New Roman" w:hAnsi="PT Astra Serif" w:cs="Arial"/>
                <w:sz w:val="24"/>
                <w:szCs w:val="24"/>
              </w:rPr>
              <w:t>,655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206076,99051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2394823,52661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2393053,09058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оказания медицинской помощи, в том числе первичной медико-санитарной помощи,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4642</w:t>
            </w:r>
            <w:r w:rsidR="00620146" w:rsidRPr="009C24AD">
              <w:rPr>
                <w:rFonts w:ascii="PT Astra Serif" w:eastAsia="Times New Roman" w:hAnsi="PT Astra Serif" w:cs="Arial"/>
                <w:sz w:val="24"/>
                <w:szCs w:val="24"/>
              </w:rPr>
              <w:t>,492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4642</w:t>
            </w:r>
            <w:r w:rsidR="00620146" w:rsidRPr="009C24AD">
              <w:rPr>
                <w:rFonts w:ascii="PT Astra Serif" w:eastAsia="Times New Roman" w:hAnsi="PT Astra Serif" w:cs="Arial"/>
                <w:sz w:val="24"/>
                <w:szCs w:val="24"/>
              </w:rPr>
              <w:t>,492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Укрепление материально-</w:t>
            </w:r>
            <w:r w:rsidRPr="009C24AD">
              <w:rPr>
                <w:rFonts w:ascii="PT Astra Serif" w:eastAsia="Times New Roman" w:hAnsi="PT Astra Serif" w:cs="Arial"/>
                <w:color w:val="000000"/>
                <w:sz w:val="24"/>
                <w:szCs w:val="24"/>
              </w:rPr>
              <w:lastRenderedPageBreak/>
              <w:t>технической базы государственных медицинских организаций и выполнение ремонта в зданиях указанных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78 5 08 80220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4642</w:t>
            </w:r>
            <w:r w:rsidR="00620146" w:rsidRPr="009C24AD">
              <w:rPr>
                <w:rFonts w:ascii="PT Astra Serif" w:eastAsia="Times New Roman" w:hAnsi="PT Astra Serif" w:cs="Arial"/>
                <w:sz w:val="24"/>
                <w:szCs w:val="24"/>
              </w:rPr>
              <w:t>,492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4642</w:t>
            </w:r>
            <w:r w:rsidR="00620146" w:rsidRPr="009C24AD">
              <w:rPr>
                <w:rFonts w:ascii="PT Astra Serif" w:eastAsia="Times New Roman" w:hAnsi="PT Astra Serif" w:cs="Arial"/>
                <w:sz w:val="24"/>
                <w:szCs w:val="24"/>
              </w:rPr>
              <w:t>,492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78 5 08 80220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4642</w:t>
            </w:r>
            <w:r w:rsidR="00620146" w:rsidRPr="009C24AD">
              <w:rPr>
                <w:rFonts w:ascii="PT Astra Serif" w:eastAsia="Times New Roman" w:hAnsi="PT Astra Serif" w:cs="Arial"/>
                <w:sz w:val="24"/>
                <w:szCs w:val="24"/>
              </w:rPr>
              <w:t>,492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4642</w:t>
            </w:r>
            <w:r w:rsidR="00620146" w:rsidRPr="009C24AD">
              <w:rPr>
                <w:rFonts w:ascii="PT Astra Serif" w:eastAsia="Times New Roman" w:hAnsi="PT Astra Serif" w:cs="Arial"/>
                <w:sz w:val="24"/>
                <w:szCs w:val="24"/>
              </w:rPr>
              <w:t>,492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2390181,03461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2388410,59858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2390181,03461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2388410,59858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2390181,03461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2388410,59858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1127446,75272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1127171,90444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360123,98507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358671,88535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296,96068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289,42365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w:t>
            </w:r>
            <w:r w:rsidRPr="009C24AD">
              <w:rPr>
                <w:rFonts w:ascii="PT Astra Serif" w:eastAsia="Times New Roman" w:hAnsi="PT Astra Serif" w:cs="Arial"/>
                <w:color w:val="000000"/>
                <w:sz w:val="24"/>
                <w:szCs w:val="24"/>
              </w:rPr>
              <w:lastRenderedPageBreak/>
              <w:t>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899768,67405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899768,67405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2544,66209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2508,71109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28243</w:t>
            </w:r>
            <w:r w:rsidR="00620146" w:rsidRPr="009C24AD">
              <w:rPr>
                <w:rFonts w:ascii="PT Astra Serif" w:eastAsia="Times New Roman" w:hAnsi="PT Astra Serif" w:cs="Arial"/>
                <w:sz w:val="24"/>
                <w:szCs w:val="24"/>
              </w:rPr>
              <w:t>,527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28242,23352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28243</w:t>
            </w:r>
            <w:r w:rsidR="00620146" w:rsidRPr="009C24AD">
              <w:rPr>
                <w:rFonts w:ascii="PT Astra Serif" w:eastAsia="Times New Roman" w:hAnsi="PT Astra Serif" w:cs="Arial"/>
                <w:sz w:val="24"/>
                <w:szCs w:val="24"/>
              </w:rPr>
              <w:t>,527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28242,23352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Современный облик сельских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28243</w:t>
            </w:r>
            <w:r w:rsidR="00620146" w:rsidRPr="009C24AD">
              <w:rPr>
                <w:rFonts w:ascii="PT Astra Serif" w:eastAsia="Times New Roman" w:hAnsi="PT Astra Serif" w:cs="Arial"/>
                <w:sz w:val="24"/>
                <w:szCs w:val="24"/>
              </w:rPr>
              <w:t>,527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28242,23352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28243</w:t>
            </w:r>
            <w:r w:rsidR="00620146" w:rsidRPr="009C24AD">
              <w:rPr>
                <w:rFonts w:ascii="PT Astra Serif" w:eastAsia="Times New Roman" w:hAnsi="PT Astra Serif" w:cs="Arial"/>
                <w:sz w:val="24"/>
                <w:szCs w:val="24"/>
              </w:rPr>
              <w:t>,527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28242,23352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(современный облик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28243</w:t>
            </w:r>
            <w:r w:rsidR="00620146" w:rsidRPr="009C24AD">
              <w:rPr>
                <w:rFonts w:ascii="PT Astra Serif" w:eastAsia="Times New Roman" w:hAnsi="PT Astra Serif" w:cs="Arial"/>
                <w:sz w:val="24"/>
                <w:szCs w:val="24"/>
              </w:rPr>
              <w:t>,527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28242,23352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28243</w:t>
            </w:r>
            <w:r w:rsidR="00620146" w:rsidRPr="009C24AD">
              <w:rPr>
                <w:rFonts w:ascii="PT Astra Serif" w:eastAsia="Times New Roman" w:hAnsi="PT Astra Serif" w:cs="Arial"/>
                <w:sz w:val="24"/>
                <w:szCs w:val="24"/>
              </w:rPr>
              <w:t>,527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28242,23352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Амбулаторная помощь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3091211,65415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3086499,99487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318,98435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317,60006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медицинскими организациями первичной медико-санитарной помощи при заболеваниях и состояниях, включённых в программу государственных гарантий бесплатного оказания гражданам ме</w:t>
            </w:r>
            <w:r w:rsidRPr="009C24AD">
              <w:rPr>
                <w:rFonts w:ascii="PT Astra Serif" w:eastAsia="Times New Roman" w:hAnsi="PT Astra Serif" w:cs="Arial"/>
                <w:color w:val="000000"/>
                <w:sz w:val="24"/>
                <w:szCs w:val="24"/>
              </w:rPr>
              <w:lastRenderedPageBreak/>
              <w:t>дицинской помощи, военнослужащим Вооружённых Сил Российской Федерации, находящимся в отпуске, в том числе по болезни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318,98435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317,60006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11,95979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10,87082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5,75395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5,45863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301,27061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301,27061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3090892</w:t>
            </w:r>
            <w:r w:rsidR="00620146" w:rsidRPr="009C24AD">
              <w:rPr>
                <w:rFonts w:ascii="PT Astra Serif" w:eastAsia="Times New Roman" w:hAnsi="PT Astra Serif" w:cs="Arial"/>
                <w:sz w:val="24"/>
                <w:szCs w:val="24"/>
              </w:rPr>
              <w:t>,6698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3086182,39481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291031</w:t>
            </w:r>
            <w:r w:rsidR="00620146" w:rsidRPr="009C24AD">
              <w:rPr>
                <w:rFonts w:ascii="PT Astra Serif" w:eastAsia="Times New Roman" w:hAnsi="PT Astra Serif" w:cs="Arial"/>
                <w:sz w:val="24"/>
                <w:szCs w:val="24"/>
              </w:rPr>
              <w:t>,98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290033</w:t>
            </w:r>
            <w:r w:rsidR="00620146" w:rsidRPr="009C24AD">
              <w:rPr>
                <w:rFonts w:ascii="PT Astra Serif" w:eastAsia="Times New Roman" w:hAnsi="PT Astra Serif" w:cs="Arial"/>
                <w:sz w:val="24"/>
                <w:szCs w:val="24"/>
              </w:rPr>
              <w:t>,4995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первичного звена здравоохранения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 (приобретение объектов недвижимого имущества для размеще</w:t>
            </w:r>
            <w:r w:rsidRPr="009C24AD">
              <w:rPr>
                <w:rFonts w:ascii="PT Astra Serif" w:eastAsia="Times New Roman" w:hAnsi="PT Astra Serif" w:cs="Arial"/>
                <w:color w:val="000000"/>
                <w:sz w:val="24"/>
                <w:szCs w:val="24"/>
              </w:rPr>
              <w:lastRenderedPageBreak/>
              <w:t>ния медицинских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Борьба с сердечно-сосудистыми заболеваниями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128947</w:t>
            </w:r>
            <w:r w:rsidR="00620146" w:rsidRPr="009C24AD">
              <w:rPr>
                <w:rFonts w:ascii="PT Astra Serif" w:eastAsia="Times New Roman" w:hAnsi="PT Astra Serif" w:cs="Arial"/>
                <w:sz w:val="24"/>
                <w:szCs w:val="24"/>
              </w:rPr>
              <w:t>,02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128945,33463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Д2 55860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128947</w:t>
            </w:r>
            <w:r w:rsidR="00620146" w:rsidRPr="009C24AD">
              <w:rPr>
                <w:rFonts w:ascii="PT Astra Serif" w:eastAsia="Times New Roman" w:hAnsi="PT Astra Serif" w:cs="Arial"/>
                <w:sz w:val="24"/>
                <w:szCs w:val="24"/>
              </w:rPr>
              <w:t>,02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128945,33463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Д2 55860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128947</w:t>
            </w:r>
            <w:r w:rsidR="00620146" w:rsidRPr="009C24AD">
              <w:rPr>
                <w:rFonts w:ascii="PT Astra Serif" w:eastAsia="Times New Roman" w:hAnsi="PT Astra Serif" w:cs="Arial"/>
                <w:sz w:val="24"/>
                <w:szCs w:val="24"/>
              </w:rPr>
              <w:t>,02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128945,33463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Борьба с сахарным диабетом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60507</w:t>
            </w:r>
            <w:r w:rsidR="00620146" w:rsidRPr="009C24AD">
              <w:rPr>
                <w:rFonts w:ascii="PT Astra Serif" w:eastAsia="Times New Roman" w:hAnsi="PT Astra Serif" w:cs="Arial"/>
                <w:sz w:val="24"/>
                <w:szCs w:val="24"/>
              </w:rPr>
              <w:t>,736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59687</w:t>
            </w:r>
            <w:r w:rsidR="00620146" w:rsidRPr="009C24AD">
              <w:rPr>
                <w:rFonts w:ascii="PT Astra Serif" w:eastAsia="Times New Roman" w:hAnsi="PT Astra Serif" w:cs="Arial"/>
                <w:sz w:val="24"/>
                <w:szCs w:val="24"/>
              </w:rPr>
              <w:t>,6855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8 декабря 2022 года № 120-ЗО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обеспечении несовершеннолетних и некоторых других граждан Российской Федерации, постоянно проживающих на территории Ульяновской области и страдающих сахарным диабетом, отдельными видами медицинских изделий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21360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9997</w:t>
            </w:r>
            <w:r w:rsidR="00620146" w:rsidRPr="009C24AD">
              <w:rPr>
                <w:rFonts w:ascii="PT Astra Serif" w:eastAsia="Times New Roman" w:hAnsi="PT Astra Serif" w:cs="Arial"/>
                <w:sz w:val="24"/>
                <w:szCs w:val="24"/>
              </w:rPr>
              <w:t>,288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21360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9997</w:t>
            </w:r>
            <w:r w:rsidR="00620146" w:rsidRPr="009C24AD">
              <w:rPr>
                <w:rFonts w:ascii="PT Astra Serif" w:eastAsia="Times New Roman" w:hAnsi="PT Astra Serif" w:cs="Arial"/>
                <w:sz w:val="24"/>
                <w:szCs w:val="24"/>
              </w:rPr>
              <w:t>,288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обеспечению детей с сахарным диабетом 1 типа в возрасте от 2-х до 17-ти лет включительно системами непрерывного мониторинга глюкозы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51070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47958</w:t>
            </w:r>
            <w:r w:rsidR="00620146" w:rsidRPr="009C24AD">
              <w:rPr>
                <w:rFonts w:ascii="PT Astra Serif" w:eastAsia="Times New Roman" w:hAnsi="PT Astra Serif" w:cs="Arial"/>
                <w:sz w:val="24"/>
                <w:szCs w:val="24"/>
              </w:rPr>
              <w:t>,87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47956</w:t>
            </w:r>
            <w:r w:rsidR="00620146" w:rsidRPr="009C24AD">
              <w:rPr>
                <w:rFonts w:ascii="PT Astra Serif" w:eastAsia="Times New Roman" w:hAnsi="PT Astra Serif" w:cs="Arial"/>
                <w:sz w:val="24"/>
                <w:szCs w:val="24"/>
              </w:rPr>
              <w:t>,3975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51070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47958</w:t>
            </w:r>
            <w:r w:rsidR="00620146" w:rsidRPr="009C24AD">
              <w:rPr>
                <w:rFonts w:ascii="PT Astra Serif" w:eastAsia="Times New Roman" w:hAnsi="PT Astra Serif" w:cs="Arial"/>
                <w:sz w:val="24"/>
                <w:szCs w:val="24"/>
              </w:rPr>
              <w:t>,87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47956</w:t>
            </w:r>
            <w:r w:rsidR="00620146" w:rsidRPr="009C24AD">
              <w:rPr>
                <w:rFonts w:ascii="PT Astra Serif" w:eastAsia="Times New Roman" w:hAnsi="PT Astra Serif" w:cs="Arial"/>
                <w:sz w:val="24"/>
                <w:szCs w:val="24"/>
              </w:rPr>
              <w:t>,3975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беременных женщин с сахарным диа</w:t>
            </w:r>
            <w:r w:rsidRPr="009C24AD">
              <w:rPr>
                <w:rFonts w:ascii="PT Astra Serif" w:eastAsia="Times New Roman" w:hAnsi="PT Astra Serif" w:cs="Arial"/>
                <w:color w:val="000000"/>
                <w:sz w:val="24"/>
                <w:szCs w:val="24"/>
              </w:rPr>
              <w:lastRenderedPageBreak/>
              <w:t>бетом системами непрерывного мониторинга глюкозы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51520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2548</w:t>
            </w:r>
            <w:r w:rsidR="00620146" w:rsidRPr="009C24AD">
              <w:rPr>
                <w:rFonts w:ascii="PT Astra Serif" w:eastAsia="Times New Roman" w:hAnsi="PT Astra Serif" w:cs="Arial"/>
                <w:sz w:val="24"/>
                <w:szCs w:val="24"/>
              </w:rPr>
              <w:t>,866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51520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2548</w:t>
            </w:r>
            <w:r w:rsidR="00620146" w:rsidRPr="009C24AD">
              <w:rPr>
                <w:rFonts w:ascii="PT Astra Serif" w:eastAsia="Times New Roman" w:hAnsi="PT Astra Serif" w:cs="Arial"/>
                <w:sz w:val="24"/>
                <w:szCs w:val="24"/>
              </w:rPr>
              <w:t>,866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Борьба с гепатитом С и минимизация рисков распространения данного заболевания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37859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37716,13692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хронический вирусный гепатит С</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Д5 52140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37859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37716,13692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Д5 52140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37859</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37716,13692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Здоровье для каждого</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ДА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3717</w:t>
            </w:r>
            <w:r w:rsidR="00620146" w:rsidRPr="009C24AD">
              <w:rPr>
                <w:rFonts w:ascii="PT Astra Serif" w:eastAsia="Times New Roman" w:hAnsi="PT Astra Serif" w:cs="Arial"/>
                <w:sz w:val="24"/>
                <w:szCs w:val="24"/>
              </w:rPr>
              <w:t>,424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3684,34245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удалённых населённых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ДА 55460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3717</w:t>
            </w:r>
            <w:r w:rsidR="00620146" w:rsidRPr="009C24AD">
              <w:rPr>
                <w:rFonts w:ascii="PT Astra Serif" w:eastAsia="Times New Roman" w:hAnsi="PT Astra Serif" w:cs="Arial"/>
                <w:sz w:val="24"/>
                <w:szCs w:val="24"/>
              </w:rPr>
              <w:t>,424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3684,34245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ДА 55460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3717</w:t>
            </w:r>
            <w:r w:rsidR="00620146" w:rsidRPr="009C24AD">
              <w:rPr>
                <w:rFonts w:ascii="PT Astra Serif" w:eastAsia="Times New Roman" w:hAnsi="PT Astra Serif" w:cs="Arial"/>
                <w:sz w:val="24"/>
                <w:szCs w:val="24"/>
              </w:rPr>
              <w:t>,424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3684,34245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приоритетные проекты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107104,46963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107104,46945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Региональный приоритет</w:t>
            </w:r>
            <w:r w:rsidRPr="009C24AD">
              <w:rPr>
                <w:rFonts w:ascii="PT Astra Serif" w:eastAsia="Times New Roman" w:hAnsi="PT Astra Serif" w:cs="Arial"/>
                <w:color w:val="000000"/>
                <w:sz w:val="24"/>
                <w:szCs w:val="24"/>
              </w:rPr>
              <w:lastRenderedPageBreak/>
              <w:t xml:space="preserve">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объектов здравоохранения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107104,46963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107104,46945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Строительство поликлиники и обеспечение транспортной доступности в целях развития жилищного строительства в Засвияжском районе города Ульяновска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78 3 01 97520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77957,83163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77957,83163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Строительство поликлиники в микрорайоне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Юго-Западный</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Засвияжского района города Ульяновска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78 3 01 97521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77957,83163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77957,83163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78 3 01 97521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77957,83163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77957,83163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Строительство поликлиники в микрорайоне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Юго-Западный</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Засвияжского района города Ульяновска (технологическое присоединение к инженерным сетям)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К7530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29146</w:t>
            </w:r>
            <w:r w:rsidR="00620146" w:rsidRPr="009C24AD">
              <w:rPr>
                <w:rFonts w:ascii="PT Astra Serif" w:eastAsia="Times New Roman" w:hAnsi="PT Astra Serif" w:cs="Arial"/>
                <w:sz w:val="24"/>
                <w:szCs w:val="24"/>
              </w:rPr>
              <w:t>,638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29146,63782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К7530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29146</w:t>
            </w:r>
            <w:r w:rsidR="00620146" w:rsidRPr="009C24AD">
              <w:rPr>
                <w:rFonts w:ascii="PT Astra Serif" w:eastAsia="Times New Roman" w:hAnsi="PT Astra Serif" w:cs="Arial"/>
                <w:sz w:val="24"/>
                <w:szCs w:val="24"/>
              </w:rPr>
              <w:t>,638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29146,63782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2692756,22017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2689044,42586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лекарственного обеспечения жителей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1778675</w:t>
            </w:r>
            <w:r w:rsidR="00620146" w:rsidRPr="009C24AD">
              <w:rPr>
                <w:rFonts w:ascii="PT Astra Serif" w:eastAsia="Times New Roman" w:hAnsi="PT Astra Serif" w:cs="Arial"/>
                <w:sz w:val="24"/>
                <w:szCs w:val="24"/>
              </w:rPr>
              <w:t>,657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1776277,69051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лекарственными препаратами, медицинскими изделиями и специализированными продуктами лечебного питания отдельных категорий граждан, в том числе страдающих жизнеугрожающими и хроническими прогрессирующими редкими (орфанными) заболеваниями, приводящими к сокращению про</w:t>
            </w:r>
            <w:r w:rsidRPr="009C24AD">
              <w:rPr>
                <w:rFonts w:ascii="PT Astra Serif" w:eastAsia="Times New Roman" w:hAnsi="PT Astra Serif" w:cs="Arial"/>
                <w:color w:val="000000"/>
                <w:sz w:val="24"/>
                <w:szCs w:val="24"/>
              </w:rPr>
              <w:lastRenderedPageBreak/>
              <w:t>должительности жизни граждан или их инвалидности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78 5 02 21080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962869</w:t>
            </w:r>
            <w:r w:rsidR="00620146" w:rsidRPr="009C24AD">
              <w:rPr>
                <w:rFonts w:ascii="PT Astra Serif" w:eastAsia="Times New Roman" w:hAnsi="PT Astra Serif" w:cs="Arial"/>
                <w:sz w:val="24"/>
                <w:szCs w:val="24"/>
              </w:rPr>
              <w:t>,427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962755,18605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78 5 02 21080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962869</w:t>
            </w:r>
            <w:r w:rsidR="00620146" w:rsidRPr="009C24AD">
              <w:rPr>
                <w:rFonts w:ascii="PT Astra Serif" w:eastAsia="Times New Roman" w:hAnsi="PT Astra Serif" w:cs="Arial"/>
                <w:sz w:val="24"/>
                <w:szCs w:val="24"/>
              </w:rPr>
              <w:t>,427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962755,18605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отдельных категорий граждан лекарственными препаратами, медицинскими изделиями и специализированными продуктами лечебного питания по решениям, принятым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78 5 02 21400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292814</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290761,30081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78 5 02 21400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289793,30245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287740,00326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78 5 02 21400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3021,29755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3021,29755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отдельных полномочий в области лекарственного обеспечения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78 5 02 51610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92538</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92538,40936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78 5 02 51610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92538</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92538,40936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78 5 02 54600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424481</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424250,76429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78 5 02 54600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424481</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424250,76429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w:t>
            </w:r>
            <w:r w:rsidRPr="009C24AD">
              <w:rPr>
                <w:rFonts w:ascii="PT Astra Serif" w:eastAsia="Times New Roman" w:hAnsi="PT Astra Serif" w:cs="Arial"/>
                <w:color w:val="000000"/>
                <w:sz w:val="24"/>
                <w:szCs w:val="24"/>
              </w:rPr>
              <w:lastRenderedPageBreak/>
              <w:t>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неуточнённой, наследственным дефицитом факторов II (фибриногена), VII (лабильного), X (Стюарта-Прауэра), а также после трансплантации органов и (или) тканей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R2160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5972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5972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02 R2160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5972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5972</w:t>
            </w:r>
            <w:r w:rsidR="00620146" w:rsidRPr="009C24AD">
              <w:rPr>
                <w:rFonts w:ascii="PT Astra Serif" w:eastAsia="Times New Roman" w:hAnsi="PT Astra Serif" w:cs="Arial"/>
                <w:sz w:val="24"/>
                <w:szCs w:val="24"/>
              </w:rPr>
              <w:t>,03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развития системы медицинской профилактики заболеваний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3154</w:t>
            </w:r>
            <w:r w:rsidR="00620146" w:rsidRPr="009C24AD">
              <w:rPr>
                <w:rFonts w:ascii="PT Astra Serif" w:eastAsia="Times New Roman" w:hAnsi="PT Astra Serif" w:cs="Arial"/>
                <w:sz w:val="24"/>
                <w:szCs w:val="24"/>
              </w:rPr>
              <w:t>,17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3154</w:t>
            </w:r>
            <w:r w:rsidR="00620146" w:rsidRPr="009C24AD">
              <w:rPr>
                <w:rFonts w:ascii="PT Astra Serif" w:eastAsia="Times New Roman" w:hAnsi="PT Astra Serif" w:cs="Arial"/>
                <w:sz w:val="24"/>
                <w:szCs w:val="24"/>
              </w:rPr>
              <w:t>,17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диспансеризации государственных гражданских служащих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78 5 07 21010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78 5 07 21010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R4680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w:t>
            </w:r>
            <w:r w:rsidR="00620146" w:rsidRPr="009C24AD">
              <w:rPr>
                <w:rFonts w:ascii="PT Astra Serif" w:eastAsia="Times New Roman" w:hAnsi="PT Astra Serif" w:cs="Arial"/>
                <w:sz w:val="24"/>
                <w:szCs w:val="24"/>
              </w:rPr>
              <w:t>,17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w:t>
            </w:r>
            <w:r w:rsidR="00620146" w:rsidRPr="009C24AD">
              <w:rPr>
                <w:rFonts w:ascii="PT Astra Serif" w:eastAsia="Times New Roman" w:hAnsi="PT Astra Serif" w:cs="Arial"/>
                <w:sz w:val="24"/>
                <w:szCs w:val="24"/>
              </w:rPr>
              <w:t>,17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w:t>
            </w:r>
            <w:r w:rsidRPr="009C24AD">
              <w:rPr>
                <w:rFonts w:ascii="PT Astra Serif" w:eastAsia="Times New Roman" w:hAnsi="PT Astra Serif" w:cs="Arial"/>
                <w:color w:val="000000"/>
                <w:sz w:val="24"/>
                <w:szCs w:val="24"/>
              </w:rPr>
              <w:lastRenderedPageBreak/>
              <w:t>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R4680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w:t>
            </w:r>
            <w:r w:rsidR="00620146" w:rsidRPr="009C24AD">
              <w:rPr>
                <w:rFonts w:ascii="PT Astra Serif" w:eastAsia="Times New Roman" w:hAnsi="PT Astra Serif" w:cs="Arial"/>
                <w:sz w:val="24"/>
                <w:szCs w:val="24"/>
              </w:rPr>
              <w:t>,17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w:t>
            </w:r>
            <w:r w:rsidR="00620146" w:rsidRPr="009C24AD">
              <w:rPr>
                <w:rFonts w:ascii="PT Astra Serif" w:eastAsia="Times New Roman" w:hAnsi="PT Astra Serif" w:cs="Arial"/>
                <w:sz w:val="24"/>
                <w:szCs w:val="24"/>
              </w:rPr>
              <w:t>,17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оказания медицинской помощи, в том числе первичной медико-санитарной помощи,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1296</w:t>
            </w:r>
            <w:r w:rsidR="00620146" w:rsidRPr="009C24AD">
              <w:rPr>
                <w:rFonts w:ascii="PT Astra Serif" w:eastAsia="Times New Roman" w:hAnsi="PT Astra Serif" w:cs="Arial"/>
                <w:sz w:val="24"/>
                <w:szCs w:val="24"/>
              </w:rPr>
              <w:t>,432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1296</w:t>
            </w:r>
            <w:r w:rsidR="00620146" w:rsidRPr="009C24AD">
              <w:rPr>
                <w:rFonts w:ascii="PT Astra Serif" w:eastAsia="Times New Roman" w:hAnsi="PT Astra Serif" w:cs="Arial"/>
                <w:sz w:val="24"/>
                <w:szCs w:val="24"/>
              </w:rPr>
              <w:t>,432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Укрепление материально-технической базы государственных медицинских организаций и выполнение ремонта в зданиях указанных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78 5 08 80220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1296</w:t>
            </w:r>
            <w:r w:rsidR="00620146" w:rsidRPr="009C24AD">
              <w:rPr>
                <w:rFonts w:ascii="PT Astra Serif" w:eastAsia="Times New Roman" w:hAnsi="PT Astra Serif" w:cs="Arial"/>
                <w:sz w:val="24"/>
                <w:szCs w:val="24"/>
              </w:rPr>
              <w:t>,432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1296</w:t>
            </w:r>
            <w:r w:rsidR="00620146" w:rsidRPr="009C24AD">
              <w:rPr>
                <w:rFonts w:ascii="PT Astra Serif" w:eastAsia="Times New Roman" w:hAnsi="PT Astra Serif" w:cs="Arial"/>
                <w:sz w:val="24"/>
                <w:szCs w:val="24"/>
              </w:rPr>
              <w:t>,432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78 5 08 80220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351</w:t>
            </w:r>
            <w:r w:rsidR="00620146" w:rsidRPr="009C24AD">
              <w:rPr>
                <w:rFonts w:ascii="PT Astra Serif" w:eastAsia="Times New Roman" w:hAnsi="PT Astra Serif" w:cs="Arial"/>
                <w:sz w:val="24"/>
                <w:szCs w:val="24"/>
              </w:rPr>
              <w:t>,153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351</w:t>
            </w:r>
            <w:r w:rsidR="00620146" w:rsidRPr="009C24AD">
              <w:rPr>
                <w:rFonts w:ascii="PT Astra Serif" w:eastAsia="Times New Roman" w:hAnsi="PT Astra Serif" w:cs="Arial"/>
                <w:sz w:val="24"/>
                <w:szCs w:val="24"/>
              </w:rPr>
              <w:t>,153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78 5 08 80220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945</w:t>
            </w:r>
            <w:r w:rsidR="00620146" w:rsidRPr="009C24AD">
              <w:rPr>
                <w:rFonts w:ascii="PT Astra Serif" w:eastAsia="Times New Roman" w:hAnsi="PT Astra Serif" w:cs="Arial"/>
                <w:sz w:val="24"/>
                <w:szCs w:val="24"/>
              </w:rPr>
              <w:t>,279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945</w:t>
            </w:r>
            <w:r w:rsidR="00620146" w:rsidRPr="009C24AD">
              <w:rPr>
                <w:rFonts w:ascii="PT Astra Serif" w:eastAsia="Times New Roman" w:hAnsi="PT Astra Serif" w:cs="Arial"/>
                <w:sz w:val="24"/>
                <w:szCs w:val="24"/>
              </w:rPr>
              <w:t>,279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909629,96117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908316,13335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909629,96117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908316,13335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895993,36117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894679,53335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обеспечения выполнения функций государственными (муни</w:t>
            </w:r>
            <w:r w:rsidRPr="009C24AD">
              <w:rPr>
                <w:rFonts w:ascii="PT Astra Serif" w:eastAsia="Times New Roman" w:hAnsi="PT Astra Serif" w:cs="Arial"/>
                <w:color w:val="000000"/>
                <w:sz w:val="24"/>
                <w:szCs w:val="24"/>
              </w:rPr>
              <w:lastRenderedPageBreak/>
              <w:t xml:space="preserve">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227201,42796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227054,58825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17990,33217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16895,48106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649415,37604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649415,37604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1386</w:t>
            </w:r>
            <w:r w:rsidR="00620146" w:rsidRPr="009C24AD">
              <w:rPr>
                <w:rFonts w:ascii="PT Astra Serif" w:eastAsia="Times New Roman" w:hAnsi="PT Astra Serif" w:cs="Arial"/>
                <w:sz w:val="24"/>
                <w:szCs w:val="24"/>
              </w:rPr>
              <w:t>,225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1314</w:t>
            </w:r>
            <w:r w:rsidR="00620146" w:rsidRPr="009C24AD">
              <w:rPr>
                <w:rFonts w:ascii="PT Astra Serif" w:eastAsia="Times New Roman" w:hAnsi="PT Astra Serif" w:cs="Arial"/>
                <w:sz w:val="24"/>
                <w:szCs w:val="24"/>
              </w:rPr>
              <w:t>,088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приобретением продуктов лечебного (энтерального) питания и медицинских изделий в рамках оказания паллиативной медицинской помощи детям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13636</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13636</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Медицинская помощь в дневных стационарах всех типов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103562,32858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103121,61278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13,81565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13,81565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медицинскими организациями первичной медико-санитарной помощи при заболеваниях и состояниях, включённых в программу государственных гарантий бесплатного оказания гражданам медицинской помощи, военнослужащим Вооружённых Сил Российской Федерации, находящимся в отпуске, в том числе по болезни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13,81565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13,81565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w:t>
            </w:r>
            <w:r w:rsidRPr="009C24AD">
              <w:rPr>
                <w:rFonts w:ascii="PT Astra Serif" w:eastAsia="Times New Roman" w:hAnsi="PT Astra Serif" w:cs="Arial"/>
                <w:color w:val="000000"/>
                <w:sz w:val="24"/>
                <w:szCs w:val="24"/>
              </w:rPr>
              <w:lastRenderedPageBreak/>
              <w:t>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R3190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13,81565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13,81565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103548,51293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103107,79713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103548,51293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103107,79713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103548,51293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103107,79713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103548,51293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103107,79713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103548,51293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103107,79713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47337,51138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47129,52778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4455,20693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4222,47473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w:t>
            </w:r>
            <w:r w:rsidRPr="009C24AD">
              <w:rPr>
                <w:rFonts w:ascii="PT Astra Serif" w:eastAsia="Times New Roman" w:hAnsi="PT Astra Serif" w:cs="Arial"/>
                <w:color w:val="000000"/>
                <w:sz w:val="24"/>
                <w:szCs w:val="24"/>
              </w:rPr>
              <w:lastRenderedPageBreak/>
              <w:t>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51755,79462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51755,79462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Скорая медицинская помощь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146024,02421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146015,10524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146024,02421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146015,10524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16026</w:t>
            </w:r>
            <w:r w:rsidR="00620146" w:rsidRPr="009C24AD">
              <w:rPr>
                <w:rFonts w:ascii="PT Astra Serif" w:eastAsia="Times New Roman" w:hAnsi="PT Astra Serif" w:cs="Arial"/>
                <w:sz w:val="24"/>
                <w:szCs w:val="24"/>
              </w:rPr>
              <w:t>,0181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16017,09913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Совершенствование экстренной медицинской помощи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16026</w:t>
            </w:r>
            <w:r w:rsidR="00620146" w:rsidRPr="009C24AD">
              <w:rPr>
                <w:rFonts w:ascii="PT Astra Serif" w:eastAsia="Times New Roman" w:hAnsi="PT Astra Serif" w:cs="Arial"/>
                <w:sz w:val="24"/>
                <w:szCs w:val="24"/>
              </w:rPr>
              <w:t>,0181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16017,09913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закупки авиационных работ в целях оказания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Д6 55540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16026</w:t>
            </w:r>
            <w:r w:rsidR="00620146" w:rsidRPr="009C24AD">
              <w:rPr>
                <w:rFonts w:ascii="PT Astra Serif" w:eastAsia="Times New Roman" w:hAnsi="PT Astra Serif" w:cs="Arial"/>
                <w:sz w:val="24"/>
                <w:szCs w:val="24"/>
              </w:rPr>
              <w:t>,0181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16017,09913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Д6 55540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16026</w:t>
            </w:r>
            <w:r w:rsidR="00620146" w:rsidRPr="009C24AD">
              <w:rPr>
                <w:rFonts w:ascii="PT Astra Serif" w:eastAsia="Times New Roman" w:hAnsi="PT Astra Serif" w:cs="Arial"/>
                <w:sz w:val="24"/>
                <w:szCs w:val="24"/>
              </w:rPr>
              <w:t>,0181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16017,09913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w:t>
            </w:r>
            <w:r w:rsidRPr="009C24AD">
              <w:rPr>
                <w:rFonts w:ascii="PT Astra Serif" w:eastAsia="Times New Roman" w:hAnsi="PT Astra Serif" w:cs="Arial"/>
                <w:color w:val="000000"/>
                <w:sz w:val="24"/>
                <w:szCs w:val="24"/>
              </w:rPr>
              <w:lastRenderedPageBreak/>
              <w:t>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129998,00611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Санаторно-оздоровительная помощь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214961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Заготовка, переработка, хранение и обеспечение безопасности донорской крови и ее компонентов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w:t>
            </w:r>
            <w:r w:rsidRPr="009C24AD">
              <w:rPr>
                <w:rFonts w:ascii="PT Astra Serif" w:eastAsia="Times New Roman" w:hAnsi="PT Astra Serif" w:cs="Arial"/>
                <w:color w:val="000000"/>
                <w:sz w:val="24"/>
                <w:szCs w:val="24"/>
              </w:rPr>
              <w:lastRenderedPageBreak/>
              <w:t>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226990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Санитарно-эпидемиологическое благополучие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w:t>
            </w:r>
            <w:r w:rsidRPr="009C24AD">
              <w:rPr>
                <w:rFonts w:ascii="PT Astra Serif" w:eastAsia="Times New Roman" w:hAnsi="PT Astra Serif" w:cs="Arial"/>
                <w:color w:val="000000"/>
                <w:sz w:val="24"/>
                <w:szCs w:val="24"/>
              </w:rPr>
              <w:lastRenderedPageBreak/>
              <w:t>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22332</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здравоохранения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2142650,53935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2117915,62648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31348,80178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30510,34065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3551,58165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3551,58165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3551,58165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3551,58165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27797,22013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26958</w:t>
            </w:r>
            <w:r w:rsidR="00620146" w:rsidRPr="009C24AD">
              <w:rPr>
                <w:rFonts w:ascii="PT Astra Serif" w:eastAsia="Times New Roman" w:hAnsi="PT Astra Serif" w:cs="Arial"/>
                <w:sz w:val="24"/>
                <w:szCs w:val="24"/>
              </w:rPr>
              <w:t>,759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3104,73771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3011,93707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w:t>
            </w:r>
            <w:r w:rsidRPr="009C24AD">
              <w:rPr>
                <w:rFonts w:ascii="PT Astra Serif" w:eastAsia="Times New Roman" w:hAnsi="PT Astra Serif" w:cs="Arial"/>
                <w:color w:val="000000"/>
                <w:sz w:val="24"/>
                <w:szCs w:val="24"/>
              </w:rPr>
              <w:lastRenderedPageBreak/>
              <w:t>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24692,48242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23946,82193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2075384,33757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2051487,88583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391108,47842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389956,32176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первичного звена здравоохранения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255149,93342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254574,79961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255149,93342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254574,79961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19871,99285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19871,99285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19871,99285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19871,99285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 (приобретение автомобильного транспорта, за исключением автомобилей скорой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16425,05619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434,24631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16565,75369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16425,05619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региональных </w:t>
            </w:r>
            <w:r w:rsidRPr="009C24AD">
              <w:rPr>
                <w:rFonts w:ascii="PT Astra Serif" w:eastAsia="Times New Roman" w:hAnsi="PT Astra Serif" w:cs="Arial"/>
                <w:color w:val="000000"/>
                <w:sz w:val="24"/>
                <w:szCs w:val="24"/>
              </w:rPr>
              <w:lastRenderedPageBreak/>
              <w:t>проектов модернизации первичного звена здравоохранения (приобретение медицинского оборудования для оснащения (дооснащения) медицинских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218277,94057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218277,75057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,0132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218277,92737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218277,75057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Борьба с сахарным диабетом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10178</w:t>
            </w:r>
            <w:r w:rsidR="00620146" w:rsidRPr="009C24AD">
              <w:rPr>
                <w:rFonts w:ascii="PT Astra Serif" w:eastAsia="Times New Roman" w:hAnsi="PT Astra Serif" w:cs="Arial"/>
                <w:sz w:val="24"/>
                <w:szCs w:val="24"/>
              </w:rPr>
              <w:t>,46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10178</w:t>
            </w:r>
            <w:r w:rsidR="00620146" w:rsidRPr="009C24AD">
              <w:rPr>
                <w:rFonts w:ascii="PT Astra Serif" w:eastAsia="Times New Roman" w:hAnsi="PT Astra Serif" w:cs="Arial"/>
                <w:sz w:val="24"/>
                <w:szCs w:val="24"/>
              </w:rPr>
              <w:t>,46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Оснащение региональных, межрегиональных (районных) центров, оказывающих медицинскую помощь больным с нарушениями углеводного обмена и сахарным диабетом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51580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10178</w:t>
            </w:r>
            <w:r w:rsidR="00620146" w:rsidRPr="009C24AD">
              <w:rPr>
                <w:rFonts w:ascii="PT Astra Serif" w:eastAsia="Times New Roman" w:hAnsi="PT Astra Serif" w:cs="Arial"/>
                <w:sz w:val="24"/>
                <w:szCs w:val="24"/>
              </w:rPr>
              <w:t>,46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10178</w:t>
            </w:r>
            <w:r w:rsidR="00620146" w:rsidRPr="009C24AD">
              <w:rPr>
                <w:rFonts w:ascii="PT Astra Serif" w:eastAsia="Times New Roman" w:hAnsi="PT Astra Serif" w:cs="Arial"/>
                <w:sz w:val="24"/>
                <w:szCs w:val="24"/>
              </w:rPr>
              <w:t>,46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Д4 51580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10178</w:t>
            </w:r>
            <w:r w:rsidR="00620146" w:rsidRPr="009C24AD">
              <w:rPr>
                <w:rFonts w:ascii="PT Astra Serif" w:eastAsia="Times New Roman" w:hAnsi="PT Astra Serif" w:cs="Arial"/>
                <w:sz w:val="24"/>
                <w:szCs w:val="24"/>
              </w:rPr>
              <w:t>,46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10178</w:t>
            </w:r>
            <w:r w:rsidR="00620146" w:rsidRPr="009C24AD">
              <w:rPr>
                <w:rFonts w:ascii="PT Astra Serif" w:eastAsia="Times New Roman" w:hAnsi="PT Astra Serif" w:cs="Arial"/>
                <w:sz w:val="24"/>
                <w:szCs w:val="24"/>
              </w:rPr>
              <w:t>,46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Оптимальная для восстановления здоровья медицинская реабилитация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125780</w:t>
            </w:r>
            <w:r w:rsidR="00620146" w:rsidRPr="009C24AD">
              <w:rPr>
                <w:rFonts w:ascii="PT Astra Serif" w:eastAsia="Times New Roman" w:hAnsi="PT Astra Serif" w:cs="Arial"/>
                <w:sz w:val="24"/>
                <w:szCs w:val="24"/>
              </w:rPr>
              <w:t>,085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125203,06215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Д7 57520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125780</w:t>
            </w:r>
            <w:r w:rsidR="00620146" w:rsidRPr="009C24AD">
              <w:rPr>
                <w:rFonts w:ascii="PT Astra Serif" w:eastAsia="Times New Roman" w:hAnsi="PT Astra Serif" w:cs="Arial"/>
                <w:sz w:val="24"/>
                <w:szCs w:val="24"/>
              </w:rPr>
              <w:t>,085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125203,06215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Д7 57520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5161</w:t>
            </w:r>
            <w:r w:rsidR="00620146" w:rsidRPr="009C24AD">
              <w:rPr>
                <w:rFonts w:ascii="PT Astra Serif" w:eastAsia="Times New Roman" w:hAnsi="PT Astra Serif" w:cs="Arial"/>
                <w:sz w:val="24"/>
                <w:szCs w:val="24"/>
              </w:rPr>
              <w:t>,935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5161</w:t>
            </w:r>
            <w:r w:rsidR="00620146" w:rsidRPr="009C24AD">
              <w:rPr>
                <w:rFonts w:ascii="PT Astra Serif" w:eastAsia="Times New Roman" w:hAnsi="PT Astra Serif" w:cs="Arial"/>
                <w:sz w:val="24"/>
                <w:szCs w:val="24"/>
              </w:rPr>
              <w:t>,935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w:t>
            </w:r>
            <w:r w:rsidRPr="009C24AD">
              <w:rPr>
                <w:rFonts w:ascii="PT Astra Serif" w:eastAsia="Times New Roman" w:hAnsi="PT Astra Serif" w:cs="Arial"/>
                <w:color w:val="000000"/>
                <w:sz w:val="24"/>
                <w:szCs w:val="24"/>
              </w:rPr>
              <w:lastRenderedPageBreak/>
              <w:t>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Д7 57520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120618</w:t>
            </w:r>
            <w:r w:rsidR="00620146" w:rsidRPr="009C24AD">
              <w:rPr>
                <w:rFonts w:ascii="PT Astra Serif" w:eastAsia="Times New Roman" w:hAnsi="PT Astra Serif" w:cs="Arial"/>
                <w:sz w:val="24"/>
                <w:szCs w:val="24"/>
              </w:rPr>
              <w:t>,15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120041,12715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расширенного неонатального скрининга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78 2 02 00000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проведению массового обследования новорождённых на врождённые и (или) наследственные заболевания (расширенный неонатальный скрининг)</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2 02 R3850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2 02 R3850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27266</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1657009,65915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1634265,36407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Совершенствование службы охраны здоровья матери и ребёнка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31121</w:t>
            </w:r>
            <w:r w:rsidR="00620146" w:rsidRPr="009C24AD">
              <w:rPr>
                <w:rFonts w:ascii="PT Astra Serif" w:eastAsia="Times New Roman" w:hAnsi="PT Astra Serif" w:cs="Arial"/>
                <w:sz w:val="24"/>
                <w:szCs w:val="24"/>
              </w:rPr>
              <w:t>,7197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31121</w:t>
            </w:r>
            <w:r w:rsidR="00620146" w:rsidRPr="009C24AD">
              <w:rPr>
                <w:rFonts w:ascii="PT Astra Serif" w:eastAsia="Times New Roman" w:hAnsi="PT Astra Serif" w:cs="Arial"/>
                <w:sz w:val="24"/>
                <w:szCs w:val="24"/>
              </w:rPr>
              <w:t>,7197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направленные на проведение пренатальной (дородовой) диагностики нарушений развития ребёнка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78 5 01 21040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14358,94804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14358,94804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78 5 01 21040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14358,94804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14358,94804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реактивов и расходных материалов для проведения неонатального и аудиологического скринингов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78 5 01 21050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10925,74906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10925,74906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w:t>
            </w:r>
            <w:r w:rsidRPr="009C24AD">
              <w:rPr>
                <w:rFonts w:ascii="PT Astra Serif" w:eastAsia="Times New Roman" w:hAnsi="PT Astra Serif" w:cs="Arial"/>
                <w:color w:val="000000"/>
                <w:sz w:val="24"/>
                <w:szCs w:val="24"/>
              </w:rPr>
              <w:lastRenderedPageBreak/>
              <w:t>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78 5 01 21050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10925,74906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10925,74906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направленные на определение генетических полиморфизмов, ассоциированных с риском тромбофилии, нарушением фолатного цикла и антифосфолипидного синдрома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78 5 01 21300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5837</w:t>
            </w:r>
            <w:r w:rsidR="00620146" w:rsidRPr="009C24AD">
              <w:rPr>
                <w:rFonts w:ascii="PT Astra Serif" w:eastAsia="Times New Roman" w:hAnsi="PT Astra Serif" w:cs="Arial"/>
                <w:sz w:val="24"/>
                <w:szCs w:val="24"/>
              </w:rPr>
              <w:t>,0226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5837</w:t>
            </w:r>
            <w:r w:rsidR="00620146" w:rsidRPr="009C24AD">
              <w:rPr>
                <w:rFonts w:ascii="PT Astra Serif" w:eastAsia="Times New Roman" w:hAnsi="PT Astra Serif" w:cs="Arial"/>
                <w:sz w:val="24"/>
                <w:szCs w:val="24"/>
              </w:rPr>
              <w:t>,0226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78 5 01 21300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5837</w:t>
            </w:r>
            <w:r w:rsidR="00620146" w:rsidRPr="009C24AD">
              <w:rPr>
                <w:rFonts w:ascii="PT Astra Serif" w:eastAsia="Times New Roman" w:hAnsi="PT Astra Serif" w:cs="Arial"/>
                <w:sz w:val="24"/>
                <w:szCs w:val="24"/>
              </w:rPr>
              <w:t>,0226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5837</w:t>
            </w:r>
            <w:r w:rsidR="00620146" w:rsidRPr="009C24AD">
              <w:rPr>
                <w:rFonts w:ascii="PT Astra Serif" w:eastAsia="Times New Roman" w:hAnsi="PT Astra Serif" w:cs="Arial"/>
                <w:sz w:val="24"/>
                <w:szCs w:val="24"/>
              </w:rPr>
              <w:t>,0226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Предупреждение и борьба с социально значимыми заболеваниями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26443</w:t>
            </w:r>
            <w:r w:rsidR="00620146" w:rsidRPr="009C24AD">
              <w:rPr>
                <w:rFonts w:ascii="PT Astra Serif" w:eastAsia="Times New Roman" w:hAnsi="PT Astra Serif" w:cs="Arial"/>
                <w:sz w:val="24"/>
                <w:szCs w:val="24"/>
              </w:rPr>
              <w:t>,096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26433</w:t>
            </w:r>
            <w:r w:rsidR="00620146" w:rsidRPr="009C24AD">
              <w:rPr>
                <w:rFonts w:ascii="PT Astra Serif" w:eastAsia="Times New Roman" w:hAnsi="PT Astra Serif" w:cs="Arial"/>
                <w:sz w:val="24"/>
                <w:szCs w:val="24"/>
              </w:rPr>
              <w:t>,892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предупреждению и борьбе с социально значимыми инфекционными заболеваниями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R2020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26443</w:t>
            </w:r>
            <w:r w:rsidR="00620146" w:rsidRPr="009C24AD">
              <w:rPr>
                <w:rFonts w:ascii="PT Astra Serif" w:eastAsia="Times New Roman" w:hAnsi="PT Astra Serif" w:cs="Arial"/>
                <w:sz w:val="24"/>
                <w:szCs w:val="24"/>
              </w:rPr>
              <w:t>,096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26433</w:t>
            </w:r>
            <w:r w:rsidR="00620146" w:rsidRPr="009C24AD">
              <w:rPr>
                <w:rFonts w:ascii="PT Astra Serif" w:eastAsia="Times New Roman" w:hAnsi="PT Astra Serif" w:cs="Arial"/>
                <w:sz w:val="24"/>
                <w:szCs w:val="24"/>
              </w:rPr>
              <w:t>,892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B и C)</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R2021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2575</w:t>
            </w:r>
            <w:r w:rsidR="00620146" w:rsidRPr="009C24AD">
              <w:rPr>
                <w:rFonts w:ascii="PT Astra Serif" w:eastAsia="Times New Roman" w:hAnsi="PT Astra Serif" w:cs="Arial"/>
                <w:sz w:val="24"/>
                <w:szCs w:val="24"/>
              </w:rPr>
              <w:t>,595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2575</w:t>
            </w:r>
            <w:r w:rsidR="00620146" w:rsidRPr="009C24AD">
              <w:rPr>
                <w:rFonts w:ascii="PT Astra Serif" w:eastAsia="Times New Roman" w:hAnsi="PT Astra Serif" w:cs="Arial"/>
                <w:sz w:val="24"/>
                <w:szCs w:val="24"/>
              </w:rPr>
              <w:t>,595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R2021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2575</w:t>
            </w:r>
            <w:r w:rsidR="00620146" w:rsidRPr="009C24AD">
              <w:rPr>
                <w:rFonts w:ascii="PT Astra Serif" w:eastAsia="Times New Roman" w:hAnsi="PT Astra Serif" w:cs="Arial"/>
                <w:sz w:val="24"/>
                <w:szCs w:val="24"/>
              </w:rPr>
              <w:t>,595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2575</w:t>
            </w:r>
            <w:r w:rsidR="00620146" w:rsidRPr="009C24AD">
              <w:rPr>
                <w:rFonts w:ascii="PT Astra Serif" w:eastAsia="Times New Roman" w:hAnsi="PT Astra Serif" w:cs="Arial"/>
                <w:sz w:val="24"/>
                <w:szCs w:val="24"/>
              </w:rPr>
              <w:t>,595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w:t>
            </w:r>
            <w:r w:rsidRPr="009C24AD">
              <w:rPr>
                <w:rFonts w:ascii="PT Astra Serif" w:eastAsia="Times New Roman" w:hAnsi="PT Astra Serif" w:cs="Arial"/>
                <w:color w:val="000000"/>
                <w:sz w:val="24"/>
                <w:szCs w:val="24"/>
              </w:rPr>
              <w:lastRenderedPageBreak/>
              <w:t>нии с вирусами гепатитов B и (или) C)</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R2022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17853</w:t>
            </w:r>
            <w:r w:rsidR="00620146" w:rsidRPr="009C24AD">
              <w:rPr>
                <w:rFonts w:ascii="PT Astra Serif" w:eastAsia="Times New Roman" w:hAnsi="PT Astra Serif" w:cs="Arial"/>
                <w:sz w:val="24"/>
                <w:szCs w:val="24"/>
              </w:rPr>
              <w:t>,573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17853</w:t>
            </w:r>
            <w:r w:rsidR="00620146" w:rsidRPr="009C24AD">
              <w:rPr>
                <w:rFonts w:ascii="PT Astra Serif" w:eastAsia="Times New Roman" w:hAnsi="PT Astra Serif" w:cs="Arial"/>
                <w:sz w:val="24"/>
                <w:szCs w:val="24"/>
              </w:rPr>
              <w:t>,573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R2022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17853</w:t>
            </w:r>
            <w:r w:rsidR="00620146" w:rsidRPr="009C24AD">
              <w:rPr>
                <w:rFonts w:ascii="PT Astra Serif" w:eastAsia="Times New Roman" w:hAnsi="PT Astra Serif" w:cs="Arial"/>
                <w:sz w:val="24"/>
                <w:szCs w:val="24"/>
              </w:rPr>
              <w:t>,573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17853</w:t>
            </w:r>
            <w:r w:rsidR="00620146" w:rsidRPr="009C24AD">
              <w:rPr>
                <w:rFonts w:ascii="PT Astra Serif" w:eastAsia="Times New Roman" w:hAnsi="PT Astra Serif" w:cs="Arial"/>
                <w:sz w:val="24"/>
                <w:szCs w:val="24"/>
              </w:rPr>
              <w:t>,573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туберкулёза и мониторинга лечения лиц, больных туберкулёзом с множественной лекарственной устойчивостью возбудителя, а также медицинских изделий в соответствии со стандартом оснащения, предусмотренным порядком оказания медицинской помощи больным туберкулёзом)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R2023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6013</w:t>
            </w:r>
            <w:r w:rsidR="00620146" w:rsidRPr="009C24AD">
              <w:rPr>
                <w:rFonts w:ascii="PT Astra Serif" w:eastAsia="Times New Roman" w:hAnsi="PT Astra Serif" w:cs="Arial"/>
                <w:sz w:val="24"/>
                <w:szCs w:val="24"/>
              </w:rPr>
              <w:t>,928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6004</w:t>
            </w:r>
            <w:r w:rsidR="00620146" w:rsidRPr="009C24AD">
              <w:rPr>
                <w:rFonts w:ascii="PT Astra Serif" w:eastAsia="Times New Roman" w:hAnsi="PT Astra Serif" w:cs="Arial"/>
                <w:sz w:val="24"/>
                <w:szCs w:val="24"/>
              </w:rPr>
              <w:t>,724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03 R2023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6013</w:t>
            </w:r>
            <w:r w:rsidR="00620146" w:rsidRPr="009C24AD">
              <w:rPr>
                <w:rFonts w:ascii="PT Astra Serif" w:eastAsia="Times New Roman" w:hAnsi="PT Astra Serif" w:cs="Arial"/>
                <w:sz w:val="24"/>
                <w:szCs w:val="24"/>
              </w:rPr>
              <w:t>,928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6004</w:t>
            </w:r>
            <w:r w:rsidR="00620146" w:rsidRPr="009C24AD">
              <w:rPr>
                <w:rFonts w:ascii="PT Astra Serif" w:eastAsia="Times New Roman" w:hAnsi="PT Astra Serif" w:cs="Arial"/>
                <w:sz w:val="24"/>
                <w:szCs w:val="24"/>
              </w:rPr>
              <w:t>,724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внедрение инновационных методов диагностики, профилактики и лечения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149434</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149434</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гражданам Российской Федерации высокотехнологичной медицинской помощи, не включённой в базовую программу обязательного медицинского страхования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04 R4020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149434</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149434</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04 R4020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149434</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149434</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 процессных ме</w:t>
            </w:r>
            <w:r w:rsidRPr="009C24AD">
              <w:rPr>
                <w:rFonts w:ascii="PT Astra Serif" w:eastAsia="Times New Roman" w:hAnsi="PT Astra Serif" w:cs="Arial"/>
                <w:color w:val="000000"/>
                <w:sz w:val="24"/>
                <w:szCs w:val="24"/>
              </w:rPr>
              <w:lastRenderedPageBreak/>
              <w:t xml:space="preserve">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государственных функций в сфере здравоохранения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46030</w:t>
            </w:r>
            <w:r w:rsidR="00620146" w:rsidRPr="009C24AD">
              <w:rPr>
                <w:rFonts w:ascii="PT Astra Serif" w:eastAsia="Times New Roman" w:hAnsi="PT Astra Serif" w:cs="Arial"/>
                <w:sz w:val="24"/>
                <w:szCs w:val="24"/>
              </w:rPr>
              <w:t>,772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46030</w:t>
            </w:r>
            <w:r w:rsidR="00620146" w:rsidRPr="009C24AD">
              <w:rPr>
                <w:rFonts w:ascii="PT Astra Serif" w:eastAsia="Times New Roman" w:hAnsi="PT Astra Serif" w:cs="Arial"/>
                <w:sz w:val="24"/>
                <w:szCs w:val="24"/>
              </w:rPr>
              <w:t>,772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Платежи на финансовое обеспечение реализации Территориальной программы обязательного медицинского страхования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78 5 05 73020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46030</w:t>
            </w:r>
            <w:r w:rsidR="00620146" w:rsidRPr="009C24AD">
              <w:rPr>
                <w:rFonts w:ascii="PT Astra Serif" w:eastAsia="Times New Roman" w:hAnsi="PT Astra Serif" w:cs="Arial"/>
                <w:sz w:val="24"/>
                <w:szCs w:val="24"/>
              </w:rPr>
              <w:t>,772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46030</w:t>
            </w:r>
            <w:r w:rsidR="00620146" w:rsidRPr="009C24AD">
              <w:rPr>
                <w:rFonts w:ascii="PT Astra Serif" w:eastAsia="Times New Roman" w:hAnsi="PT Astra Serif" w:cs="Arial"/>
                <w:sz w:val="24"/>
                <w:szCs w:val="24"/>
              </w:rPr>
              <w:t>,772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78 5 05 73020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46030</w:t>
            </w:r>
            <w:r w:rsidR="00620146" w:rsidRPr="009C24AD">
              <w:rPr>
                <w:rFonts w:ascii="PT Astra Serif" w:eastAsia="Times New Roman" w:hAnsi="PT Astra Serif" w:cs="Arial"/>
                <w:sz w:val="24"/>
                <w:szCs w:val="24"/>
              </w:rPr>
              <w:t>,772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46030</w:t>
            </w:r>
            <w:r w:rsidR="00620146" w:rsidRPr="009C24AD">
              <w:rPr>
                <w:rFonts w:ascii="PT Astra Serif" w:eastAsia="Times New Roman" w:hAnsi="PT Astra Serif" w:cs="Arial"/>
                <w:sz w:val="24"/>
                <w:szCs w:val="24"/>
              </w:rPr>
              <w:t>,772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медицинских работников государственных медицинских организаций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42171</w:t>
            </w:r>
            <w:r w:rsidR="00620146" w:rsidRPr="009C24AD">
              <w:rPr>
                <w:rFonts w:ascii="PT Astra Serif" w:eastAsia="Times New Roman" w:hAnsi="PT Astra Serif" w:cs="Arial"/>
                <w:sz w:val="24"/>
                <w:szCs w:val="24"/>
              </w:rPr>
              <w:t>,7919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42041,47473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специальных социальных выплат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78 5 06 21370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36171</w:t>
            </w:r>
            <w:r w:rsidR="00620146" w:rsidRPr="009C24AD">
              <w:rPr>
                <w:rFonts w:ascii="PT Astra Serif" w:eastAsia="Times New Roman" w:hAnsi="PT Astra Serif" w:cs="Arial"/>
                <w:sz w:val="24"/>
                <w:szCs w:val="24"/>
              </w:rPr>
              <w:t>,7919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36041</w:t>
            </w:r>
            <w:r w:rsidR="00620146" w:rsidRPr="009C24AD">
              <w:rPr>
                <w:rFonts w:ascii="PT Astra Serif" w:eastAsia="Times New Roman" w:hAnsi="PT Astra Serif" w:cs="Arial"/>
                <w:sz w:val="24"/>
                <w:szCs w:val="24"/>
              </w:rPr>
              <w:t>,4749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78 5 06 21370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36171</w:t>
            </w:r>
            <w:r w:rsidR="00620146" w:rsidRPr="009C24AD">
              <w:rPr>
                <w:rFonts w:ascii="PT Astra Serif" w:eastAsia="Times New Roman" w:hAnsi="PT Astra Serif" w:cs="Arial"/>
                <w:sz w:val="24"/>
                <w:szCs w:val="24"/>
              </w:rPr>
              <w:t>,7919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36041</w:t>
            </w:r>
            <w:r w:rsidR="00620146" w:rsidRPr="009C24AD">
              <w:rPr>
                <w:rFonts w:ascii="PT Astra Serif" w:eastAsia="Times New Roman" w:hAnsi="PT Astra Serif" w:cs="Arial"/>
                <w:sz w:val="24"/>
                <w:szCs w:val="24"/>
              </w:rPr>
              <w:t>,4749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Приобретение служебных жилых помещений (квартир) для медицинских работников государственных медицинских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78 5 06 21380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5999,99983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78 5 06 21380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5999,99983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развития системы медицинской профилактики заболеваний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45009</w:t>
            </w:r>
            <w:r w:rsidR="00620146" w:rsidRPr="009C24AD">
              <w:rPr>
                <w:rFonts w:ascii="PT Astra Serif" w:eastAsia="Times New Roman" w:hAnsi="PT Astra Serif" w:cs="Arial"/>
                <w:sz w:val="24"/>
                <w:szCs w:val="24"/>
              </w:rPr>
              <w:t>,4659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44587</w:t>
            </w:r>
            <w:r w:rsidR="00620146" w:rsidRPr="009C24AD">
              <w:rPr>
                <w:rFonts w:ascii="PT Astra Serif" w:eastAsia="Times New Roman" w:hAnsi="PT Astra Serif" w:cs="Arial"/>
                <w:sz w:val="24"/>
                <w:szCs w:val="24"/>
              </w:rPr>
              <w:t>,2288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Иммунопрофилактика инфекционных заболеваний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78 5 07 21150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25009</w:t>
            </w:r>
            <w:r w:rsidR="00620146" w:rsidRPr="009C24AD">
              <w:rPr>
                <w:rFonts w:ascii="PT Astra Serif" w:eastAsia="Times New Roman" w:hAnsi="PT Astra Serif" w:cs="Arial"/>
                <w:sz w:val="24"/>
                <w:szCs w:val="24"/>
              </w:rPr>
              <w:t>,4659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24998</w:t>
            </w:r>
            <w:r w:rsidR="00620146" w:rsidRPr="009C24AD">
              <w:rPr>
                <w:rFonts w:ascii="PT Astra Serif" w:eastAsia="Times New Roman" w:hAnsi="PT Astra Serif" w:cs="Arial"/>
                <w:sz w:val="24"/>
                <w:szCs w:val="24"/>
              </w:rPr>
              <w:t>,6796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78 5 07 21150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,7863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78 5 07 21150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24998</w:t>
            </w:r>
            <w:r w:rsidR="00620146" w:rsidRPr="009C24AD">
              <w:rPr>
                <w:rFonts w:ascii="PT Astra Serif" w:eastAsia="Times New Roman" w:hAnsi="PT Astra Serif" w:cs="Arial"/>
                <w:sz w:val="24"/>
                <w:szCs w:val="24"/>
              </w:rPr>
              <w:t>,6796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24998</w:t>
            </w:r>
            <w:r w:rsidR="00620146" w:rsidRPr="009C24AD">
              <w:rPr>
                <w:rFonts w:ascii="PT Astra Serif" w:eastAsia="Times New Roman" w:hAnsi="PT Astra Serif" w:cs="Arial"/>
                <w:sz w:val="24"/>
                <w:szCs w:val="24"/>
              </w:rPr>
              <w:t>,6796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реализации мероприятий по профилактике туберкулёза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78 5 07 21220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19588</w:t>
            </w:r>
            <w:r w:rsidR="00620146" w:rsidRPr="009C24AD">
              <w:rPr>
                <w:rFonts w:ascii="PT Astra Serif" w:eastAsia="Times New Roman" w:hAnsi="PT Astra Serif" w:cs="Arial"/>
                <w:sz w:val="24"/>
                <w:szCs w:val="24"/>
              </w:rPr>
              <w:t>,5492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78 5 07 21220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19588</w:t>
            </w:r>
            <w:r w:rsidR="00620146" w:rsidRPr="009C24AD">
              <w:rPr>
                <w:rFonts w:ascii="PT Astra Serif" w:eastAsia="Times New Roman" w:hAnsi="PT Astra Serif" w:cs="Arial"/>
                <w:sz w:val="24"/>
                <w:szCs w:val="24"/>
              </w:rPr>
              <w:t>,5492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оказания паллиативной медицинской помощи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78 5 09 00000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40238</w:t>
            </w:r>
            <w:r w:rsidR="00620146" w:rsidRPr="009C24AD">
              <w:rPr>
                <w:rFonts w:ascii="PT Astra Serif" w:eastAsia="Times New Roman" w:hAnsi="PT Astra Serif" w:cs="Arial"/>
                <w:sz w:val="24"/>
                <w:szCs w:val="24"/>
              </w:rPr>
              <w:t>,46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27353,57384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Развитие паллиативной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09 R2010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40238</w:t>
            </w:r>
            <w:r w:rsidR="00620146" w:rsidRPr="009C24AD">
              <w:rPr>
                <w:rFonts w:ascii="PT Astra Serif" w:eastAsia="Times New Roman" w:hAnsi="PT Astra Serif" w:cs="Arial"/>
                <w:sz w:val="24"/>
                <w:szCs w:val="24"/>
              </w:rPr>
              <w:t>,46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27353,57384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09 R2010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18574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18573</w:t>
            </w:r>
            <w:r w:rsidR="00620146" w:rsidRPr="009C24AD">
              <w:rPr>
                <w:rFonts w:ascii="PT Astra Serif" w:eastAsia="Times New Roman" w:hAnsi="PT Astra Serif" w:cs="Arial"/>
                <w:sz w:val="24"/>
                <w:szCs w:val="24"/>
              </w:rPr>
              <w:t>,9863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09 R2010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21664</w:t>
            </w:r>
            <w:r w:rsidR="00620146" w:rsidRPr="009C24AD">
              <w:rPr>
                <w:rFonts w:ascii="PT Astra Serif" w:eastAsia="Times New Roman" w:hAnsi="PT Astra Serif" w:cs="Arial"/>
                <w:sz w:val="24"/>
                <w:szCs w:val="24"/>
              </w:rPr>
              <w:t>,46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8779,58754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государственного заказчика и соисполнителей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1276059,55365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1266801</w:t>
            </w:r>
            <w:r w:rsidR="00620146" w:rsidRPr="009C24AD">
              <w:rPr>
                <w:rFonts w:ascii="PT Astra Serif" w:eastAsia="Times New Roman" w:hAnsi="PT Astra Serif" w:cs="Arial"/>
                <w:sz w:val="24"/>
                <w:szCs w:val="24"/>
              </w:rPr>
              <w:t>,903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1191409,15365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1189740,54831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Погашение кредиторской задолженности государственных медицинских организаций, работающих в системе обязательного медицинского страхования, подтверждённой исполнительными листами и решениями налоговых органов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93697,43646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93697,43646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w:t>
            </w:r>
            <w:r w:rsidRPr="009C24AD">
              <w:rPr>
                <w:rFonts w:ascii="PT Astra Serif" w:eastAsia="Times New Roman" w:hAnsi="PT Astra Serif" w:cs="Arial"/>
                <w:color w:val="000000"/>
                <w:sz w:val="24"/>
                <w:szCs w:val="24"/>
              </w:rPr>
              <w:lastRenderedPageBreak/>
              <w:t>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93697,43646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93697,43646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обеспечению противопожарной безопасности в зданиях государственных медицинских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обеспечению антитеррористической защищённости объектов государственных медицинских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14855</w:t>
            </w:r>
            <w:r w:rsidR="00620146" w:rsidRPr="009C24AD">
              <w:rPr>
                <w:rFonts w:ascii="PT Astra Serif" w:eastAsia="Times New Roman" w:hAnsi="PT Astra Serif" w:cs="Arial"/>
                <w:sz w:val="24"/>
                <w:szCs w:val="24"/>
              </w:rPr>
              <w:t>,902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1347,14138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13508,76062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809205</w:t>
            </w:r>
            <w:r w:rsidR="00620146" w:rsidRPr="009C24AD">
              <w:rPr>
                <w:rFonts w:ascii="PT Astra Serif" w:eastAsia="Times New Roman" w:hAnsi="PT Astra Serif" w:cs="Arial"/>
                <w:sz w:val="24"/>
                <w:szCs w:val="24"/>
              </w:rPr>
              <w:t>,782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807542,27466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276059,93786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275969,35223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41092,99222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39556,66639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4,73712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489711,42792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489711,42792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2321</w:t>
            </w:r>
            <w:r w:rsidR="00620146" w:rsidRPr="009C24AD">
              <w:rPr>
                <w:rFonts w:ascii="PT Astra Serif" w:eastAsia="Times New Roman" w:hAnsi="PT Astra Serif" w:cs="Arial"/>
                <w:sz w:val="24"/>
                <w:szCs w:val="24"/>
              </w:rPr>
              <w:t>,424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2300</w:t>
            </w:r>
            <w:r w:rsidR="00620146" w:rsidRPr="009C24AD">
              <w:rPr>
                <w:rFonts w:ascii="PT Astra Serif" w:eastAsia="Times New Roman" w:hAnsi="PT Astra Serif" w:cs="Arial"/>
                <w:sz w:val="24"/>
                <w:szCs w:val="24"/>
              </w:rPr>
              <w:t>,091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не участвующих в реализации Территориальной программы государственных гарантий бесплатного оказания гражданам медицинской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218145,93519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218144,93519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14467,81122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14467,81122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673,37176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672,37176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201613</w:t>
            </w:r>
            <w:r w:rsidR="00620146" w:rsidRPr="009C24AD">
              <w:rPr>
                <w:rFonts w:ascii="PT Astra Serif" w:eastAsia="Times New Roman" w:hAnsi="PT Astra Serif" w:cs="Arial"/>
                <w:sz w:val="24"/>
                <w:szCs w:val="24"/>
              </w:rPr>
              <w:t>,914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201613</w:t>
            </w:r>
            <w:r w:rsidR="00620146" w:rsidRPr="009C24AD">
              <w:rPr>
                <w:rFonts w:ascii="PT Astra Serif" w:eastAsia="Times New Roman" w:hAnsi="PT Astra Serif" w:cs="Arial"/>
                <w:sz w:val="24"/>
                <w:szCs w:val="24"/>
              </w:rPr>
              <w:t>,914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1390,83821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1390,83821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Техническая поддержка и сопровождение программно-аппаратного комплекса регионального фрагмента единой государственной информационной системы в сфере здравоохранения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78 5 10 21146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основах охраны здоровья граждан в Российской Федерации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полномочий Российской Федерации в сфере охраны здоровья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78 5 10 59800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1539</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1535,38068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78 5 10 59800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1539</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1535,38068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83111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75525,97401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79867,12737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72517,99464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3226</w:t>
            </w:r>
            <w:r w:rsidR="00620146" w:rsidRPr="009C24AD">
              <w:rPr>
                <w:rFonts w:ascii="PT Astra Serif" w:eastAsia="Times New Roman" w:hAnsi="PT Astra Serif" w:cs="Arial"/>
                <w:sz w:val="24"/>
                <w:szCs w:val="24"/>
              </w:rPr>
              <w:t>,144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2995,25074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7,72863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7,72863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медицинских организаций системы здравоохранения Ульяновской области квалифицированными медицинскими кадрами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Выплата ежегодной об</w:t>
            </w:r>
            <w:r w:rsidRPr="009C24AD">
              <w:rPr>
                <w:rFonts w:ascii="PT Astra Serif" w:eastAsia="Times New Roman" w:hAnsi="PT Astra Serif" w:cs="Arial"/>
                <w:color w:val="000000"/>
                <w:sz w:val="24"/>
                <w:szCs w:val="24"/>
              </w:rPr>
              <w:lastRenderedPageBreak/>
              <w:t xml:space="preserve">ластной премии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Призвание</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правопорядка и безопасности жизнедеятельности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15917</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15917</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15917</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15917</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Сокращение объёмов потребления населением алкогольной продукции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противодействия злоупотреблению наркотиками и их незаконному обороту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15817</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15817</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Профилактика незаконного потребления наркотических средств и психотропных веществ, наркомании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Меры по совершенствованию системы лечения, социальной адаптации и реабилитации наркопотре</w:t>
            </w:r>
            <w:r w:rsidRPr="009C24AD">
              <w:rPr>
                <w:rFonts w:ascii="PT Astra Serif" w:eastAsia="Times New Roman" w:hAnsi="PT Astra Serif" w:cs="Arial"/>
                <w:color w:val="000000"/>
                <w:sz w:val="24"/>
                <w:szCs w:val="24"/>
              </w:rPr>
              <w:lastRenderedPageBreak/>
              <w:t>бителей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14917</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14917</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14917</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14917</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транспортной системы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Безопасность дорожного движения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Материально-техническое и информационное укрепление медицинских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И5 21250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 1 И5 21250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7213761,14523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7211305,49209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7213761,14523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7211305,49209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7213761,14523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7211305,49209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7213761,14523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7211305,49209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государственных функций в сфере здравоохранения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7075137</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7075137</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Страховые взносы на обязательное медицинское страхование неработающего населения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78 5 05 21280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7075137</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7075137</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78 5 05 21280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7075137</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7075137</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медицинских работников государственных медицинских организаций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единовременных компенсационных выплат медицинским работникам (врачам, фельдшерам, а также акушеркам и медицинским сёстрам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населённые пункты, либо рабочие посёлки, либо посёлки городского типа, либо города с населением до 50 тысяч человек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R1380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06 R1380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медицинских организаций системы здравоохранения Ульяновской области квалифицированными медицинскими кадрами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76123,54523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73667,89209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Выплата стипендий студентам и ординаторам, обучающимся по договорам о целевом обучении в образовательных организациях высшего образования по специальностям высшего образования укрупнённой группы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Здравоохранение и медицинские науки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40123,54523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38670</w:t>
            </w:r>
            <w:r w:rsidR="00620146" w:rsidRPr="009C24AD">
              <w:rPr>
                <w:rFonts w:ascii="PT Astra Serif" w:eastAsia="Times New Roman" w:hAnsi="PT Astra Serif" w:cs="Arial"/>
                <w:sz w:val="24"/>
                <w:szCs w:val="24"/>
              </w:rPr>
              <w:t>,552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40123,54523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38670</w:t>
            </w:r>
            <w:r w:rsidR="00620146" w:rsidRPr="009C24AD">
              <w:rPr>
                <w:rFonts w:ascii="PT Astra Serif" w:eastAsia="Times New Roman" w:hAnsi="PT Astra Serif" w:cs="Arial"/>
                <w:sz w:val="24"/>
                <w:szCs w:val="24"/>
              </w:rPr>
              <w:t>,552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единовременных компенсационных выплат на приобре</w:t>
            </w:r>
            <w:r w:rsidRPr="009C24AD">
              <w:rPr>
                <w:rFonts w:ascii="PT Astra Serif" w:eastAsia="Times New Roman" w:hAnsi="PT Astra Serif" w:cs="Arial"/>
                <w:color w:val="000000"/>
                <w:sz w:val="24"/>
                <w:szCs w:val="24"/>
              </w:rPr>
              <w:lastRenderedPageBreak/>
              <w:t>тение жилья фельдшерам и медицинским сёстрам фельдшерских здравпунктов и фельдшерско-акушерских пунктов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78 5 11 21170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5 апреля 2006 года № 43-ЗО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9489,21954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9489,21954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23508,12055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78 5 11 80050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23508,12055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социального развития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264</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23713374,61539</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23670006</w:t>
            </w:r>
            <w:r w:rsidR="00620146" w:rsidRPr="00A14DBB">
              <w:rPr>
                <w:rFonts w:ascii="PT Astra Serif" w:eastAsia="Times New Roman" w:hAnsi="PT Astra Serif" w:cs="Arial"/>
                <w:b/>
                <w:sz w:val="24"/>
                <w:szCs w:val="24"/>
              </w:rPr>
              <w:t>,073</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712871,34125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701890,45414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712871,34125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701890,45414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712871,34125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701890,45414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712871,34125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701890,45414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Развитие системы социального обслуживания и социальной </w:t>
            </w:r>
            <w:r w:rsidRPr="009C24AD">
              <w:rPr>
                <w:rFonts w:ascii="PT Astra Serif" w:eastAsia="Times New Roman" w:hAnsi="PT Astra Serif" w:cs="Arial"/>
                <w:color w:val="000000"/>
                <w:sz w:val="24"/>
                <w:szCs w:val="24"/>
              </w:rPr>
              <w:lastRenderedPageBreak/>
              <w:t>защиты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13715,19737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13704,94661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w:t>
            </w:r>
            <w:r w:rsidR="00620146" w:rsidRPr="009C24AD">
              <w:rPr>
                <w:rFonts w:ascii="PT Astra Serif" w:eastAsia="Times New Roman" w:hAnsi="PT Astra Serif" w:cs="Arial"/>
                <w:sz w:val="24"/>
                <w:szCs w:val="24"/>
              </w:rPr>
              <w:t>,213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432,21296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w:t>
            </w:r>
            <w:r w:rsidR="00620146" w:rsidRPr="009C24AD">
              <w:rPr>
                <w:rFonts w:ascii="PT Astra Serif" w:eastAsia="Times New Roman" w:hAnsi="PT Astra Serif" w:cs="Arial"/>
                <w:sz w:val="24"/>
                <w:szCs w:val="24"/>
              </w:rPr>
              <w:t>,213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432,21296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Внедрение цифровых решений и современных технологий в деятельность государственных организаций системы социальной защиты и социального обслуживания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13282,98437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13272,73365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13282,98437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13272,73365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699156,14388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688185,50753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699156,14388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688185,50753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652540,16488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641605,51213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w:t>
            </w:r>
            <w:r w:rsidRPr="009C24AD">
              <w:rPr>
                <w:rFonts w:ascii="PT Astra Serif" w:eastAsia="Times New Roman" w:hAnsi="PT Astra Serif" w:cs="Arial"/>
                <w:color w:val="000000"/>
                <w:sz w:val="24"/>
                <w:szCs w:val="24"/>
              </w:rPr>
              <w:lastRenderedPageBreak/>
              <w:t>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43405</w:t>
            </w:r>
            <w:r w:rsidR="00620146" w:rsidRPr="009C24AD">
              <w:rPr>
                <w:rFonts w:ascii="PT Astra Serif" w:eastAsia="Times New Roman" w:hAnsi="PT Astra Serif" w:cs="Arial"/>
                <w:sz w:val="24"/>
                <w:szCs w:val="24"/>
              </w:rPr>
              <w:t>,9869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43370,03028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w:t>
            </w:r>
            <w:r w:rsidR="00620146" w:rsidRPr="009C24AD">
              <w:rPr>
                <w:rFonts w:ascii="PT Astra Serif" w:eastAsia="Times New Roman" w:hAnsi="PT Astra Serif" w:cs="Arial"/>
                <w:sz w:val="24"/>
                <w:szCs w:val="24"/>
              </w:rPr>
              <w:t>,8761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w:t>
            </w:r>
            <w:r w:rsidR="00620146" w:rsidRPr="009C24AD">
              <w:rPr>
                <w:rFonts w:ascii="PT Astra Serif" w:eastAsia="Times New Roman" w:hAnsi="PT Astra Serif" w:cs="Arial"/>
                <w:sz w:val="24"/>
                <w:szCs w:val="24"/>
              </w:rPr>
              <w:t>,8752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3165</w:t>
            </w:r>
            <w:r w:rsidR="00620146" w:rsidRPr="009C24AD">
              <w:rPr>
                <w:rFonts w:ascii="PT Astra Serif" w:eastAsia="Times New Roman" w:hAnsi="PT Astra Serif" w:cs="Arial"/>
                <w:sz w:val="24"/>
                <w:szCs w:val="24"/>
              </w:rPr>
              <w:t>,116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3165,08992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23000503,27414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22968115,61886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Пенсионное обеспечение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w:t>
            </w:r>
            <w:r w:rsidR="00620146" w:rsidRPr="009C24AD">
              <w:rPr>
                <w:rFonts w:ascii="PT Astra Serif" w:eastAsia="Times New Roman" w:hAnsi="PT Astra Serif" w:cs="Arial"/>
                <w:sz w:val="24"/>
                <w:szCs w:val="24"/>
              </w:rPr>
              <w:t>,991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246648,35084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w:t>
            </w:r>
            <w:r w:rsidR="00620146" w:rsidRPr="009C24AD">
              <w:rPr>
                <w:rFonts w:ascii="PT Astra Serif" w:eastAsia="Times New Roman" w:hAnsi="PT Astra Serif" w:cs="Arial"/>
                <w:sz w:val="24"/>
                <w:szCs w:val="24"/>
              </w:rPr>
              <w:t>,991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246648,35084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w:t>
            </w:r>
            <w:r w:rsidR="00620146" w:rsidRPr="009C24AD">
              <w:rPr>
                <w:rFonts w:ascii="PT Astra Serif" w:eastAsia="Times New Roman" w:hAnsi="PT Astra Serif" w:cs="Arial"/>
                <w:sz w:val="24"/>
                <w:szCs w:val="24"/>
              </w:rPr>
              <w:t>,991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246648,35084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Предоставление мер социальной поддержки отдельным категориям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w:t>
            </w:r>
            <w:r w:rsidR="00620146" w:rsidRPr="009C24AD">
              <w:rPr>
                <w:rFonts w:ascii="PT Astra Serif" w:eastAsia="Times New Roman" w:hAnsi="PT Astra Serif" w:cs="Arial"/>
                <w:sz w:val="24"/>
                <w:szCs w:val="24"/>
              </w:rPr>
              <w:t>,991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246648,35084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доплаты к пенсиям государственным служащим, получающим пенсию в соответствии с законодательством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w:t>
            </w:r>
            <w:r w:rsidR="00620146" w:rsidRPr="009C24AD">
              <w:rPr>
                <w:rFonts w:ascii="PT Astra Serif" w:eastAsia="Times New Roman" w:hAnsi="PT Astra Serif" w:cs="Arial"/>
                <w:sz w:val="24"/>
                <w:szCs w:val="24"/>
              </w:rPr>
              <w:t>,991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246648,35084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3631</w:t>
            </w:r>
            <w:r w:rsidR="00620146" w:rsidRPr="009C24AD">
              <w:rPr>
                <w:rFonts w:ascii="PT Astra Serif" w:eastAsia="Times New Roman" w:hAnsi="PT Astra Serif" w:cs="Arial"/>
                <w:sz w:val="24"/>
                <w:szCs w:val="24"/>
              </w:rPr>
              <w:t>,158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3630,60019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243017</w:t>
            </w:r>
            <w:r w:rsidR="00620146" w:rsidRPr="009C24AD">
              <w:rPr>
                <w:rFonts w:ascii="PT Astra Serif" w:eastAsia="Times New Roman" w:hAnsi="PT Astra Serif" w:cs="Arial"/>
                <w:sz w:val="24"/>
                <w:szCs w:val="24"/>
              </w:rPr>
              <w:t>,833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243017,75065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обслуживание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3153319,41882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3151974,60087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3153319,41882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3151974,60087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Старшее поколение</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Создание системы долговременного ухода за гражданами пожилого </w:t>
            </w:r>
            <w:r w:rsidRPr="009C24AD">
              <w:rPr>
                <w:rFonts w:ascii="PT Astra Serif" w:eastAsia="Times New Roman" w:hAnsi="PT Astra Serif" w:cs="Arial"/>
                <w:color w:val="000000"/>
                <w:sz w:val="24"/>
                <w:szCs w:val="24"/>
              </w:rPr>
              <w:lastRenderedPageBreak/>
              <w:t>возраста и инвалидами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Я4 51630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Я4 51630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235303,50515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2918015,91367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2916671,09572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социального обслуживания и социальной защиты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9155</w:t>
            </w:r>
            <w:r w:rsidR="00620146" w:rsidRPr="009C24AD">
              <w:rPr>
                <w:rFonts w:ascii="PT Astra Serif" w:eastAsia="Times New Roman" w:hAnsi="PT Astra Serif" w:cs="Arial"/>
                <w:sz w:val="24"/>
                <w:szCs w:val="24"/>
              </w:rPr>
              <w:t>,125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9153</w:t>
            </w:r>
            <w:r w:rsidR="00620146" w:rsidRPr="009C24AD">
              <w:rPr>
                <w:rFonts w:ascii="PT Astra Serif" w:eastAsia="Times New Roman" w:hAnsi="PT Astra Serif" w:cs="Arial"/>
                <w:sz w:val="24"/>
                <w:szCs w:val="24"/>
              </w:rPr>
              <w:t>,685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7147</w:t>
            </w:r>
            <w:r w:rsidR="00620146" w:rsidRPr="009C24AD">
              <w:rPr>
                <w:rFonts w:ascii="PT Astra Serif" w:eastAsia="Times New Roman" w:hAnsi="PT Astra Serif" w:cs="Arial"/>
                <w:sz w:val="24"/>
                <w:szCs w:val="24"/>
              </w:rPr>
              <w:t>,037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7147,03041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7147</w:t>
            </w:r>
            <w:r w:rsidR="00620146" w:rsidRPr="009C24AD">
              <w:rPr>
                <w:rFonts w:ascii="PT Astra Serif" w:eastAsia="Times New Roman" w:hAnsi="PT Astra Serif" w:cs="Arial"/>
                <w:sz w:val="24"/>
                <w:szCs w:val="24"/>
              </w:rPr>
              <w:t>,037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7147,03041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обеспечению пожарной безопасности в организациях социального обслуживания и социальной защиты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2008</w:t>
            </w:r>
            <w:r w:rsidR="00620146" w:rsidRPr="009C24AD">
              <w:rPr>
                <w:rFonts w:ascii="PT Astra Serif" w:eastAsia="Times New Roman" w:hAnsi="PT Astra Serif" w:cs="Arial"/>
                <w:sz w:val="24"/>
                <w:szCs w:val="24"/>
              </w:rPr>
              <w:t>,088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2006,65459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2008</w:t>
            </w:r>
            <w:r w:rsidR="00620146" w:rsidRPr="009C24AD">
              <w:rPr>
                <w:rFonts w:ascii="PT Astra Serif" w:eastAsia="Times New Roman" w:hAnsi="PT Astra Serif" w:cs="Arial"/>
                <w:sz w:val="24"/>
                <w:szCs w:val="24"/>
              </w:rPr>
              <w:t>,088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2006,65459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Поддержка социально ориентированных организаций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50208,24727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50199,87817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юридическим лицам, не являющимся государственными (муниципальными) учреждениями, индивидуальным предпринимателям, осуществляющим на территории Ульяновской области социальное обслуживание, субсидий из областного бюджета Улья</w:t>
            </w:r>
            <w:r w:rsidRPr="009C24AD">
              <w:rPr>
                <w:rFonts w:ascii="PT Astra Serif" w:eastAsia="Times New Roman" w:hAnsi="PT Astra Serif" w:cs="Arial"/>
                <w:color w:val="000000"/>
                <w:sz w:val="24"/>
                <w:szCs w:val="24"/>
              </w:rPr>
              <w:lastRenderedPageBreak/>
              <w:t>новской области в целях финансового обеспечения части их затрат, связанных с оказанием социальных услуг</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80 5 06 17050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49117,65627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49117,65627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80 5 06 17050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47226,17385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47226,17385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80 5 06 17050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1891,48242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1891,48242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социальной реабилитации и ресоциализации лиц, потребляющих наркотические средства или психотропные вещества без назначения врача,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80 5 06 17060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1090</w:t>
            </w:r>
            <w:r w:rsidR="00620146" w:rsidRPr="009C24AD">
              <w:rPr>
                <w:rFonts w:ascii="PT Astra Serif" w:eastAsia="Times New Roman" w:hAnsi="PT Astra Serif" w:cs="Arial"/>
                <w:sz w:val="24"/>
                <w:szCs w:val="24"/>
              </w:rPr>
              <w:t>,591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1082</w:t>
            </w:r>
            <w:r w:rsidR="00620146" w:rsidRPr="009C24AD">
              <w:rPr>
                <w:rFonts w:ascii="PT Astra Serif" w:eastAsia="Times New Roman" w:hAnsi="PT Astra Serif" w:cs="Arial"/>
                <w:sz w:val="24"/>
                <w:szCs w:val="24"/>
              </w:rPr>
              <w:t>,2219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80 5 06 17060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1090</w:t>
            </w:r>
            <w:r w:rsidR="00620146" w:rsidRPr="009C24AD">
              <w:rPr>
                <w:rFonts w:ascii="PT Astra Serif" w:eastAsia="Times New Roman" w:hAnsi="PT Astra Serif" w:cs="Arial"/>
                <w:sz w:val="24"/>
                <w:szCs w:val="24"/>
              </w:rPr>
              <w:t>,591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1082</w:t>
            </w:r>
            <w:r w:rsidR="00620146" w:rsidRPr="009C24AD">
              <w:rPr>
                <w:rFonts w:ascii="PT Astra Serif" w:eastAsia="Times New Roman" w:hAnsi="PT Astra Serif" w:cs="Arial"/>
                <w:sz w:val="24"/>
                <w:szCs w:val="24"/>
              </w:rPr>
              <w:t>,2219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2858652</w:t>
            </w:r>
            <w:r w:rsidR="00620146" w:rsidRPr="009C24AD">
              <w:rPr>
                <w:rFonts w:ascii="PT Astra Serif" w:eastAsia="Times New Roman" w:hAnsi="PT Astra Serif" w:cs="Arial"/>
                <w:sz w:val="24"/>
                <w:szCs w:val="24"/>
              </w:rPr>
              <w:t>,5414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2857317,53255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2858652</w:t>
            </w:r>
            <w:r w:rsidR="00620146" w:rsidRPr="009C24AD">
              <w:rPr>
                <w:rFonts w:ascii="PT Astra Serif" w:eastAsia="Times New Roman" w:hAnsi="PT Astra Serif" w:cs="Arial"/>
                <w:sz w:val="24"/>
                <w:szCs w:val="24"/>
              </w:rPr>
              <w:t>,5414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2857317,53255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522378,04875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521917,51142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w:t>
            </w:r>
            <w:r w:rsidRPr="009C24AD">
              <w:rPr>
                <w:rFonts w:ascii="PT Astra Serif" w:eastAsia="Times New Roman" w:hAnsi="PT Astra Serif" w:cs="Arial"/>
                <w:color w:val="000000"/>
                <w:sz w:val="24"/>
                <w:szCs w:val="24"/>
              </w:rPr>
              <w:lastRenderedPageBreak/>
              <w:t>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73992,85922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73119,42649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437,91663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437,91397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2258704</w:t>
            </w:r>
            <w:r w:rsidR="00620146" w:rsidRPr="009C24AD">
              <w:rPr>
                <w:rFonts w:ascii="PT Astra Serif" w:eastAsia="Times New Roman" w:hAnsi="PT Astra Serif" w:cs="Arial"/>
                <w:sz w:val="24"/>
                <w:szCs w:val="24"/>
              </w:rPr>
              <w:t>,0148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2258704</w:t>
            </w:r>
            <w:r w:rsidR="00620146" w:rsidRPr="009C24AD">
              <w:rPr>
                <w:rFonts w:ascii="PT Astra Serif" w:eastAsia="Times New Roman" w:hAnsi="PT Astra Serif" w:cs="Arial"/>
                <w:sz w:val="24"/>
                <w:szCs w:val="24"/>
              </w:rPr>
              <w:t>,0148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3139</w:t>
            </w:r>
            <w:r w:rsidR="00620146" w:rsidRPr="009C24AD">
              <w:rPr>
                <w:rFonts w:ascii="PT Astra Serif" w:eastAsia="Times New Roman" w:hAnsi="PT Astra Serif" w:cs="Arial"/>
                <w:sz w:val="24"/>
                <w:szCs w:val="24"/>
              </w:rPr>
              <w:t>,702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3138,66587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16151959,21094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16131245,79617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411,92771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411,92771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поддержка Героев Советского Союза, Героев Российской Федерации и полных кавалеров ордена Славы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11 0 00 52520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11 0 00 52520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107,92771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107,92771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51,92771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51,92771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6260901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6260411,24006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Ульяновской области (выплаты гражданам, заключившим контракт о прохождении военной службы)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8020D</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8020D</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Ульяновской области (выплаты гражданам, оказавшим содействие в привлечении граждан Российской Фе</w:t>
            </w:r>
            <w:r w:rsidRPr="009C24AD">
              <w:rPr>
                <w:rFonts w:ascii="PT Astra Serif" w:eastAsia="Times New Roman" w:hAnsi="PT Astra Serif" w:cs="Arial"/>
                <w:color w:val="000000"/>
                <w:sz w:val="24"/>
                <w:szCs w:val="24"/>
              </w:rPr>
              <w:lastRenderedPageBreak/>
              <w:t>дерации к заключению контракта о прохождении военной службы)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8020F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8020F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единовременной выплаты отдельным категориям граждан Российской Федерации, заключившим контракт о прохождении военной службы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V001С</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5592033</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5591953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V001С</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5592033</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5591953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единовременной выплаты членам семей граждан, призванных на военную службу по мобилизации в Вооружённые Силы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членам семей участников специальной военной операции ежегодной денежной компенсации расходов на оплату приобретаемого твёрдого топлива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6788</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6788,24006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61,94006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6726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6726</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дополнительной меры социальной поддержки гражданам Российской Федерации, оказавшим содействие в привлечении граждан Российской Федерации к заключению контракта о </w:t>
            </w:r>
            <w:r w:rsidRPr="009C24AD">
              <w:rPr>
                <w:rFonts w:ascii="PT Astra Serif" w:eastAsia="Times New Roman" w:hAnsi="PT Astra Serif" w:cs="Arial"/>
                <w:color w:val="000000"/>
                <w:sz w:val="24"/>
                <w:szCs w:val="24"/>
              </w:rPr>
              <w:lastRenderedPageBreak/>
              <w:t>прохождении военной службы в Вооружённых Силах Российской Федерации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V009С</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410150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409830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V009С</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410150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409830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9890645,88323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9870422</w:t>
            </w:r>
            <w:r w:rsidR="00620146" w:rsidRPr="009C24AD">
              <w:rPr>
                <w:rFonts w:ascii="PT Astra Serif" w:eastAsia="Times New Roman" w:hAnsi="PT Astra Serif" w:cs="Arial"/>
                <w:sz w:val="24"/>
                <w:szCs w:val="24"/>
              </w:rPr>
              <w:t>,6284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557393,92857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542860,05695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Многодетная семья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557393,92857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542860,05695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54040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557393,92857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542860,05695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54040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557393,92857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542860,05695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53640,32857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53491</w:t>
            </w:r>
            <w:r w:rsidR="00620146" w:rsidRPr="009C24AD">
              <w:rPr>
                <w:rFonts w:ascii="PT Astra Serif" w:eastAsia="Times New Roman" w:hAnsi="PT Astra Serif" w:cs="Arial"/>
                <w:sz w:val="24"/>
                <w:szCs w:val="24"/>
              </w:rPr>
              <w:t>,2424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жильём и оплате жилищно-коммунальных услуг</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25606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25573,91326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02 R4620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25606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25573,91326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02 R4620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501,18612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02 R4620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25100</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25072,72714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рынка природного газа как моторного топлива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28033,92857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27917,32914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льготным категориям граждан на покупку и установку газоиспользующего оборудования, проведение работ при социальной газификации (догазификации)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80 2 03 51570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28033,92857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27917,32914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80 2 03 51570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28033,92857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27917,32914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9279611,62609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9274071,32905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Предоставление мер социальной поддержки отдельным категориям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8228693,81109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8223793</w:t>
            </w:r>
            <w:r w:rsidR="00620146" w:rsidRPr="009C24AD">
              <w:rPr>
                <w:rFonts w:ascii="PT Astra Serif" w:eastAsia="Times New Roman" w:hAnsi="PT Astra Serif" w:cs="Arial"/>
                <w:sz w:val="24"/>
                <w:szCs w:val="24"/>
              </w:rPr>
              <w:t>,009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на оплату жилого помещения и коммунальных услуг</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326762</w:t>
            </w:r>
            <w:r w:rsidR="00620146" w:rsidRPr="009C24AD">
              <w:rPr>
                <w:rFonts w:ascii="PT Astra Serif" w:eastAsia="Times New Roman" w:hAnsi="PT Astra Serif" w:cs="Arial"/>
                <w:sz w:val="24"/>
                <w:szCs w:val="24"/>
              </w:rPr>
              <w:t>,43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326758,96377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4950</w:t>
            </w:r>
            <w:r w:rsidR="00620146" w:rsidRPr="009C24AD">
              <w:rPr>
                <w:rFonts w:ascii="PT Astra Serif" w:eastAsia="Times New Roman" w:hAnsi="PT Astra Serif" w:cs="Arial"/>
                <w:sz w:val="24"/>
                <w:szCs w:val="24"/>
              </w:rPr>
              <w:t>,956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4950,95449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321811</w:t>
            </w:r>
            <w:r w:rsidR="00620146" w:rsidRPr="009C24AD">
              <w:rPr>
                <w:rFonts w:ascii="PT Astra Serif" w:eastAsia="Times New Roman" w:hAnsi="PT Astra Serif" w:cs="Arial"/>
                <w:sz w:val="24"/>
                <w:szCs w:val="24"/>
              </w:rPr>
              <w:t>,474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321808,00928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компенсаций на оплату жилого помещения и коммунальных услуг</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223037,00916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223036,99022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услуг для обеспечения </w:t>
            </w:r>
            <w:r w:rsidRPr="009C24AD">
              <w:rPr>
                <w:rFonts w:ascii="PT Astra Serif" w:eastAsia="Times New Roman" w:hAnsi="PT Astra Serif" w:cs="Arial"/>
                <w:color w:val="000000"/>
                <w:sz w:val="24"/>
                <w:szCs w:val="24"/>
              </w:rPr>
              <w:lastRenderedPageBreak/>
              <w:t>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2961</w:t>
            </w:r>
            <w:r w:rsidR="00620146" w:rsidRPr="009C24AD">
              <w:rPr>
                <w:rFonts w:ascii="PT Astra Serif" w:eastAsia="Times New Roman" w:hAnsi="PT Astra Serif" w:cs="Arial"/>
                <w:sz w:val="24"/>
                <w:szCs w:val="24"/>
              </w:rPr>
              <w:t>,807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2961,80636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220075,20216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220075,18386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адресной материальной помощи гражданам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155665,70476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155630,79007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1900,40807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153755,70476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153730</w:t>
            </w:r>
            <w:r w:rsidR="00620146" w:rsidRPr="009C24AD">
              <w:rPr>
                <w:rFonts w:ascii="PT Astra Serif" w:eastAsia="Times New Roman" w:hAnsi="PT Astra Serif" w:cs="Arial"/>
                <w:sz w:val="24"/>
                <w:szCs w:val="24"/>
              </w:rPr>
              <w:t>,382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государственной социальной помощи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6840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6838</w:t>
            </w:r>
            <w:r w:rsidR="00620146" w:rsidRPr="009C24AD">
              <w:rPr>
                <w:rFonts w:ascii="PT Astra Serif" w:eastAsia="Times New Roman" w:hAnsi="PT Astra Serif" w:cs="Arial"/>
                <w:sz w:val="24"/>
                <w:szCs w:val="24"/>
              </w:rPr>
              <w:t>,7811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w:t>
            </w:r>
            <w:r w:rsidR="00620146" w:rsidRPr="009C24AD">
              <w:rPr>
                <w:rFonts w:ascii="PT Astra Serif" w:eastAsia="Times New Roman" w:hAnsi="PT Astra Serif" w:cs="Arial"/>
                <w:sz w:val="24"/>
                <w:szCs w:val="24"/>
              </w:rPr>
              <w:t>,343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6832</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6830</w:t>
            </w:r>
            <w:r w:rsidR="00620146" w:rsidRPr="009C24AD">
              <w:rPr>
                <w:rFonts w:ascii="PT Astra Serif" w:eastAsia="Times New Roman" w:hAnsi="PT Astra Serif" w:cs="Arial"/>
                <w:sz w:val="24"/>
                <w:szCs w:val="24"/>
              </w:rPr>
              <w:t>,4381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ветеранам труда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2047909</w:t>
            </w:r>
            <w:r w:rsidR="00620146" w:rsidRPr="009C24AD">
              <w:rPr>
                <w:rFonts w:ascii="PT Astra Serif" w:eastAsia="Times New Roman" w:hAnsi="PT Astra Serif" w:cs="Arial"/>
                <w:sz w:val="24"/>
                <w:szCs w:val="24"/>
              </w:rPr>
              <w:t>,94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2047908,82556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34043</w:t>
            </w:r>
            <w:r w:rsidR="00620146" w:rsidRPr="009C24AD">
              <w:rPr>
                <w:rFonts w:ascii="PT Astra Serif" w:eastAsia="Times New Roman" w:hAnsi="PT Astra Serif" w:cs="Arial"/>
                <w:sz w:val="24"/>
                <w:szCs w:val="24"/>
              </w:rPr>
              <w:t>,648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34043,64621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2013866</w:t>
            </w:r>
            <w:r w:rsidR="00620146" w:rsidRPr="009C24AD">
              <w:rPr>
                <w:rFonts w:ascii="PT Astra Serif" w:eastAsia="Times New Roman" w:hAnsi="PT Astra Serif" w:cs="Arial"/>
                <w:sz w:val="24"/>
                <w:szCs w:val="24"/>
              </w:rPr>
              <w:t>,292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2013865,17935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труженикам тыла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427</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422,68336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10,07456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412</w:t>
            </w:r>
            <w:r w:rsidR="00620146" w:rsidRPr="009C24AD">
              <w:rPr>
                <w:rFonts w:ascii="PT Astra Serif" w:eastAsia="Times New Roman" w:hAnsi="PT Astra Serif" w:cs="Arial"/>
                <w:sz w:val="24"/>
                <w:szCs w:val="24"/>
              </w:rPr>
              <w:t>,6088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реабилитированным лицам и лицам, признанным пострадавшими от политических репрессий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23508</w:t>
            </w:r>
            <w:r w:rsidR="00620146" w:rsidRPr="009C24AD">
              <w:rPr>
                <w:rFonts w:ascii="PT Astra Serif" w:eastAsia="Times New Roman" w:hAnsi="PT Astra Serif" w:cs="Arial"/>
                <w:sz w:val="24"/>
                <w:szCs w:val="24"/>
              </w:rPr>
              <w:t>,16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23506,16497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443</w:t>
            </w:r>
            <w:r w:rsidR="00620146" w:rsidRPr="009C24AD">
              <w:rPr>
                <w:rFonts w:ascii="PT Astra Serif" w:eastAsia="Times New Roman" w:hAnsi="PT Astra Serif" w:cs="Arial"/>
                <w:sz w:val="24"/>
                <w:szCs w:val="24"/>
              </w:rPr>
              <w:t>,39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443,38771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Социальное обеспечение и </w:t>
            </w:r>
            <w:r w:rsidRPr="009C24AD">
              <w:rPr>
                <w:rFonts w:ascii="PT Astra Serif" w:eastAsia="Times New Roman" w:hAnsi="PT Astra Serif" w:cs="Arial"/>
                <w:color w:val="000000"/>
                <w:sz w:val="24"/>
                <w:szCs w:val="24"/>
              </w:rPr>
              <w:lastRenderedPageBreak/>
              <w:t>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23064</w:t>
            </w:r>
            <w:r w:rsidR="00620146" w:rsidRPr="009C24AD">
              <w:rPr>
                <w:rFonts w:ascii="PT Astra Serif" w:eastAsia="Times New Roman" w:hAnsi="PT Astra Serif" w:cs="Arial"/>
                <w:sz w:val="24"/>
                <w:szCs w:val="24"/>
              </w:rPr>
              <w:t>,77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23062,77726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ветеранам труда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1635537</w:t>
            </w:r>
            <w:r w:rsidR="00620146" w:rsidRPr="009C24AD">
              <w:rPr>
                <w:rFonts w:ascii="PT Astra Serif" w:eastAsia="Times New Roman" w:hAnsi="PT Astra Serif" w:cs="Arial"/>
                <w:sz w:val="24"/>
                <w:szCs w:val="24"/>
              </w:rPr>
              <w:t>,3704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1635532,30146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28443</w:t>
            </w:r>
            <w:r w:rsidR="00620146" w:rsidRPr="009C24AD">
              <w:rPr>
                <w:rFonts w:ascii="PT Astra Serif" w:eastAsia="Times New Roman" w:hAnsi="PT Astra Serif" w:cs="Arial"/>
                <w:sz w:val="24"/>
                <w:szCs w:val="24"/>
              </w:rPr>
              <w:t>,617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28443,61532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1607093</w:t>
            </w:r>
            <w:r w:rsidR="00620146" w:rsidRPr="009C24AD">
              <w:rPr>
                <w:rFonts w:ascii="PT Astra Serif" w:eastAsia="Times New Roman" w:hAnsi="PT Astra Serif" w:cs="Arial"/>
                <w:sz w:val="24"/>
                <w:szCs w:val="24"/>
              </w:rPr>
              <w:t>,7534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1607088,68614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услуг по погребению отдельных категорий граждан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14531</w:t>
            </w:r>
            <w:r w:rsidR="00620146" w:rsidRPr="009C24AD">
              <w:rPr>
                <w:rFonts w:ascii="PT Astra Serif" w:eastAsia="Times New Roman" w:hAnsi="PT Astra Serif" w:cs="Arial"/>
                <w:sz w:val="24"/>
                <w:szCs w:val="24"/>
              </w:rPr>
              <w:t>,613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14521,39669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192</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192,61987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14338</w:t>
            </w:r>
            <w:r w:rsidR="00620146" w:rsidRPr="009C24AD">
              <w:rPr>
                <w:rFonts w:ascii="PT Astra Serif" w:eastAsia="Times New Roman" w:hAnsi="PT Astra Serif" w:cs="Arial"/>
                <w:sz w:val="24"/>
                <w:szCs w:val="24"/>
              </w:rPr>
              <w:t>,913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14328,77682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педагогическим и некоторым другим категориям работников образовательных организаций, работающих и (или) проживающих в сельских населённых пунктах, рабочих посёлках (посёлках городского типа)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449026,36099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449020,48927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8227</w:t>
            </w:r>
            <w:r w:rsidR="00620146" w:rsidRPr="009C24AD">
              <w:rPr>
                <w:rFonts w:ascii="PT Astra Serif" w:eastAsia="Times New Roman" w:hAnsi="PT Astra Serif" w:cs="Arial"/>
                <w:sz w:val="24"/>
                <w:szCs w:val="24"/>
              </w:rPr>
              <w:t>,795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8227,78835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440798,56599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440792,70092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отдельным категориям граждан меры социальной поддержки в форме денежной компенсации расходов, связанной с оплатой проезда до садовых или огородных земельных участков, расположенных в границах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32445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32388,08719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услуг для обеспечения </w:t>
            </w:r>
            <w:r w:rsidRPr="009C24AD">
              <w:rPr>
                <w:rFonts w:ascii="PT Astra Serif" w:eastAsia="Times New Roman" w:hAnsi="PT Astra Serif" w:cs="Arial"/>
                <w:color w:val="000000"/>
                <w:sz w:val="24"/>
                <w:szCs w:val="24"/>
              </w:rPr>
              <w:lastRenderedPageBreak/>
              <w:t>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416,30954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32003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31971,77765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военнослужащим, прокурорским работникам, лицам, проходящим службу в войсках национальной гвардии Российской Федерации и имеющим специальные звания полиции, сотрудникам органов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а также гражданам Российской Федерации, заключившим контракт о добровольном содействии в выполнении задач, возложенных на Вооружённые Силы Российской Федерации, и членам их семей, а также членам семей военнослужащих, лиц, проходящих службу в войсках национальной гвардии Российской Федерации, лиц, заключивших контракт о добровольном содействии в выполнении задач, возложенных на Вооружённые Силы Российской Федерации, погибших (умерших) в связи с исполнением обязанностей военной службы, служебных обязанностей, обязанностей по контракту о добровольном содействии в выполнении задач, возло</w:t>
            </w:r>
            <w:r w:rsidRPr="009C24AD">
              <w:rPr>
                <w:rFonts w:ascii="PT Astra Serif" w:eastAsia="Times New Roman" w:hAnsi="PT Astra Serif" w:cs="Arial"/>
                <w:color w:val="000000"/>
                <w:sz w:val="24"/>
                <w:szCs w:val="24"/>
              </w:rPr>
              <w:lastRenderedPageBreak/>
              <w:t>женных на Вооружённые Силы Российской Федерации, в ходе проведения специальной военной операции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1215С</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1503768</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1503614,85665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1215С</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1503768</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1503614,85665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инвалидам боевых действий, проживающим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13617</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13615,05625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148,12314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13467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13466,93311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19 декабря 2007 года № 225-ЗО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социальной поддержке родителей и супругов отдельных категорий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140414</w:t>
            </w:r>
            <w:r w:rsidR="00620146" w:rsidRPr="009C24AD">
              <w:rPr>
                <w:rFonts w:ascii="PT Astra Serif" w:eastAsia="Times New Roman" w:hAnsi="PT Astra Serif" w:cs="Arial"/>
                <w:sz w:val="24"/>
                <w:szCs w:val="24"/>
              </w:rPr>
              <w:t>,9371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140383,42808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1929,77204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138482</w:t>
            </w:r>
            <w:r w:rsidR="00620146" w:rsidRPr="009C24AD">
              <w:rPr>
                <w:rFonts w:ascii="PT Astra Serif" w:eastAsia="Times New Roman" w:hAnsi="PT Astra Serif" w:cs="Arial"/>
                <w:sz w:val="24"/>
                <w:szCs w:val="24"/>
              </w:rPr>
              <w:t>,9371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138453,65604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гражданам, добровольно участвующим в охране общественного порядка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42823</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42769,16665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511,33331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Социальное обеспечение и </w:t>
            </w:r>
            <w:r w:rsidRPr="009C24AD">
              <w:rPr>
                <w:rFonts w:ascii="PT Astra Serif" w:eastAsia="Times New Roman" w:hAnsi="PT Astra Serif" w:cs="Arial"/>
                <w:color w:val="000000"/>
                <w:sz w:val="24"/>
                <w:szCs w:val="24"/>
              </w:rPr>
              <w:lastRenderedPageBreak/>
              <w:t>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42303</w:t>
            </w:r>
            <w:r w:rsidR="00620146" w:rsidRPr="009C24AD">
              <w:rPr>
                <w:rFonts w:ascii="PT Astra Serif" w:eastAsia="Times New Roman" w:hAnsi="PT Astra Serif" w:cs="Arial"/>
                <w:sz w:val="24"/>
                <w:szCs w:val="24"/>
              </w:rPr>
              <w:t>,72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42257,83334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гражданам, страдающим психическими расстройствами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1295</w:t>
            </w:r>
            <w:r w:rsidR="00620146" w:rsidRPr="009C24AD">
              <w:rPr>
                <w:rFonts w:ascii="PT Astra Serif" w:eastAsia="Times New Roman" w:hAnsi="PT Astra Serif" w:cs="Arial"/>
                <w:sz w:val="24"/>
                <w:szCs w:val="24"/>
              </w:rPr>
              <w:t>,73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1238,03425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w:t>
            </w:r>
            <w:r w:rsidR="00620146" w:rsidRPr="009C24AD">
              <w:rPr>
                <w:rFonts w:ascii="PT Astra Serif" w:eastAsia="Times New Roman" w:hAnsi="PT Astra Serif" w:cs="Arial"/>
                <w:sz w:val="24"/>
                <w:szCs w:val="24"/>
              </w:rPr>
              <w:t>,23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22,03425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1273</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социально значимых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18401</w:t>
            </w:r>
            <w:r w:rsidR="00620146" w:rsidRPr="009C24AD">
              <w:rPr>
                <w:rFonts w:ascii="PT Astra Serif" w:eastAsia="Times New Roman" w:hAnsi="PT Astra Serif" w:cs="Arial"/>
                <w:sz w:val="24"/>
                <w:szCs w:val="24"/>
              </w:rPr>
              <w:t>,149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18401,14805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2275</w:t>
            </w:r>
            <w:r w:rsidR="00620146" w:rsidRPr="009C24AD">
              <w:rPr>
                <w:rFonts w:ascii="PT Astra Serif" w:eastAsia="Times New Roman" w:hAnsi="PT Astra Serif" w:cs="Arial"/>
                <w:sz w:val="24"/>
                <w:szCs w:val="24"/>
              </w:rPr>
              <w:t>,59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2275,58925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426</w:t>
            </w:r>
            <w:r w:rsidR="00620146" w:rsidRPr="009C24AD">
              <w:rPr>
                <w:rFonts w:ascii="PT Astra Serif" w:eastAsia="Times New Roman" w:hAnsi="PT Astra Serif" w:cs="Arial"/>
                <w:sz w:val="24"/>
                <w:szCs w:val="24"/>
              </w:rPr>
              <w:t>,56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426</w:t>
            </w:r>
            <w:r w:rsidR="00620146" w:rsidRPr="009C24AD">
              <w:rPr>
                <w:rFonts w:ascii="PT Astra Serif" w:eastAsia="Times New Roman" w:hAnsi="PT Astra Serif" w:cs="Arial"/>
                <w:sz w:val="24"/>
                <w:szCs w:val="24"/>
              </w:rPr>
              <w:t>,56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15698</w:t>
            </w:r>
            <w:r w:rsidR="00620146" w:rsidRPr="009C24AD">
              <w:rPr>
                <w:rFonts w:ascii="PT Astra Serif" w:eastAsia="Times New Roman" w:hAnsi="PT Astra Serif" w:cs="Arial"/>
                <w:sz w:val="24"/>
                <w:szCs w:val="24"/>
              </w:rPr>
              <w:t>,999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15698</w:t>
            </w:r>
            <w:r w:rsidR="00620146" w:rsidRPr="009C24AD">
              <w:rPr>
                <w:rFonts w:ascii="PT Astra Serif" w:eastAsia="Times New Roman" w:hAnsi="PT Astra Serif" w:cs="Arial"/>
                <w:sz w:val="24"/>
                <w:szCs w:val="24"/>
              </w:rPr>
              <w:t>,9988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Материальное обеспечение вдовы Сычёва В.А. и вдовы Доронина Н.П.</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перевозок отдельных категорий граждан на общественном транспорте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135324</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135286,01154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135324</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135286,01154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поддержки творческим работникам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16174</w:t>
            </w:r>
            <w:r w:rsidR="00620146" w:rsidRPr="009C24AD">
              <w:rPr>
                <w:rFonts w:ascii="PT Astra Serif" w:eastAsia="Times New Roman" w:hAnsi="PT Astra Serif" w:cs="Arial"/>
                <w:sz w:val="24"/>
                <w:szCs w:val="24"/>
              </w:rPr>
              <w:t>,616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16173</w:t>
            </w:r>
            <w:r w:rsidR="00620146" w:rsidRPr="009C24AD">
              <w:rPr>
                <w:rFonts w:ascii="PT Astra Serif" w:eastAsia="Times New Roman" w:hAnsi="PT Astra Serif" w:cs="Arial"/>
                <w:sz w:val="24"/>
                <w:szCs w:val="24"/>
              </w:rPr>
              <w:t>,9259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213,48669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15960</w:t>
            </w:r>
            <w:r w:rsidR="00620146" w:rsidRPr="009C24AD">
              <w:rPr>
                <w:rFonts w:ascii="PT Astra Serif" w:eastAsia="Times New Roman" w:hAnsi="PT Astra Serif" w:cs="Arial"/>
                <w:sz w:val="24"/>
                <w:szCs w:val="24"/>
              </w:rPr>
              <w:t>,816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15960,43921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мер социальной поддержки инвалидам и участникам Великой Отечественной войны, </w:t>
            </w:r>
            <w:r w:rsidRPr="009C24AD">
              <w:rPr>
                <w:rFonts w:ascii="PT Astra Serif" w:eastAsia="Times New Roman" w:hAnsi="PT Astra Serif" w:cs="Arial"/>
                <w:color w:val="000000"/>
                <w:sz w:val="24"/>
                <w:szCs w:val="24"/>
              </w:rPr>
              <w:lastRenderedPageBreak/>
              <w:t>ветеранам боевых действий,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32938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32255,71691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438</w:t>
            </w:r>
            <w:r w:rsidR="00620146" w:rsidRPr="009C24AD">
              <w:rPr>
                <w:rFonts w:ascii="PT Astra Serif" w:eastAsia="Times New Roman" w:hAnsi="PT Astra Serif" w:cs="Arial"/>
                <w:sz w:val="24"/>
                <w:szCs w:val="24"/>
              </w:rPr>
              <w:t>,123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438,09369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32500</w:t>
            </w:r>
            <w:r w:rsidR="00620146" w:rsidRPr="009C24AD">
              <w:rPr>
                <w:rFonts w:ascii="PT Astra Serif" w:eastAsia="Times New Roman" w:hAnsi="PT Astra Serif" w:cs="Arial"/>
                <w:sz w:val="24"/>
                <w:szCs w:val="24"/>
              </w:rPr>
              <w:t>,677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31817,62322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жёнам граждан, уволенных с военной службы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2129,21396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31,99454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2098</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2097,21942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исполнения полномочий по предоставлению ежемесячной денежной компенсации на оплату жилого помещения и (или) коммунальных услуг отдельным категориям граждан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42852,51568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42850,71915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42852,51568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42850,71915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государственным гражданским служащим единовременной субсидии на приобретение жилого помещения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14893</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14893,81485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14893</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14893,81485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денежной выплаты ко Дню Победы гражданам, родившимся в период с 1 января 1927 года по 31 декабря 1945 года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54532</w:t>
            </w:r>
            <w:r w:rsidR="00620146" w:rsidRPr="009C24AD">
              <w:rPr>
                <w:rFonts w:ascii="PT Astra Serif" w:eastAsia="Times New Roman" w:hAnsi="PT Astra Serif" w:cs="Arial"/>
                <w:sz w:val="24"/>
                <w:szCs w:val="24"/>
              </w:rPr>
              <w:t>,365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54528,70985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услуг для обеспечения </w:t>
            </w:r>
            <w:r w:rsidRPr="009C24AD">
              <w:rPr>
                <w:rFonts w:ascii="PT Astra Serif" w:eastAsia="Times New Roman" w:hAnsi="PT Astra Serif" w:cs="Arial"/>
                <w:color w:val="000000"/>
                <w:sz w:val="24"/>
                <w:szCs w:val="24"/>
              </w:rPr>
              <w:lastRenderedPageBreak/>
              <w:t>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1306</w:t>
            </w:r>
            <w:r w:rsidR="00620146" w:rsidRPr="009C24AD">
              <w:rPr>
                <w:rFonts w:ascii="PT Astra Serif" w:eastAsia="Times New Roman" w:hAnsi="PT Astra Serif" w:cs="Arial"/>
                <w:sz w:val="24"/>
                <w:szCs w:val="24"/>
              </w:rPr>
              <w:t>,665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1306,41624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53225</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53222,29361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дополнительных мер социальной поддержки работникам противопожарной службы Ульяновской области, профессиональных аварийно-спасательных служб и профессиональных аварийно-спасательных формирований Ульяновской области и лицам из их числа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5120</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5113,15718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64,35466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5050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5048,80252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детям-сиротам и детям, оставшимся без попечения родителей, а также отдельным категориям лиц из их числа, являющимся собственниками жилых помещений в многоквартирных домах, расположенных на территории Ульяновской области, ежемесячной компенсации расходов на уплату взноса на капитальный ремонт общего имущества в таких многоквартирных домах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w:t>
            </w:r>
            <w:r w:rsidR="00620146" w:rsidRPr="009C24AD">
              <w:rPr>
                <w:rFonts w:ascii="PT Astra Serif" w:eastAsia="Times New Roman" w:hAnsi="PT Astra Serif" w:cs="Arial"/>
                <w:sz w:val="24"/>
                <w:szCs w:val="24"/>
              </w:rPr>
              <w:t>,81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86,76555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w:t>
            </w:r>
            <w:r w:rsidR="00620146" w:rsidRPr="009C24AD">
              <w:rPr>
                <w:rFonts w:ascii="PT Astra Serif" w:eastAsia="Times New Roman" w:hAnsi="PT Astra Serif" w:cs="Arial"/>
                <w:sz w:val="24"/>
                <w:szCs w:val="24"/>
              </w:rPr>
              <w:t>,08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1,04353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80 5 01 12360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w:t>
            </w:r>
            <w:r w:rsidR="00620146" w:rsidRPr="009C24AD">
              <w:rPr>
                <w:rFonts w:ascii="PT Astra Serif" w:eastAsia="Times New Roman" w:hAnsi="PT Astra Serif" w:cs="Arial"/>
                <w:sz w:val="24"/>
                <w:szCs w:val="24"/>
              </w:rPr>
              <w:t>,73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85,72202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дополнительных мер социальной поддержки отдельным категориям граждан Российской Федерации, заключивших контракт о прохождении службы в орга</w:t>
            </w:r>
            <w:r w:rsidRPr="009C24AD">
              <w:rPr>
                <w:rFonts w:ascii="PT Astra Serif" w:eastAsia="Times New Roman" w:hAnsi="PT Astra Serif" w:cs="Arial"/>
                <w:color w:val="000000"/>
                <w:sz w:val="24"/>
                <w:szCs w:val="24"/>
              </w:rPr>
              <w:lastRenderedPageBreak/>
              <w:t>нах внутренних дел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80 5 01 12430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80 5 01 12430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единовременной выплаты участникам Великой Отечественной войны в связи с 80-й годовщиной Победы в Великой Отечественной войне 1941-1945 годов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80 5 01 12460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полномочий по обеспечению жильём отдельных категорий граждан, установленных Федеральным законом от 12 января 1995 года № 5-ФЗ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ветеранах</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соответствии с Указом Президента Российской Федерации от 7 мая 2008 года № 714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обеспечении жильём ветеранов Великой Отечественной войны 1941-1945 годов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80 5 01 51340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3546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3546</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80 5 01 51340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3546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3546</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полномочий по обеспечению жильём отдельных категорий граждан, установленных Федеральным законом от 12 января 1995 года № 5-ФЗ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ветеранах</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80 5 01 51350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1988</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1988</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80 5 01 51350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1988</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1988</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полномочий по обеспечению жильём отдельных категорий граждан, установленных Федеральным законом от 24 ноября 1995 года № 181-ФЗ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социальной защите инвалидов в Российской Федерации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80 5 01 51760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1974</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1974</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80 5 01 51760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1974</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1974</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передан</w:t>
            </w:r>
            <w:r w:rsidRPr="009C24AD">
              <w:rPr>
                <w:rFonts w:ascii="PT Astra Serif" w:eastAsia="Times New Roman" w:hAnsi="PT Astra Serif" w:cs="Arial"/>
                <w:color w:val="000000"/>
                <w:sz w:val="24"/>
                <w:szCs w:val="24"/>
              </w:rPr>
              <w:lastRenderedPageBreak/>
              <w:t xml:space="preserve">ного полномочия Российской Федерации по осуществлению ежегодной денежной выплаты лицам, награждённым нагрудным знаком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Почётный донор России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144148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140497,90995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2384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1993,88932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141698</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138438,02063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иммунопрофилактике инфекционных болезней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226,63573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w:t>
            </w:r>
            <w:r w:rsidR="00620146" w:rsidRPr="009C24AD">
              <w:rPr>
                <w:rFonts w:ascii="PT Astra Serif" w:eastAsia="Times New Roman" w:hAnsi="PT Astra Serif" w:cs="Arial"/>
                <w:sz w:val="24"/>
                <w:szCs w:val="24"/>
              </w:rPr>
              <w:t>,8141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80 5 01 52400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224,82163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Оплата жилищно-коммунальных услуг отдельным категориям граждан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876224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876220,68701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w:t>
            </w:r>
            <w:r w:rsidRPr="009C24AD">
              <w:rPr>
                <w:rFonts w:ascii="PT Astra Serif" w:eastAsia="Times New Roman" w:hAnsi="PT Astra Serif" w:cs="Arial"/>
                <w:color w:val="000000"/>
                <w:sz w:val="24"/>
                <w:szCs w:val="24"/>
              </w:rPr>
              <w:lastRenderedPageBreak/>
              <w:t>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14445</w:t>
            </w:r>
            <w:r w:rsidR="00620146" w:rsidRPr="009C24AD">
              <w:rPr>
                <w:rFonts w:ascii="PT Astra Serif" w:eastAsia="Times New Roman" w:hAnsi="PT Astra Serif" w:cs="Arial"/>
                <w:sz w:val="24"/>
                <w:szCs w:val="24"/>
              </w:rPr>
              <w:t>,6866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14445,48659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861756</w:t>
            </w:r>
            <w:r w:rsidR="00620146" w:rsidRPr="009C24AD">
              <w:rPr>
                <w:rFonts w:ascii="PT Astra Serif" w:eastAsia="Times New Roman" w:hAnsi="PT Astra Serif" w:cs="Arial"/>
                <w:sz w:val="24"/>
                <w:szCs w:val="24"/>
              </w:rPr>
              <w:t>,3134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861753,20042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Оплата жилищно-коммунальных услуг отдельным категориям граждан за счёт средств резервного фонда Правительства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5250F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203218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203218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5250F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203218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203218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5 апреля 2006 года № 43-ЗО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w:t>
            </w:r>
            <w:r w:rsidR="00620146" w:rsidRPr="009C24AD">
              <w:rPr>
                <w:rFonts w:ascii="PT Astra Serif" w:eastAsia="Times New Roman" w:hAnsi="PT Astra Serif" w:cs="Arial"/>
                <w:sz w:val="24"/>
                <w:szCs w:val="24"/>
              </w:rPr>
              <w:t>,245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190,03938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w:t>
            </w:r>
            <w:r w:rsidR="00620146" w:rsidRPr="009C24AD">
              <w:rPr>
                <w:rFonts w:ascii="PT Astra Serif" w:eastAsia="Times New Roman" w:hAnsi="PT Astra Serif" w:cs="Arial"/>
                <w:sz w:val="24"/>
                <w:szCs w:val="24"/>
              </w:rPr>
              <w:t>,245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2,18938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187</w:t>
            </w:r>
            <w:r w:rsidR="00620146" w:rsidRPr="009C24AD">
              <w:rPr>
                <w:rFonts w:ascii="PT Astra Serif" w:eastAsia="Times New Roman" w:hAnsi="PT Astra Serif" w:cs="Arial"/>
                <w:sz w:val="24"/>
                <w:szCs w:val="24"/>
              </w:rPr>
              <w:t>,85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1402</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1401,92563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16,11174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1386</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1385,81389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Закона Улья</w:t>
            </w:r>
            <w:r w:rsidRPr="009C24AD">
              <w:rPr>
                <w:rFonts w:ascii="PT Astra Serif" w:eastAsia="Times New Roman" w:hAnsi="PT Astra Serif" w:cs="Arial"/>
                <w:color w:val="000000"/>
                <w:sz w:val="24"/>
                <w:szCs w:val="24"/>
              </w:rPr>
              <w:lastRenderedPageBreak/>
              <w:t xml:space="preserve">новской области от 6 октября 2011 года № 170-ЗО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мерах государственной поддержки общественных объединений добровольной пожарной охраны, добровольных пожарных и работников добровольной пожарной охраны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2845</w:t>
            </w:r>
            <w:r w:rsidR="00620146" w:rsidRPr="009C24AD">
              <w:rPr>
                <w:rFonts w:ascii="PT Astra Serif" w:eastAsia="Times New Roman" w:hAnsi="PT Astra Serif" w:cs="Arial"/>
                <w:sz w:val="24"/>
                <w:szCs w:val="24"/>
              </w:rPr>
              <w:t>,21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2841,67665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w:t>
            </w:r>
            <w:r w:rsidR="00620146" w:rsidRPr="009C24AD">
              <w:rPr>
                <w:rFonts w:ascii="PT Astra Serif" w:eastAsia="Times New Roman" w:hAnsi="PT Astra Serif" w:cs="Arial"/>
                <w:sz w:val="24"/>
                <w:szCs w:val="24"/>
              </w:rPr>
              <w:t>,16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44,92665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2799</w:t>
            </w:r>
            <w:r w:rsidR="00620146" w:rsidRPr="009C24AD">
              <w:rPr>
                <w:rFonts w:ascii="PT Astra Serif" w:eastAsia="Times New Roman" w:hAnsi="PT Astra Serif" w:cs="Arial"/>
                <w:sz w:val="24"/>
                <w:szCs w:val="24"/>
              </w:rPr>
              <w:t>,05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2796</w:t>
            </w:r>
            <w:r w:rsidR="00620146" w:rsidRPr="009C24AD">
              <w:rPr>
                <w:rFonts w:ascii="PT Astra Serif" w:eastAsia="Times New Roman" w:hAnsi="PT Astra Serif" w:cs="Arial"/>
                <w:sz w:val="24"/>
                <w:szCs w:val="24"/>
              </w:rPr>
              <w:t>,75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20 декабря 2022 года № 143-ЗО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наградах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17442</w:t>
            </w:r>
            <w:r w:rsidR="00620146" w:rsidRPr="009C24AD">
              <w:rPr>
                <w:rFonts w:ascii="PT Astra Serif" w:eastAsia="Times New Roman" w:hAnsi="PT Astra Serif" w:cs="Arial"/>
                <w:sz w:val="24"/>
                <w:szCs w:val="24"/>
              </w:rPr>
              <w:t>,055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17440,72232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w:t>
            </w:r>
            <w:r w:rsidR="00620146" w:rsidRPr="009C24AD">
              <w:rPr>
                <w:rFonts w:ascii="PT Astra Serif" w:eastAsia="Times New Roman" w:hAnsi="PT Astra Serif" w:cs="Arial"/>
                <w:sz w:val="24"/>
                <w:szCs w:val="24"/>
              </w:rPr>
              <w:t>,82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271,51588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17170</w:t>
            </w:r>
            <w:r w:rsidR="00620146" w:rsidRPr="009C24AD">
              <w:rPr>
                <w:rFonts w:ascii="PT Astra Serif" w:eastAsia="Times New Roman" w:hAnsi="PT Astra Serif" w:cs="Arial"/>
                <w:sz w:val="24"/>
                <w:szCs w:val="24"/>
              </w:rPr>
              <w:t>,235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17169,20644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7 августа 2020 года № 73-ЗО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установлении дополнительных мер социальной поддержки военнослужащих, проходящих военную службу по призыву, членов их семей и граждан, уволенных с военной службы по призыву,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для повышения престижа и привлекательности военной службы по призыву</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8148</w:t>
            </w:r>
            <w:r w:rsidR="00620146" w:rsidRPr="009C24AD">
              <w:rPr>
                <w:rFonts w:ascii="PT Astra Serif" w:eastAsia="Times New Roman" w:hAnsi="PT Astra Serif" w:cs="Arial"/>
                <w:sz w:val="24"/>
                <w:szCs w:val="24"/>
              </w:rPr>
              <w:t>,77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8122,67696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w:t>
            </w:r>
            <w:r w:rsidRPr="009C24AD">
              <w:rPr>
                <w:rFonts w:ascii="PT Astra Serif" w:eastAsia="Times New Roman" w:hAnsi="PT Astra Serif" w:cs="Arial"/>
                <w:color w:val="000000"/>
                <w:sz w:val="24"/>
                <w:szCs w:val="24"/>
              </w:rPr>
              <w:lastRenderedPageBreak/>
              <w:t>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80 5 01 80380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8148</w:t>
            </w:r>
            <w:r w:rsidR="00620146" w:rsidRPr="009C24AD">
              <w:rPr>
                <w:rFonts w:ascii="PT Astra Serif" w:eastAsia="Times New Roman" w:hAnsi="PT Astra Serif" w:cs="Arial"/>
                <w:sz w:val="24"/>
                <w:szCs w:val="24"/>
              </w:rPr>
              <w:t>,62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8122,67696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выплат по оказанию государственной социальной помощи на основании социального контракта отдельным категориям граждан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Z4040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5780</w:t>
            </w:r>
            <w:r w:rsidR="00620146" w:rsidRPr="009C24AD">
              <w:rPr>
                <w:rFonts w:ascii="PT Astra Serif" w:eastAsia="Times New Roman" w:hAnsi="PT Astra Serif" w:cs="Arial"/>
                <w:sz w:val="24"/>
                <w:szCs w:val="24"/>
              </w:rPr>
              <w:t>,66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5737,63689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01 Z4040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5780</w:t>
            </w:r>
            <w:r w:rsidR="00620146" w:rsidRPr="009C24AD">
              <w:rPr>
                <w:rFonts w:ascii="PT Astra Serif" w:eastAsia="Times New Roman" w:hAnsi="PT Astra Serif" w:cs="Arial"/>
                <w:sz w:val="24"/>
                <w:szCs w:val="24"/>
              </w:rPr>
              <w:t>,66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5737,63689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Предоставление мер социальной поддержки семьям с детьми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1048050</w:t>
            </w:r>
            <w:r w:rsidR="00620146" w:rsidRPr="009C24AD">
              <w:rPr>
                <w:rFonts w:ascii="PT Astra Serif" w:eastAsia="Times New Roman" w:hAnsi="PT Astra Serif" w:cs="Arial"/>
                <w:sz w:val="24"/>
                <w:szCs w:val="24"/>
              </w:rPr>
              <w:t>,815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1047452</w:t>
            </w:r>
            <w:r w:rsidR="00620146" w:rsidRPr="009C24AD">
              <w:rPr>
                <w:rFonts w:ascii="PT Astra Serif" w:eastAsia="Times New Roman" w:hAnsi="PT Astra Serif" w:cs="Arial"/>
                <w:sz w:val="24"/>
                <w:szCs w:val="24"/>
              </w:rPr>
              <w:t>,4085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многодетным семьям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463985</w:t>
            </w:r>
            <w:r w:rsidR="00620146" w:rsidRPr="009C24AD">
              <w:rPr>
                <w:rFonts w:ascii="PT Astra Serif" w:eastAsia="Times New Roman" w:hAnsi="PT Astra Serif" w:cs="Arial"/>
                <w:sz w:val="24"/>
                <w:szCs w:val="24"/>
              </w:rPr>
              <w:t>,87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463972,02501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5778</w:t>
            </w:r>
            <w:r w:rsidR="00620146" w:rsidRPr="009C24AD">
              <w:rPr>
                <w:rFonts w:ascii="PT Astra Serif" w:eastAsia="Times New Roman" w:hAnsi="PT Astra Serif" w:cs="Arial"/>
                <w:sz w:val="24"/>
                <w:szCs w:val="24"/>
              </w:rPr>
              <w:t>,781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5774</w:t>
            </w:r>
            <w:r w:rsidR="00620146" w:rsidRPr="009C24AD">
              <w:rPr>
                <w:rFonts w:ascii="PT Astra Serif" w:eastAsia="Times New Roman" w:hAnsi="PT Astra Serif" w:cs="Arial"/>
                <w:sz w:val="24"/>
                <w:szCs w:val="24"/>
              </w:rPr>
              <w:t>,0693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458207</w:t>
            </w:r>
            <w:r w:rsidR="00620146" w:rsidRPr="009C24AD">
              <w:rPr>
                <w:rFonts w:ascii="PT Astra Serif" w:eastAsia="Times New Roman" w:hAnsi="PT Astra Serif" w:cs="Arial"/>
                <w:sz w:val="24"/>
                <w:szCs w:val="24"/>
              </w:rPr>
              <w:t>,089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458197,95571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ежемесячного пособия на ребёнка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w:t>
            </w:r>
            <w:r w:rsidR="00620146" w:rsidRPr="009C24AD">
              <w:rPr>
                <w:rFonts w:ascii="PT Astra Serif" w:eastAsia="Times New Roman" w:hAnsi="PT Astra Serif" w:cs="Arial"/>
                <w:sz w:val="24"/>
                <w:szCs w:val="24"/>
              </w:rPr>
              <w:t>,21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137,99656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0,19656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6 мая 2006 года № 51-ЗО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социальной поддержке детей отдельных категорий лиц</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124412</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124340</w:t>
            </w:r>
            <w:r w:rsidR="00620146" w:rsidRPr="009C24AD">
              <w:rPr>
                <w:rFonts w:ascii="PT Astra Serif" w:eastAsia="Times New Roman" w:hAnsi="PT Astra Serif" w:cs="Arial"/>
                <w:sz w:val="24"/>
                <w:szCs w:val="24"/>
              </w:rPr>
              <w:t>,1003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1536,68673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122875</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122803,41357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дополнительных мер социальной поддержки семей, имеющих детей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171726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171723,06937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171726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171723,06937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Выплата ежегодных премий Губернатора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Семья года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отдельным категориям граждан, получивших земельный участок в собственность бесплатно, единовременных социальных выплат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127,88233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127,88233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отдельным категориям инвалидов, имеющих детей, дополнительной меры социальной поддержки в сфере оплаты занимаемых ими жилых помещений частного жилищного фонда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w:t>
            </w:r>
            <w:r w:rsidR="00620146" w:rsidRPr="009C24AD">
              <w:rPr>
                <w:rFonts w:ascii="PT Astra Serif" w:eastAsia="Times New Roman" w:hAnsi="PT Astra Serif" w:cs="Arial"/>
                <w:sz w:val="24"/>
                <w:szCs w:val="24"/>
              </w:rPr>
              <w:t>,503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201,12041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w:t>
            </w:r>
            <w:r w:rsidR="00620146" w:rsidRPr="009C24AD">
              <w:rPr>
                <w:rFonts w:ascii="PT Astra Serif" w:eastAsia="Times New Roman" w:hAnsi="PT Astra Serif" w:cs="Arial"/>
                <w:sz w:val="24"/>
                <w:szCs w:val="24"/>
              </w:rPr>
              <w:t>,55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3,22179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w:t>
            </w:r>
            <w:r w:rsidR="00620146" w:rsidRPr="009C24AD">
              <w:rPr>
                <w:rFonts w:ascii="PT Astra Serif" w:eastAsia="Times New Roman" w:hAnsi="PT Astra Serif" w:cs="Arial"/>
                <w:sz w:val="24"/>
                <w:szCs w:val="24"/>
              </w:rPr>
              <w:t>,953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197,89862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льготного проезда железнодорожным транспортом пригородного сообщения обучающихся и студентов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4070</w:t>
            </w:r>
            <w:r w:rsidR="00620146" w:rsidRPr="009C24AD">
              <w:rPr>
                <w:rFonts w:ascii="PT Astra Serif" w:eastAsia="Times New Roman" w:hAnsi="PT Astra Serif" w:cs="Arial"/>
                <w:sz w:val="24"/>
                <w:szCs w:val="24"/>
              </w:rPr>
              <w:t>,6682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4070</w:t>
            </w:r>
            <w:r w:rsidR="00620146" w:rsidRPr="009C24AD">
              <w:rPr>
                <w:rFonts w:ascii="PT Astra Serif" w:eastAsia="Times New Roman" w:hAnsi="PT Astra Serif" w:cs="Arial"/>
                <w:sz w:val="24"/>
                <w:szCs w:val="24"/>
              </w:rPr>
              <w:t>,6682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новорождённым детям подарочных комплектов детских принадлежностей для новорождённого ребёнка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42436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42436,25346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w:t>
            </w:r>
            <w:r w:rsidRPr="009C24AD">
              <w:rPr>
                <w:rFonts w:ascii="PT Astra Serif" w:eastAsia="Times New Roman" w:hAnsi="PT Astra Serif" w:cs="Arial"/>
                <w:color w:val="000000"/>
                <w:sz w:val="24"/>
                <w:szCs w:val="24"/>
              </w:rPr>
              <w:lastRenderedPageBreak/>
              <w:t>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42436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42436,25346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меры социальной поддержки, способствующей обеспечению жилыми помещениями, в форме социальной выплаты, осуществляемой взамен предоставления отдельным категориям граждан, имеющих трёх и более детей, земельного участка в собственность бесплатно, находящегося в государственной собственности Ульяновской области или муниципальной собственности муниципальных образований Ульяновской области, а также земельного участка, государственная собственность на который не разграничена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188333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188124,47696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188333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188124,47696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мер социальной поддержки по обеспечению полноценным питанием беременных женщин, кормящих матерей, а также детей в возрасте до трёх лет 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21791</w:t>
            </w:r>
            <w:r w:rsidR="00620146" w:rsidRPr="009C24AD">
              <w:rPr>
                <w:rFonts w:ascii="PT Astra Serif" w:eastAsia="Times New Roman" w:hAnsi="PT Astra Serif" w:cs="Arial"/>
                <w:sz w:val="24"/>
                <w:szCs w:val="24"/>
              </w:rPr>
              <w:t>,91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21790,39504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1,27469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21789</w:t>
            </w:r>
            <w:r w:rsidR="00620146" w:rsidRPr="009C24AD">
              <w:rPr>
                <w:rFonts w:ascii="PT Astra Serif" w:eastAsia="Times New Roman" w:hAnsi="PT Astra Serif" w:cs="Arial"/>
                <w:sz w:val="24"/>
                <w:szCs w:val="24"/>
              </w:rPr>
              <w:t>,88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21789,12035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компенсационной социальной выплаты реализовавшим право на получение земельного участка гражданам, имеющим трёх и более детей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16573</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16500,54276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16573</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16500,54276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отдельным категориям граждан, </w:t>
            </w:r>
            <w:r w:rsidRPr="009C24AD">
              <w:rPr>
                <w:rFonts w:ascii="PT Astra Serif" w:eastAsia="Times New Roman" w:hAnsi="PT Astra Serif" w:cs="Arial"/>
                <w:color w:val="000000"/>
                <w:sz w:val="24"/>
                <w:szCs w:val="24"/>
              </w:rPr>
              <w:lastRenderedPageBreak/>
              <w:t>проживающих на территории Ульяновской области, меры социальной поддержки в форме обеспечения автономными дымовыми пожарными извещателями мест их постоянного проживания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11200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11192</w:t>
            </w:r>
            <w:r w:rsidR="00620146" w:rsidRPr="009C24AD">
              <w:rPr>
                <w:rFonts w:ascii="PT Astra Serif" w:eastAsia="Times New Roman" w:hAnsi="PT Astra Serif" w:cs="Arial"/>
                <w:sz w:val="24"/>
                <w:szCs w:val="24"/>
              </w:rPr>
              <w:t>,7816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80 5 02 13200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11200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11192</w:t>
            </w:r>
            <w:r w:rsidR="00620146" w:rsidRPr="009C24AD">
              <w:rPr>
                <w:rFonts w:ascii="PT Astra Serif" w:eastAsia="Times New Roman" w:hAnsi="PT Astra Serif" w:cs="Arial"/>
                <w:sz w:val="24"/>
                <w:szCs w:val="24"/>
              </w:rPr>
              <w:t>,7816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ноября 2011 года № 180-ЗО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некоторых мерах, способствующих улучшению демографической ситуации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80 5 02 80020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2541</w:t>
            </w:r>
            <w:r w:rsidR="00620146" w:rsidRPr="009C24AD">
              <w:rPr>
                <w:rFonts w:ascii="PT Astra Serif" w:eastAsia="Times New Roman" w:hAnsi="PT Astra Serif" w:cs="Arial"/>
                <w:sz w:val="24"/>
                <w:szCs w:val="24"/>
              </w:rPr>
              <w:t>,222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2535</w:t>
            </w:r>
            <w:r w:rsidR="00620146" w:rsidRPr="009C24AD">
              <w:rPr>
                <w:rFonts w:ascii="PT Astra Serif" w:eastAsia="Times New Roman" w:hAnsi="PT Astra Serif" w:cs="Arial"/>
                <w:sz w:val="24"/>
                <w:szCs w:val="24"/>
              </w:rPr>
              <w:t>,0965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80 5 02 80020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w:t>
            </w:r>
            <w:r w:rsidR="00620146" w:rsidRPr="009C24AD">
              <w:rPr>
                <w:rFonts w:ascii="PT Astra Serif" w:eastAsia="Times New Roman" w:hAnsi="PT Astra Serif" w:cs="Arial"/>
                <w:sz w:val="24"/>
                <w:szCs w:val="24"/>
              </w:rPr>
              <w:t>,222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w:t>
            </w:r>
            <w:r w:rsidR="00620146" w:rsidRPr="009C24AD">
              <w:rPr>
                <w:rFonts w:ascii="PT Astra Serif" w:eastAsia="Times New Roman" w:hAnsi="PT Astra Serif" w:cs="Arial"/>
                <w:sz w:val="24"/>
                <w:szCs w:val="24"/>
              </w:rPr>
              <w:t>,0965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80 5 02 80020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2528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2825,91155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5 апреля 2006 года № 43-ЗО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2825,91155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2867</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2825,91155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Охрана семьи и детства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3258524,28953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3254498,31123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3258524,28953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3254498,31123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Региональные проекты, </w:t>
            </w:r>
            <w:r w:rsidRPr="009C24AD">
              <w:rPr>
                <w:rFonts w:ascii="PT Astra Serif" w:eastAsia="Times New Roman" w:hAnsi="PT Astra Serif" w:cs="Arial"/>
                <w:color w:val="000000"/>
                <w:sz w:val="24"/>
                <w:szCs w:val="24"/>
              </w:rPr>
              <w:lastRenderedPageBreak/>
              <w:t>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199135,98724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199135,98724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Многодетная семья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199135,98724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199135,98724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Региональная программа по повышению рождаемости в субъектах Российской Федерации, в которых суммарный коэффициент рождаемости ниже среднероссийского уровня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53130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199135,98724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199135,98724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53130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49199,99999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49199,99999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53130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101624,38725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101624,38725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1 Я2 53130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48311</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48311</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47867</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47787,00353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адресной поддержки граждан</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47867</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47787,00353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ежемесячной денежной выплаты, назначаемой в случае рождения третьего ребёнка или последующих детей до достижения ребёнком возраста трёх лет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01 R0840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47867</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47787,00353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01 R0840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654</w:t>
            </w:r>
            <w:r w:rsidR="00620146" w:rsidRPr="009C24AD">
              <w:rPr>
                <w:rFonts w:ascii="PT Astra Serif" w:eastAsia="Times New Roman" w:hAnsi="PT Astra Serif" w:cs="Arial"/>
                <w:sz w:val="24"/>
                <w:szCs w:val="24"/>
              </w:rPr>
              <w:t>,03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641,06645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01 R0840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47213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47145,93708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3011521,27229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3007575,32046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Предоставление мер социальной поддержки семьям с детьми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1844038</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1844038</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ребёнка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80 5 02 31460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1844038</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1844038</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80 5 02 31460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1844038</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1844038</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Предоставление мер социальной поддержки детям-сиротам, лицам из их числа, гражданам, принявшим на воспитание детей-сирот</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766991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763525,55984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единовременных денежных пособий гражданам, усыновившим (удочерившим) детей-сирот и детей, оставшихся без попечения родителей,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ежемесячной выплаты лицам из числа детей-сирот и детей, оставшихся без попечения родителей, обучающимся в государственных общеобразовательных организациях Ульяновской области, находящихся в ведении Министерства просвещения и воспитания Ульяновской области, и муниципальных образовательных организациях муниципальных образований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1890,73292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1890,73292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ремонта жилых помещений, принад</w:t>
            </w:r>
            <w:r w:rsidRPr="009C24AD">
              <w:rPr>
                <w:rFonts w:ascii="PT Astra Serif" w:eastAsia="Times New Roman" w:hAnsi="PT Astra Serif" w:cs="Arial"/>
                <w:color w:val="000000"/>
                <w:sz w:val="24"/>
                <w:szCs w:val="24"/>
              </w:rPr>
              <w:lastRenderedPageBreak/>
              <w:t>лежащих лицам из числа детей-сирот и детей, оставшихся без попечения родителей, на праве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3729</w:t>
            </w:r>
            <w:r w:rsidR="00620146" w:rsidRPr="009C24AD">
              <w:rPr>
                <w:rFonts w:ascii="PT Astra Serif" w:eastAsia="Times New Roman" w:hAnsi="PT Astra Serif" w:cs="Arial"/>
                <w:sz w:val="24"/>
                <w:szCs w:val="24"/>
              </w:rPr>
              <w:t>,47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3729,37706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3729</w:t>
            </w:r>
            <w:r w:rsidR="00620146" w:rsidRPr="009C24AD">
              <w:rPr>
                <w:rFonts w:ascii="PT Astra Serif" w:eastAsia="Times New Roman" w:hAnsi="PT Astra Serif" w:cs="Arial"/>
                <w:sz w:val="24"/>
                <w:szCs w:val="24"/>
              </w:rPr>
              <w:t>,47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3729,37706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Оплата проезда к месту лечения и обратно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w:t>
            </w:r>
            <w:r w:rsidR="00620146" w:rsidRPr="009C24AD">
              <w:rPr>
                <w:rFonts w:ascii="PT Astra Serif" w:eastAsia="Times New Roman" w:hAnsi="PT Astra Serif" w:cs="Arial"/>
                <w:sz w:val="24"/>
                <w:szCs w:val="24"/>
              </w:rPr>
              <w:t>,73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28,72598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w:t>
            </w:r>
            <w:r w:rsidR="00620146" w:rsidRPr="009C24AD">
              <w:rPr>
                <w:rFonts w:ascii="PT Astra Serif" w:eastAsia="Times New Roman" w:hAnsi="PT Astra Serif" w:cs="Arial"/>
                <w:sz w:val="24"/>
                <w:szCs w:val="24"/>
              </w:rPr>
              <w:t>,73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28,72598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образовательным организациям высшего образования, находящимся на территории Ульяновской области, грантов в форме субсидий из областного бюджета Ульяновской области в целях возмещения их затрат, связанных с обучением детей-сирот и детей, оставшихся без попечения родителей, а также лиц из числа детей-сирот и детей, оставшихся без попечения родителей, на подготовительных курсах, организованных такими организациями в целях подготовки учащихся к прохождению государственной итоговой аттестации по образовательным программам среднего общего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80 5 03 13060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1842</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субвенций из областного бюджета Ульяновской области бюджетам муниципаль</w:t>
            </w:r>
            <w:r w:rsidRPr="009C24AD">
              <w:rPr>
                <w:rFonts w:ascii="PT Astra Serif" w:eastAsia="Times New Roman" w:hAnsi="PT Astra Serif" w:cs="Arial"/>
                <w:color w:val="000000"/>
                <w:sz w:val="24"/>
                <w:szCs w:val="24"/>
              </w:rPr>
              <w:lastRenderedPageBreak/>
              <w:t>ных районов и городских округов Ульяновской области в целях финансового обеспечения осуществления местными администрациями государственного полномочия по осуществлению ежемесячной денежной выплаты на обеспечение проезда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за счёт средств областного бюджета Ульяновской области или местных бюджетов по образовательным программам начального общего, основного общего или среднего общего образования, на городском, пригородном, в сельской местности на внутрирайонном транспорте (кроме такси), а также проезда один раз в год к месту жительства и обратно к месту обучения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80 5 03 71040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16090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15963</w:t>
            </w:r>
            <w:r w:rsidR="00620146" w:rsidRPr="009C24AD">
              <w:rPr>
                <w:rFonts w:ascii="PT Astra Serif" w:eastAsia="Times New Roman" w:hAnsi="PT Astra Serif" w:cs="Arial"/>
                <w:sz w:val="24"/>
                <w:szCs w:val="24"/>
              </w:rPr>
              <w:t>,19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80 5 03 71040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16090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15963</w:t>
            </w:r>
            <w:r w:rsidR="00620146" w:rsidRPr="009C24AD">
              <w:rPr>
                <w:rFonts w:ascii="PT Astra Serif" w:eastAsia="Times New Roman" w:hAnsi="PT Astra Serif" w:cs="Arial"/>
                <w:sz w:val="24"/>
                <w:szCs w:val="24"/>
              </w:rPr>
              <w:t>,19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осуществлением выплаты вознаграждения, причитающегося приёмному родителю, а также реализации государственных </w:t>
            </w:r>
            <w:r w:rsidRPr="009C24AD">
              <w:rPr>
                <w:rFonts w:ascii="PT Astra Serif" w:eastAsia="Times New Roman" w:hAnsi="PT Astra Serif" w:cs="Arial"/>
                <w:color w:val="000000"/>
                <w:sz w:val="24"/>
                <w:szCs w:val="24"/>
              </w:rPr>
              <w:lastRenderedPageBreak/>
              <w:t>полномочий по осуществлению ежемесячной выплаты на содержание ребёнка в семье опекуна (попечителя) и приёмной семье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80 5 03 71050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709740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707182,45488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80 5 03 71050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709740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707182,45488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отдельных полномочий Ульяновской области по опеке и попечительству в отношении несовершеннолетних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80 5 03 71060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30560</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29888</w:t>
            </w:r>
            <w:r w:rsidR="00620146" w:rsidRPr="009C24AD">
              <w:rPr>
                <w:rFonts w:ascii="PT Astra Serif" w:eastAsia="Times New Roman" w:hAnsi="PT Astra Serif" w:cs="Arial"/>
                <w:sz w:val="24"/>
                <w:szCs w:val="24"/>
              </w:rPr>
              <w:t>,279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80 5 03 71060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30560</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29888</w:t>
            </w:r>
            <w:r w:rsidR="00620146" w:rsidRPr="009C24AD">
              <w:rPr>
                <w:rFonts w:ascii="PT Astra Serif" w:eastAsia="Times New Roman" w:hAnsi="PT Astra Serif" w:cs="Arial"/>
                <w:sz w:val="24"/>
                <w:szCs w:val="24"/>
              </w:rPr>
              <w:t>,279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социального обслуживания и социальной защиты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10987,12188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10986,92582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10275,51228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10275,31622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10275,51228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10275,31622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обеспечению пожарной безопасности в организациях социального обслуживания и социальной защиты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w:t>
            </w:r>
            <w:r w:rsidR="00620146" w:rsidRPr="009C24AD">
              <w:rPr>
                <w:rFonts w:ascii="PT Astra Serif" w:eastAsia="Times New Roman" w:hAnsi="PT Astra Serif" w:cs="Arial"/>
                <w:sz w:val="24"/>
                <w:szCs w:val="24"/>
              </w:rPr>
              <w:t>,6096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w:t>
            </w:r>
            <w:r w:rsidR="00620146" w:rsidRPr="009C24AD">
              <w:rPr>
                <w:rFonts w:ascii="PT Astra Serif" w:eastAsia="Times New Roman" w:hAnsi="PT Astra Serif" w:cs="Arial"/>
                <w:sz w:val="24"/>
                <w:szCs w:val="24"/>
              </w:rPr>
              <w:t>,6096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w:t>
            </w:r>
            <w:r w:rsidR="00620146" w:rsidRPr="009C24AD">
              <w:rPr>
                <w:rFonts w:ascii="PT Astra Serif" w:eastAsia="Times New Roman" w:hAnsi="PT Astra Serif" w:cs="Arial"/>
                <w:sz w:val="24"/>
                <w:szCs w:val="24"/>
              </w:rPr>
              <w:t>,6096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w:t>
            </w:r>
            <w:r w:rsidR="00620146" w:rsidRPr="009C24AD">
              <w:rPr>
                <w:rFonts w:ascii="PT Astra Serif" w:eastAsia="Times New Roman" w:hAnsi="PT Astra Serif" w:cs="Arial"/>
                <w:sz w:val="24"/>
                <w:szCs w:val="24"/>
              </w:rPr>
              <w:t>,6096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w:t>
            </w:r>
            <w:r w:rsidRPr="009C24AD">
              <w:rPr>
                <w:rFonts w:ascii="PT Astra Serif" w:eastAsia="Times New Roman" w:hAnsi="PT Astra Serif" w:cs="Arial"/>
                <w:color w:val="000000"/>
                <w:sz w:val="24"/>
                <w:szCs w:val="24"/>
              </w:rPr>
              <w:lastRenderedPageBreak/>
              <w:t>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389504,35041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389024</w:t>
            </w:r>
            <w:r w:rsidR="00620146" w:rsidRPr="009C24AD">
              <w:rPr>
                <w:rFonts w:ascii="PT Astra Serif" w:eastAsia="Times New Roman" w:hAnsi="PT Astra Serif" w:cs="Arial"/>
                <w:sz w:val="24"/>
                <w:szCs w:val="24"/>
              </w:rPr>
              <w:t>,4348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389504,35041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389024</w:t>
            </w:r>
            <w:r w:rsidR="00620146" w:rsidRPr="009C24AD">
              <w:rPr>
                <w:rFonts w:ascii="PT Astra Serif" w:eastAsia="Times New Roman" w:hAnsi="PT Astra Serif" w:cs="Arial"/>
                <w:sz w:val="24"/>
                <w:szCs w:val="24"/>
              </w:rPr>
              <w:t>,4348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325337,68119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325294,58752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60818,59362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60382,09584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1235</w:t>
            </w:r>
            <w:r w:rsidR="00620146" w:rsidRPr="009C24AD">
              <w:rPr>
                <w:rFonts w:ascii="PT Astra Serif" w:eastAsia="Times New Roman" w:hAnsi="PT Astra Serif" w:cs="Arial"/>
                <w:sz w:val="24"/>
                <w:szCs w:val="24"/>
              </w:rPr>
              <w:t>,6967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1235,69654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2112</w:t>
            </w:r>
            <w:r w:rsidR="00620146" w:rsidRPr="009C24AD">
              <w:rPr>
                <w:rFonts w:ascii="PT Astra Serif" w:eastAsia="Times New Roman" w:hAnsi="PT Astra Serif" w:cs="Arial"/>
                <w:sz w:val="24"/>
                <w:szCs w:val="24"/>
              </w:rPr>
              <w:t>,3789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2112</w:t>
            </w:r>
            <w:r w:rsidR="00620146" w:rsidRPr="009C24AD">
              <w:rPr>
                <w:rFonts w:ascii="PT Astra Serif" w:eastAsia="Times New Roman" w:hAnsi="PT Astra Serif" w:cs="Arial"/>
                <w:sz w:val="24"/>
                <w:szCs w:val="24"/>
              </w:rPr>
              <w:t>,0549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социальной политики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190051,36385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183748,55975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14210,93717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8960,46453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расходов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w:t>
            </w:r>
            <w:r w:rsidRPr="009C24AD">
              <w:rPr>
                <w:rFonts w:ascii="PT Astra Serif" w:eastAsia="Times New Roman" w:hAnsi="PT Astra Serif" w:cs="Arial"/>
                <w:color w:val="000000"/>
                <w:sz w:val="24"/>
                <w:szCs w:val="24"/>
              </w:rPr>
              <w:lastRenderedPageBreak/>
              <w:t>пунктах временного размещения и питания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3359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5419,13717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5419,13717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5419,13717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5419,13717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182,32736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182,32736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хранение, использование и восполнение резервов материальных ресурсов для ликвидации чрезвычайных ситуаций природного и техногенного характера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w:t>
            </w:r>
            <w:r w:rsidRPr="009C24AD">
              <w:rPr>
                <w:rFonts w:ascii="PT Astra Serif" w:eastAsia="Times New Roman" w:hAnsi="PT Astra Serif" w:cs="Arial"/>
                <w:color w:val="000000"/>
                <w:sz w:val="24"/>
                <w:szCs w:val="24"/>
              </w:rPr>
              <w:lastRenderedPageBreak/>
              <w:t>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175840,42668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174788,09522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21340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21340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Реабилитация и абилитация инвалидов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21340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21340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Субсидии на реализацию мероприятий субъектов Российской Федерации в сфере реабилитации и абилитации инвалидов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R5140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21340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21340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R5140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20740</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20740</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R5140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154500,22668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153447,89522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доступности приоритетных объектов и услуг в приоритетных сферах жизнедеятельности инвалидов и других маломобильных групп населения в областных государственных организациях</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информационных, просветительских и общественных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80 5 04 14010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80 5 04 14010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социального обслуживания и социальной защиты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1322</w:t>
            </w:r>
            <w:r w:rsidR="00620146" w:rsidRPr="009C24AD">
              <w:rPr>
                <w:rFonts w:ascii="PT Astra Serif" w:eastAsia="Times New Roman" w:hAnsi="PT Astra Serif" w:cs="Arial"/>
                <w:sz w:val="24"/>
                <w:szCs w:val="24"/>
              </w:rPr>
              <w:t>,055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1322,05395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Внедрение системы долговременного ухода за гражданами пожилого возраста и инвалидами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для эффективного использования энергетических ресурсов в организациях социального обслуживания и социальной защиты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80 5 05 80180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922</w:t>
            </w:r>
            <w:r w:rsidR="00620146" w:rsidRPr="009C24AD">
              <w:rPr>
                <w:rFonts w:ascii="PT Astra Serif" w:eastAsia="Times New Roman" w:hAnsi="PT Astra Serif" w:cs="Arial"/>
                <w:sz w:val="24"/>
                <w:szCs w:val="24"/>
              </w:rPr>
              <w:t>,055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922,05395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80 5 05 80180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922</w:t>
            </w:r>
            <w:r w:rsidR="00620146" w:rsidRPr="009C24AD">
              <w:rPr>
                <w:rFonts w:ascii="PT Astra Serif" w:eastAsia="Times New Roman" w:hAnsi="PT Astra Serif" w:cs="Arial"/>
                <w:sz w:val="24"/>
                <w:szCs w:val="24"/>
              </w:rPr>
              <w:t>,055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922,05395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152678,17168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151625,84127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единовременного денежного поощрения призёрам регионального этапа Всероссийского конкурса профессионального мастерства в сфере социального обслуживания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80 5 07 17011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151008,17168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149955,84127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w:t>
            </w:r>
            <w:r w:rsidRPr="009C24AD">
              <w:rPr>
                <w:rFonts w:ascii="PT Astra Serif" w:eastAsia="Times New Roman" w:hAnsi="PT Astra Serif" w:cs="Arial"/>
                <w:color w:val="000000"/>
                <w:sz w:val="24"/>
                <w:szCs w:val="24"/>
              </w:rPr>
              <w:lastRenderedPageBreak/>
              <w:t>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148876</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147967,24339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2002,67168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1909,62468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w:t>
            </w:r>
            <w:r w:rsidR="00620146" w:rsidRPr="009C24AD">
              <w:rPr>
                <w:rFonts w:ascii="PT Astra Serif" w:eastAsia="Times New Roman" w:hAnsi="PT Astra Serif" w:cs="Arial"/>
                <w:sz w:val="24"/>
                <w:szCs w:val="24"/>
              </w:rPr>
              <w:t>,667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80 5 07 80010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w:t>
            </w:r>
            <w:r w:rsidR="00620146" w:rsidRPr="009C24AD">
              <w:rPr>
                <w:rFonts w:ascii="PT Astra Serif" w:eastAsia="Times New Roman" w:hAnsi="PT Astra Serif" w:cs="Arial"/>
                <w:sz w:val="24"/>
                <w:szCs w:val="24"/>
              </w:rPr>
              <w:t>,3062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64,1</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жилищно-коммунального хозяйства и строительства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269</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9014397,64082</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8488805,86236</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94,2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97892,06303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97783,45204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97892,06303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97783,45204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91764,34461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91655,73362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мероприятий, связанных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91764,34461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91655,73362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91764,34461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91655,73362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государственного управления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деятельности Губернатора Ульяновской области и иных государственных органов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комплекса организационно-технических мероприятий в целях устранения неисправностей строительных конструкций администра</w:t>
            </w:r>
            <w:r w:rsidRPr="009C24AD">
              <w:rPr>
                <w:rFonts w:ascii="PT Astra Serif" w:eastAsia="Times New Roman" w:hAnsi="PT Astra Serif" w:cs="Arial"/>
                <w:color w:val="000000"/>
                <w:sz w:val="24"/>
                <w:szCs w:val="24"/>
              </w:rPr>
              <w:lastRenderedPageBreak/>
              <w:t>тивных зданий, занятых государственными органами Ульяновской области, в том числе выполнение работ по их капитальному ремонту</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84 5 03 26090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84 5 03 26090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6127,71842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458651</w:t>
            </w:r>
            <w:r w:rsidR="00620146" w:rsidRPr="009C24AD">
              <w:rPr>
                <w:rFonts w:ascii="PT Astra Serif" w:eastAsia="Times New Roman" w:hAnsi="PT Astra Serif" w:cs="Arial"/>
                <w:sz w:val="24"/>
                <w:szCs w:val="24"/>
              </w:rPr>
              <w:t>,7466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158086</w:t>
            </w:r>
            <w:r w:rsidR="00620146" w:rsidRPr="009C24AD">
              <w:rPr>
                <w:rFonts w:ascii="PT Astra Serif" w:eastAsia="Times New Roman" w:hAnsi="PT Astra Serif" w:cs="Arial"/>
                <w:sz w:val="24"/>
                <w:szCs w:val="24"/>
              </w:rPr>
              <w:t>,378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Водное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Охрана окружающей среды и восстановление природных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водохозяйственного комплекса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Уплата земельного налога в отношении земельных участков, предназначенных для размещения гидротехнических сооружений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88 5 02 48160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88 5 02 48160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733</w:t>
            </w:r>
            <w:r w:rsidR="00620146" w:rsidRPr="009C24AD">
              <w:rPr>
                <w:rFonts w:ascii="PT Astra Serif" w:eastAsia="Times New Roman" w:hAnsi="PT Astra Serif" w:cs="Arial"/>
                <w:sz w:val="24"/>
                <w:szCs w:val="24"/>
              </w:rPr>
              <w:t>,878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Дорожное хозяйство (дорожные фонды)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строительства и повышение уровня доступности жилых помещений и качества жилищного обеспечения населения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жилищного строительства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w:t>
            </w:r>
            <w:r w:rsidRPr="009C24AD">
              <w:rPr>
                <w:rFonts w:ascii="PT Astra Serif" w:eastAsia="Times New Roman" w:hAnsi="PT Astra Serif" w:cs="Arial"/>
                <w:color w:val="000000"/>
                <w:sz w:val="24"/>
                <w:szCs w:val="24"/>
              </w:rPr>
              <w:lastRenderedPageBreak/>
              <w:t>бюджетам муниципальных образований Ульяновской области в целях софинансирования расходных обязательств, возникающих в связи со строительством автомобильных дорог, обеспечивающих транспортную доступность территорий жилой застройки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85 5 01 70040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85 5 01 70040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157307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национальной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300610</w:t>
            </w:r>
            <w:r w:rsidR="00620146" w:rsidRPr="009C24AD">
              <w:rPr>
                <w:rFonts w:ascii="PT Astra Serif" w:eastAsia="Times New Roman" w:hAnsi="PT Astra Serif" w:cs="Arial"/>
                <w:sz w:val="24"/>
                <w:szCs w:val="24"/>
              </w:rPr>
              <w:t>,3686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благоприятного инвестиционного климата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300610</w:t>
            </w:r>
            <w:r w:rsidR="00620146" w:rsidRPr="009C24AD">
              <w:rPr>
                <w:rFonts w:ascii="PT Astra Serif" w:eastAsia="Times New Roman" w:hAnsi="PT Astra Serif" w:cs="Arial"/>
                <w:sz w:val="24"/>
                <w:szCs w:val="24"/>
              </w:rPr>
              <w:t>,3686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Обеспечение реализации государственной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благоприятного инвестиционного климата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реализации мероприятий, направленных на содержание объектов, строящихся за счёт инфраструктурного бюджетного кредита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90 5 05 62160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90 5 05 62160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Проекты социально-экономического развития Ульяновской области, вошедшие в состав окружных инициатив Приволжского федерального округа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300310</w:t>
            </w:r>
            <w:r w:rsidR="00620146" w:rsidRPr="009C24AD">
              <w:rPr>
                <w:rFonts w:ascii="PT Astra Serif" w:eastAsia="Times New Roman" w:hAnsi="PT Astra Serif" w:cs="Arial"/>
                <w:sz w:val="24"/>
                <w:szCs w:val="24"/>
              </w:rPr>
              <w:t>,3686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Проект социально-экономического развития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Парк технологий будущего</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300310</w:t>
            </w:r>
            <w:r w:rsidR="00620146" w:rsidRPr="009C24AD">
              <w:rPr>
                <w:rFonts w:ascii="PT Astra Serif" w:eastAsia="Times New Roman" w:hAnsi="PT Astra Serif" w:cs="Arial"/>
                <w:sz w:val="24"/>
                <w:szCs w:val="24"/>
              </w:rPr>
              <w:t>,3686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Проектирование, строительство и подключение (технологическое присоединение) объектов капитального строительства и инфраструктуры к сетям инженерно-технического обеспечения (электро-, газо-, тепло-, водоснабжения или водоотведения) (за счёт средств казначейского инфраструктурного кредита)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90 6 01 97510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90 6 01 97510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Проектирование, строительство и подключение (технологическое присоединение) объектов капитального строительства и инфраструктуры к сетям инженерно-технического обеспечения (электро-, газо-, тепло-, водоснабжения или водоотведения)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90 6 01 98100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w:t>
            </w:r>
            <w:r w:rsidR="00620146" w:rsidRPr="009C24AD">
              <w:rPr>
                <w:rFonts w:ascii="PT Astra Serif" w:eastAsia="Times New Roman" w:hAnsi="PT Astra Serif" w:cs="Arial"/>
                <w:sz w:val="24"/>
                <w:szCs w:val="24"/>
              </w:rPr>
              <w:t>,3686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90 6 01 98100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w:t>
            </w:r>
            <w:r w:rsidR="00620146" w:rsidRPr="009C24AD">
              <w:rPr>
                <w:rFonts w:ascii="PT Astra Serif" w:eastAsia="Times New Roman" w:hAnsi="PT Astra Serif" w:cs="Arial"/>
                <w:sz w:val="24"/>
                <w:szCs w:val="24"/>
              </w:rPr>
              <w:t>,3686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Жилищно-коммунальное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4106907,05691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4005761,94956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Жилищное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446626,42386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347042,15405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строительства и повышение уровня доступности жилых помещений и качества жилищного обеспечения населения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446626,42386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347042,15405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168279,11626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71578,13292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lastRenderedPageBreak/>
              <w:t>«</w:t>
            </w:r>
            <w:r w:rsidRPr="009C24AD">
              <w:rPr>
                <w:rFonts w:ascii="PT Astra Serif" w:eastAsia="Times New Roman" w:hAnsi="PT Astra Serif" w:cs="Arial"/>
                <w:color w:val="000000"/>
                <w:sz w:val="24"/>
                <w:szCs w:val="24"/>
              </w:rPr>
              <w:t>Жильё</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1 И2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168279,11626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71578,13292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за счёт средств публично-правовой компании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Фонд развития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1 И2 67483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124530,91291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28485,03779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1 И2 67483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124530,91291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28485,03779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учётом необходимости развития малоэтажного жилищного строительства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1 И2 67484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43748,20335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43093,09513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1 И2 67484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43748,20335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43093,09513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278347</w:t>
            </w:r>
            <w:r w:rsidR="00620146" w:rsidRPr="009C24AD">
              <w:rPr>
                <w:rFonts w:ascii="PT Astra Serif" w:eastAsia="Times New Roman" w:hAnsi="PT Astra Serif" w:cs="Arial"/>
                <w:sz w:val="24"/>
                <w:szCs w:val="24"/>
              </w:rPr>
              <w:t>,3076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275464,02113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жилищного строительства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278347</w:t>
            </w:r>
            <w:r w:rsidR="00620146" w:rsidRPr="009C24AD">
              <w:rPr>
                <w:rFonts w:ascii="PT Astra Serif" w:eastAsia="Times New Roman" w:hAnsi="PT Astra Serif" w:cs="Arial"/>
                <w:sz w:val="24"/>
                <w:szCs w:val="24"/>
              </w:rPr>
              <w:t>,3076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275464,02113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мероприятий по переселению граждан из аварийного жилищного фонда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85 5 01 09602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212484,09665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210313,21929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85 5 01 09602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212484,09665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210313,21929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в виде имущественного взноса из областного бюджета Ульяновской области в имущество публично-правовой компании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Фонд развития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58490,91104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58490,91104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58490,91104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58490,91104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w:t>
            </w:r>
            <w:r w:rsidRPr="009C24AD">
              <w:rPr>
                <w:rFonts w:ascii="PT Astra Serif" w:eastAsia="Times New Roman" w:hAnsi="PT Astra Serif" w:cs="Arial"/>
                <w:color w:val="000000"/>
                <w:sz w:val="24"/>
                <w:szCs w:val="24"/>
              </w:rPr>
              <w:lastRenderedPageBreak/>
              <w:t>новской области в целях софинансирования расходных обязательств, связанных со сносом аварийных расселённых многоквартирных домов, расположенных на территориях муниципальных образований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85 5 01 70470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7372,29991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6659</w:t>
            </w:r>
            <w:r w:rsidR="00620146" w:rsidRPr="009C24AD">
              <w:rPr>
                <w:rFonts w:ascii="PT Astra Serif" w:eastAsia="Times New Roman" w:hAnsi="PT Astra Serif" w:cs="Arial"/>
                <w:sz w:val="24"/>
                <w:szCs w:val="24"/>
              </w:rPr>
              <w:t>,8908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85 5 01 70470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7372,29991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6659</w:t>
            </w:r>
            <w:r w:rsidR="00620146" w:rsidRPr="009C24AD">
              <w:rPr>
                <w:rFonts w:ascii="PT Astra Serif" w:eastAsia="Times New Roman" w:hAnsi="PT Astra Serif" w:cs="Arial"/>
                <w:sz w:val="24"/>
                <w:szCs w:val="24"/>
              </w:rPr>
              <w:t>,8908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Коммунальное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606484</w:t>
            </w:r>
            <w:r w:rsidR="00620146" w:rsidRPr="009C24AD">
              <w:rPr>
                <w:rFonts w:ascii="PT Astra Serif" w:eastAsia="Times New Roman" w:hAnsi="PT Astra Serif" w:cs="Arial"/>
                <w:sz w:val="24"/>
                <w:szCs w:val="24"/>
              </w:rPr>
              <w:t>,7208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606470,66833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жилищно-коммунального хозяйства и повышение энергетической эффективности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606484</w:t>
            </w:r>
            <w:r w:rsidR="00620146" w:rsidRPr="009C24AD">
              <w:rPr>
                <w:rFonts w:ascii="PT Astra Serif" w:eastAsia="Times New Roman" w:hAnsi="PT Astra Serif" w:cs="Arial"/>
                <w:sz w:val="24"/>
                <w:szCs w:val="24"/>
              </w:rPr>
              <w:t>,7208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606470,66833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604674</w:t>
            </w:r>
            <w:r w:rsidR="00620146" w:rsidRPr="009C24AD">
              <w:rPr>
                <w:rFonts w:ascii="PT Astra Serif" w:eastAsia="Times New Roman" w:hAnsi="PT Astra Serif" w:cs="Arial"/>
                <w:sz w:val="24"/>
                <w:szCs w:val="24"/>
              </w:rPr>
              <w:t>,93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604673,72963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коммунальной инфраструктуры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1 И3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604674</w:t>
            </w:r>
            <w:r w:rsidR="00620146" w:rsidRPr="009C24AD">
              <w:rPr>
                <w:rFonts w:ascii="PT Astra Serif" w:eastAsia="Times New Roman" w:hAnsi="PT Astra Serif" w:cs="Arial"/>
                <w:sz w:val="24"/>
                <w:szCs w:val="24"/>
              </w:rPr>
              <w:t>,93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604673,72963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модернизации коммунальной инфраструктуры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1 И3 51540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604674</w:t>
            </w:r>
            <w:r w:rsidR="00620146" w:rsidRPr="009C24AD">
              <w:rPr>
                <w:rFonts w:ascii="PT Astra Serif" w:eastAsia="Times New Roman" w:hAnsi="PT Astra Serif" w:cs="Arial"/>
                <w:sz w:val="24"/>
                <w:szCs w:val="24"/>
              </w:rPr>
              <w:t>,93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604673,72963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1 И3 51540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604674</w:t>
            </w:r>
            <w:r w:rsidR="00620146" w:rsidRPr="009C24AD">
              <w:rPr>
                <w:rFonts w:ascii="PT Astra Serif" w:eastAsia="Times New Roman" w:hAnsi="PT Astra Serif" w:cs="Arial"/>
                <w:sz w:val="24"/>
                <w:szCs w:val="24"/>
              </w:rPr>
              <w:t>,93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604673,72963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1809</w:t>
            </w:r>
            <w:r w:rsidR="00620146" w:rsidRPr="009C24AD">
              <w:rPr>
                <w:rFonts w:ascii="PT Astra Serif" w:eastAsia="Times New Roman" w:hAnsi="PT Astra Serif" w:cs="Arial"/>
                <w:sz w:val="24"/>
                <w:szCs w:val="24"/>
              </w:rPr>
              <w:t>,7908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1796</w:t>
            </w:r>
            <w:r w:rsidR="00620146" w:rsidRPr="009C24AD">
              <w:rPr>
                <w:rFonts w:ascii="PT Astra Serif" w:eastAsia="Times New Roman" w:hAnsi="PT Astra Serif" w:cs="Arial"/>
                <w:sz w:val="24"/>
                <w:szCs w:val="24"/>
              </w:rPr>
              <w:t>,9387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Обращение с твёрдыми коммунальными отходами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1809</w:t>
            </w:r>
            <w:r w:rsidR="00620146" w:rsidRPr="009C24AD">
              <w:rPr>
                <w:rFonts w:ascii="PT Astra Serif" w:eastAsia="Times New Roman" w:hAnsi="PT Astra Serif" w:cs="Arial"/>
                <w:sz w:val="24"/>
                <w:szCs w:val="24"/>
              </w:rPr>
              <w:t>,7908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1796</w:t>
            </w:r>
            <w:r w:rsidR="00620146" w:rsidRPr="009C24AD">
              <w:rPr>
                <w:rFonts w:ascii="PT Astra Serif" w:eastAsia="Times New Roman" w:hAnsi="PT Astra Serif" w:cs="Arial"/>
                <w:sz w:val="24"/>
                <w:szCs w:val="24"/>
              </w:rPr>
              <w:t>,9387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обустройством мест (площадок) накопления твёрдых коммуналь</w:t>
            </w:r>
            <w:r w:rsidRPr="009C24AD">
              <w:rPr>
                <w:rFonts w:ascii="PT Astra Serif" w:eastAsia="Times New Roman" w:hAnsi="PT Astra Serif" w:cs="Arial"/>
                <w:color w:val="000000"/>
                <w:sz w:val="24"/>
                <w:szCs w:val="24"/>
              </w:rPr>
              <w:lastRenderedPageBreak/>
              <w:t>ных отходов, в том числе для раздельного накопления твёрдых коммунальных отходов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83 5 01 70070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1809</w:t>
            </w:r>
            <w:r w:rsidR="00620146" w:rsidRPr="009C24AD">
              <w:rPr>
                <w:rFonts w:ascii="PT Astra Serif" w:eastAsia="Times New Roman" w:hAnsi="PT Astra Serif" w:cs="Arial"/>
                <w:sz w:val="24"/>
                <w:szCs w:val="24"/>
              </w:rPr>
              <w:t>,7908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1796</w:t>
            </w:r>
            <w:r w:rsidR="00620146" w:rsidRPr="009C24AD">
              <w:rPr>
                <w:rFonts w:ascii="PT Astra Serif" w:eastAsia="Times New Roman" w:hAnsi="PT Astra Serif" w:cs="Arial"/>
                <w:sz w:val="24"/>
                <w:szCs w:val="24"/>
              </w:rPr>
              <w:t>,9387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83 5 01 70070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1809</w:t>
            </w:r>
            <w:r w:rsidR="00620146" w:rsidRPr="009C24AD">
              <w:rPr>
                <w:rFonts w:ascii="PT Astra Serif" w:eastAsia="Times New Roman" w:hAnsi="PT Astra Serif" w:cs="Arial"/>
                <w:sz w:val="24"/>
                <w:szCs w:val="24"/>
              </w:rPr>
              <w:t>,7908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1796</w:t>
            </w:r>
            <w:r w:rsidR="00620146" w:rsidRPr="009C24AD">
              <w:rPr>
                <w:rFonts w:ascii="PT Astra Serif" w:eastAsia="Times New Roman" w:hAnsi="PT Astra Serif" w:cs="Arial"/>
                <w:sz w:val="24"/>
                <w:szCs w:val="24"/>
              </w:rPr>
              <w:t>,9387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Благоустройство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659692,31736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659692,24256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комфортной городской среды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659692,31736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659692,24256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626021,71736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626021,71736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комфортной городской среды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626021,71736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626021,71736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54240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293932,33736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293932,33736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(Инзенское городское поселение)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54243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104504,07687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104504,07687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54243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104504,07687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104504,07687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(Карсунское городское поселение)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54244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113253</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113253</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54244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113253</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113253</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(Старомайнское городское поселение)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54245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76174,56049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76174,56049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54245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76174,56049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76174,56049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программ формирования современной городской среды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55550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332089</w:t>
            </w:r>
            <w:r w:rsidR="00620146" w:rsidRPr="009C24AD">
              <w:rPr>
                <w:rFonts w:ascii="PT Astra Serif" w:eastAsia="Times New Roman" w:hAnsi="PT Astra Serif" w:cs="Arial"/>
                <w:sz w:val="24"/>
                <w:szCs w:val="24"/>
              </w:rPr>
              <w:t>,38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332089</w:t>
            </w:r>
            <w:r w:rsidR="00620146" w:rsidRPr="009C24AD">
              <w:rPr>
                <w:rFonts w:ascii="PT Astra Serif" w:eastAsia="Times New Roman" w:hAnsi="PT Astra Serif" w:cs="Arial"/>
                <w:sz w:val="24"/>
                <w:szCs w:val="24"/>
              </w:rPr>
              <w:t>,38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1 И4 55550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332089</w:t>
            </w:r>
            <w:r w:rsidR="00620146" w:rsidRPr="009C24AD">
              <w:rPr>
                <w:rFonts w:ascii="PT Astra Serif" w:eastAsia="Times New Roman" w:hAnsi="PT Astra Serif" w:cs="Arial"/>
                <w:sz w:val="24"/>
                <w:szCs w:val="24"/>
              </w:rPr>
              <w:t>,38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332089</w:t>
            </w:r>
            <w:r w:rsidR="00620146" w:rsidRPr="009C24AD">
              <w:rPr>
                <w:rFonts w:ascii="PT Astra Serif" w:eastAsia="Times New Roman" w:hAnsi="PT Astra Serif" w:cs="Arial"/>
                <w:sz w:val="24"/>
                <w:szCs w:val="24"/>
              </w:rPr>
              <w:t>,38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приоритетные проекты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98 3 00 00000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w:t>
            </w:r>
            <w:r w:rsidR="00620146" w:rsidRPr="009C24AD">
              <w:rPr>
                <w:rFonts w:ascii="PT Astra Serif" w:eastAsia="Times New Roman" w:hAnsi="PT Astra Serif" w:cs="Arial"/>
                <w:sz w:val="24"/>
                <w:szCs w:val="24"/>
              </w:rPr>
              <w:t>,9252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приоритетный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Умный город</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98 3 01 00000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w:t>
            </w:r>
            <w:r w:rsidR="00620146" w:rsidRPr="009C24AD">
              <w:rPr>
                <w:rFonts w:ascii="PT Astra Serif" w:eastAsia="Times New Roman" w:hAnsi="PT Astra Serif" w:cs="Arial"/>
                <w:sz w:val="24"/>
                <w:szCs w:val="24"/>
              </w:rPr>
              <w:t>,9252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бюджетам городских округов Ульяновской области, участвующих в реализации пилотного проекта по цифровизации городского хозяйства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Умный город</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софинансирования расходных обязательств, связанных с внедрением передовых цифровых и инженерных решений, организационно-методических подходов и правовых моделей, применяемых для цифрового преобразования </w:t>
            </w:r>
            <w:r w:rsidRPr="009C24AD">
              <w:rPr>
                <w:rFonts w:ascii="PT Astra Serif" w:eastAsia="Times New Roman" w:hAnsi="PT Astra Serif" w:cs="Arial"/>
                <w:color w:val="000000"/>
                <w:sz w:val="24"/>
                <w:szCs w:val="24"/>
              </w:rPr>
              <w:br/>
              <w:t>в области городского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98 3 01 73220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w:t>
            </w:r>
            <w:r w:rsidR="00620146" w:rsidRPr="009C24AD">
              <w:rPr>
                <w:rFonts w:ascii="PT Astra Serif" w:eastAsia="Times New Roman" w:hAnsi="PT Astra Serif" w:cs="Arial"/>
                <w:sz w:val="24"/>
                <w:szCs w:val="24"/>
              </w:rPr>
              <w:t>,9252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98 3 01 73220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567</w:t>
            </w:r>
            <w:r w:rsidR="00620146" w:rsidRPr="009C24AD">
              <w:rPr>
                <w:rFonts w:ascii="PT Astra Serif" w:eastAsia="Times New Roman" w:hAnsi="PT Astra Serif" w:cs="Arial"/>
                <w:sz w:val="24"/>
                <w:szCs w:val="24"/>
              </w:rPr>
              <w:t>,9252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33102</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33102</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Проведение мероприятий в целях бла</w:t>
            </w:r>
            <w:r w:rsidRPr="009C24AD">
              <w:rPr>
                <w:rFonts w:ascii="PT Astra Serif" w:eastAsia="Times New Roman" w:hAnsi="PT Astra Serif" w:cs="Arial"/>
                <w:color w:val="000000"/>
                <w:sz w:val="24"/>
                <w:szCs w:val="24"/>
              </w:rPr>
              <w:lastRenderedPageBreak/>
              <w:t>гоустройства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33102</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33102</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областным государственным казённым предприятиям в целях возмещения затрат, связанных с выполнением работ и оказанием услуг, необходимых для осуществления функций регионального центра компетенций по вопросам городской среды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98 5 01 40350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8102</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8102</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98 5 01 40350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8102</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8102</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 возникающих в связи с развитием территориальных общественных самоуправлений, расположенных в границах поселений и городских округов Ульяновской области, в части мероприятий по благоустройству</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98 5 01 71500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98 5 01 71500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2394103,59489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2392556,88462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3985,84919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3868,50938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3751,84919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3751,84919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w:t>
            </w:r>
            <w:r w:rsidRPr="009C24AD">
              <w:rPr>
                <w:rFonts w:ascii="PT Astra Serif" w:eastAsia="Times New Roman" w:hAnsi="PT Astra Serif" w:cs="Arial"/>
                <w:color w:val="000000"/>
                <w:sz w:val="24"/>
                <w:szCs w:val="24"/>
              </w:rPr>
              <w:lastRenderedPageBreak/>
              <w:t xml:space="preserve">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3751,84919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3751,84919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установлением нормативов потребления населением твёрдого топлива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116,66019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11 0 00 71110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234</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116,66019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жилищно-коммунального хозяйства и повышение энергетической эффективности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2222804,24014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2221591,89204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2222804,24014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2221591,89204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Реализация региональной программы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систем коммунальной инфраструктуры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2125,55206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2125,55206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со строительством и (или) реконструкцией, капитальным ремонтом </w:t>
            </w:r>
            <w:r w:rsidRPr="009C24AD">
              <w:rPr>
                <w:rFonts w:ascii="PT Astra Serif" w:eastAsia="Times New Roman" w:hAnsi="PT Astra Serif" w:cs="Arial"/>
                <w:color w:val="000000"/>
                <w:sz w:val="24"/>
                <w:szCs w:val="24"/>
              </w:rPr>
              <w:lastRenderedPageBreak/>
              <w:t>объектов водоснабжения и водоотведения систем коммунальной инфраструктуры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83 5 02 70500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2125,55206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2125,55206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83 5 02 70500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2125,55206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2125,55206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Организация водоснабжения и водоотведения в населённых пунктах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1216665</w:t>
            </w:r>
            <w:r w:rsidR="00620146" w:rsidRPr="009C24AD">
              <w:rPr>
                <w:rFonts w:ascii="PT Astra Serif" w:eastAsia="Times New Roman" w:hAnsi="PT Astra Serif" w:cs="Arial"/>
                <w:sz w:val="24"/>
                <w:szCs w:val="24"/>
              </w:rPr>
              <w:t>,3739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1215478,93368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деятельностью по выполнению работ и оказанию услуг в сферах водоснабжения и водоотведения, включая погашение кредиторской задолженности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83 5 03 29010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474728,76051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474728,76051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83 5 03 29010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474728,76051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474728,76051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деятельностью по выполнению работ в сфере водоснабжения и водоотведения </w:t>
            </w:r>
            <w:r w:rsidR="00DD773D" w:rsidRPr="009C24AD">
              <w:rPr>
                <w:rFonts w:ascii="PT Astra Serif" w:eastAsia="Times New Roman" w:hAnsi="PT Astra Serif" w:cs="Arial"/>
                <w:color w:val="000000"/>
                <w:sz w:val="24"/>
                <w:szCs w:val="24"/>
              </w:rPr>
              <w:t>(в</w:t>
            </w:r>
            <w:r w:rsidRPr="009C24AD">
              <w:rPr>
                <w:rFonts w:ascii="PT Astra Serif" w:eastAsia="Times New Roman" w:hAnsi="PT Astra Serif" w:cs="Arial"/>
                <w:color w:val="000000"/>
                <w:sz w:val="24"/>
                <w:szCs w:val="24"/>
              </w:rPr>
              <w:t xml:space="preserve"> целях списания задолженности по отдельным бюджетным кредитам, расходы в сфере жилищно-коммунального </w:t>
            </w:r>
            <w:r w:rsidR="00DD773D" w:rsidRPr="009C24AD">
              <w:rPr>
                <w:rFonts w:ascii="PT Astra Serif" w:eastAsia="Times New Roman" w:hAnsi="PT Astra Serif" w:cs="Arial"/>
                <w:color w:val="000000"/>
                <w:sz w:val="24"/>
                <w:szCs w:val="24"/>
              </w:rPr>
              <w:t>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2902Ж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96280,32421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96280,32421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2902Ж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96280,32421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96280,32421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w:t>
            </w:r>
            <w:r w:rsidRPr="009C24AD">
              <w:rPr>
                <w:rFonts w:ascii="PT Astra Serif" w:eastAsia="Times New Roman" w:hAnsi="PT Astra Serif" w:cs="Arial"/>
                <w:color w:val="000000"/>
                <w:sz w:val="24"/>
                <w:szCs w:val="24"/>
              </w:rPr>
              <w:lastRenderedPageBreak/>
              <w:t>новской области в целях софинансирования расходных обязательств, связанных с реализацией мероприятий, направленных на строительство, реконструкцию, ремонт объектов водоснабжения и водоотведения, подготовку проектной документации, включая погашение кредиторской задолженности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83 5 03 70020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62645,67818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61459,23796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83 5 03 70020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62645,67818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61459,23796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реконструкцию объектов водоснабжения и водоотведения (в целях списания задолженности по отдельным бюджетным кредитам, расходы в сфере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7012Ж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149041</w:t>
            </w:r>
            <w:r w:rsidR="00620146" w:rsidRPr="009C24AD">
              <w:rPr>
                <w:rFonts w:ascii="PT Astra Serif" w:eastAsia="Times New Roman" w:hAnsi="PT Astra Serif" w:cs="Arial"/>
                <w:sz w:val="24"/>
                <w:szCs w:val="24"/>
              </w:rPr>
              <w:t>,611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149041</w:t>
            </w:r>
            <w:r w:rsidR="00620146" w:rsidRPr="009C24AD">
              <w:rPr>
                <w:rFonts w:ascii="PT Astra Serif" w:eastAsia="Times New Roman" w:hAnsi="PT Astra Serif" w:cs="Arial"/>
                <w:sz w:val="24"/>
                <w:szCs w:val="24"/>
              </w:rPr>
              <w:t>,611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7012Ж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149041</w:t>
            </w:r>
            <w:r w:rsidR="00620146" w:rsidRPr="009C24AD">
              <w:rPr>
                <w:rFonts w:ascii="PT Astra Serif" w:eastAsia="Times New Roman" w:hAnsi="PT Astra Serif" w:cs="Arial"/>
                <w:sz w:val="24"/>
                <w:szCs w:val="24"/>
              </w:rPr>
              <w:t>,611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149041</w:t>
            </w:r>
            <w:r w:rsidR="00620146" w:rsidRPr="009C24AD">
              <w:rPr>
                <w:rFonts w:ascii="PT Astra Serif" w:eastAsia="Times New Roman" w:hAnsi="PT Astra Serif" w:cs="Arial"/>
                <w:sz w:val="24"/>
                <w:szCs w:val="24"/>
              </w:rPr>
              <w:t>,611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инфраструктурных проектов (мероприятий) в сфере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83 5 03 97540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433969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433969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83 5 03 97540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83 5 03 97540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430249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430249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Организация газоснабжения в населённых пунктах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157930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157930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из областного бюджета Ульяновской области организациям коммунального комплекса Ульяновской области, осуществляющим на территории Ульяновской области деятельность в сфере теплоснабжения и газификации, в целях возмещения затрат, связанных с потреблением природного газа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83 5 04 29120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83 5 04 29120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в связи с выполнением работ и оказанием услуг в сфере газификации и газоснабжения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83 5 04 29150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22930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83 5 04 29150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22930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газораспределительным организациям в целях возмещения недополученных доходов в связи с реализацией населению Ульяновской области сжиженного углеводородного газа для бытовых нужд по подлежащим регулированию ценам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83 5 04 29190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83 5 04 29190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Возмещение недополученных доходов областным государственным казённым предприятиям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316609,10535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316609,10535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недополученных доходов в связи с установлением льготных тарифов на питьевую воду (питьевое водоснабжение) и (или) водоотведение, реализуемое населению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83 5 05 29030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216609,10535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216609,10535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83 5 05 29030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216609,10535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216609,10535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недополученных доходов в связи с установлением льготных тарифов на тепловую энергию, горячее водоснабжение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05 9Т040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05 9Т040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Организация теплоснабжения в населённых пунктах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378705</w:t>
            </w:r>
            <w:r w:rsidR="00620146" w:rsidRPr="009C24AD">
              <w:rPr>
                <w:rFonts w:ascii="PT Astra Serif" w:eastAsia="Times New Roman" w:hAnsi="PT Astra Serif" w:cs="Arial"/>
                <w:sz w:val="24"/>
                <w:szCs w:val="24"/>
              </w:rPr>
              <w:t>,58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378705</w:t>
            </w:r>
            <w:r w:rsidR="00620146" w:rsidRPr="009C24AD">
              <w:rPr>
                <w:rFonts w:ascii="PT Astra Serif" w:eastAsia="Times New Roman" w:hAnsi="PT Astra Serif" w:cs="Arial"/>
                <w:sz w:val="24"/>
                <w:szCs w:val="24"/>
              </w:rPr>
              <w:t>,58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областным государственным казённым предприятиям Ульяновской области в целях финансового обеспечения затрат, связанных со строительством и модернизацией теплоисточников и тепловых сетей, в том числе затрат, связанных с внесением платы по договорам финансовой аренды (лизинга) и (или) </w:t>
            </w:r>
            <w:r w:rsidRPr="009C24AD">
              <w:rPr>
                <w:rFonts w:ascii="PT Astra Serif" w:eastAsia="Times New Roman" w:hAnsi="PT Astra Serif" w:cs="Arial"/>
                <w:color w:val="000000"/>
                <w:sz w:val="24"/>
                <w:szCs w:val="24"/>
              </w:rPr>
              <w:lastRenderedPageBreak/>
              <w:t>договорам финансирования под уступку денежного требования (договорам факторинга)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83 5 06 29140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15040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83 5 06 29140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15040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15040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выполнением работ и оказанием услуг в сферах горячего водоснабжения и теплоснабжения (в том числе затрат, связанных с погашением кредиторской задолженности), а также затрат, связанных с реализацией мероприятий по обеспечению антитеррористической защищённости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06 9Т020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289665</w:t>
            </w:r>
            <w:r w:rsidR="00620146" w:rsidRPr="009C24AD">
              <w:rPr>
                <w:rFonts w:ascii="PT Astra Serif" w:eastAsia="Times New Roman" w:hAnsi="PT Astra Serif" w:cs="Arial"/>
                <w:sz w:val="24"/>
                <w:szCs w:val="24"/>
              </w:rPr>
              <w:t>,58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289665</w:t>
            </w:r>
            <w:r w:rsidR="00620146" w:rsidRPr="009C24AD">
              <w:rPr>
                <w:rFonts w:ascii="PT Astra Serif" w:eastAsia="Times New Roman" w:hAnsi="PT Astra Serif" w:cs="Arial"/>
                <w:sz w:val="24"/>
                <w:szCs w:val="24"/>
              </w:rPr>
              <w:t>,58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06 9Т020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289665</w:t>
            </w:r>
            <w:r w:rsidR="00620146" w:rsidRPr="009C24AD">
              <w:rPr>
                <w:rFonts w:ascii="PT Astra Serif" w:eastAsia="Times New Roman" w:hAnsi="PT Astra Serif" w:cs="Arial"/>
                <w:sz w:val="24"/>
                <w:szCs w:val="24"/>
              </w:rPr>
              <w:t>,58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289665</w:t>
            </w:r>
            <w:r w:rsidR="00620146" w:rsidRPr="009C24AD">
              <w:rPr>
                <w:rFonts w:ascii="PT Astra Serif" w:eastAsia="Times New Roman" w:hAnsi="PT Astra Serif" w:cs="Arial"/>
                <w:sz w:val="24"/>
                <w:szCs w:val="24"/>
              </w:rPr>
              <w:t>,58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выполнением работ в сферах горячего водоснабжения и теплоснабжения (в целях списания задолженности по отдельным бюджетным кредитам, расходы в сфере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06 9Т03Ж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06 9Т03Ж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Энергосбережение и повышение энергетической эффективности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83 5 07 00000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1089,99409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Организация проведения для председателей советов многоквартирных домов в Ульяновской области обучающих семинарских и курсовых занятий по вопросам, возникающим в сфере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83 5 07 29180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83 5 07 29180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и ремонт объектов наружного освещения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83 5 07 70150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999,99409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83 5 07 70150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999,99409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149668,62883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149652,72686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Фонду модернизации жилищно-коммунального комплекса Ульяновской области в целях финансового обеспечения части затрат, возникающих в связи с осуществлением им своей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83 5 08 40210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95481,22883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95481,22883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83 5 08 40210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95481,22883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95481,22883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53767</w:t>
            </w:r>
            <w:r w:rsidR="00620146" w:rsidRPr="009C24AD">
              <w:rPr>
                <w:rFonts w:ascii="PT Astra Serif" w:eastAsia="Times New Roman" w:hAnsi="PT Astra Serif" w:cs="Arial"/>
                <w:sz w:val="24"/>
                <w:szCs w:val="24"/>
              </w:rPr>
              <w:t>,463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53751,56103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w:t>
            </w:r>
            <w:r w:rsidRPr="009C24AD">
              <w:rPr>
                <w:rFonts w:ascii="PT Astra Serif" w:eastAsia="Times New Roman" w:hAnsi="PT Astra Serif" w:cs="Arial"/>
                <w:color w:val="000000"/>
                <w:sz w:val="24"/>
                <w:szCs w:val="24"/>
              </w:rPr>
              <w:lastRenderedPageBreak/>
              <w:t xml:space="preserve">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49780,60368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49769,56023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3947,85932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3943</w:t>
            </w:r>
            <w:r w:rsidR="00620146" w:rsidRPr="009C24AD">
              <w:rPr>
                <w:rFonts w:ascii="PT Astra Serif" w:eastAsia="Times New Roman" w:hAnsi="PT Astra Serif" w:cs="Arial"/>
                <w:sz w:val="24"/>
                <w:szCs w:val="24"/>
              </w:rPr>
              <w:t>,0008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 в условиях предотвращения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8001Q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w:t>
            </w:r>
            <w:r w:rsidR="00620146" w:rsidRPr="009C24AD">
              <w:rPr>
                <w:rFonts w:ascii="PT Astra Serif" w:eastAsia="Times New Roman" w:hAnsi="PT Astra Serif" w:cs="Arial"/>
                <w:sz w:val="24"/>
                <w:szCs w:val="24"/>
              </w:rPr>
              <w:t>,937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w:t>
            </w:r>
            <w:r w:rsidR="00620146" w:rsidRPr="009C24AD">
              <w:rPr>
                <w:rFonts w:ascii="PT Astra Serif" w:eastAsia="Times New Roman" w:hAnsi="PT Astra Serif" w:cs="Arial"/>
                <w:sz w:val="24"/>
                <w:szCs w:val="24"/>
              </w:rPr>
              <w:t>,937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08 8001Q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w:t>
            </w:r>
            <w:r w:rsidR="00620146" w:rsidRPr="009C24AD">
              <w:rPr>
                <w:rFonts w:ascii="PT Astra Serif" w:eastAsia="Times New Roman" w:hAnsi="PT Astra Serif" w:cs="Arial"/>
                <w:sz w:val="24"/>
                <w:szCs w:val="24"/>
              </w:rPr>
              <w:t>,937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419</w:t>
            </w:r>
            <w:r w:rsidR="00620146" w:rsidRPr="009C24AD">
              <w:rPr>
                <w:rFonts w:ascii="PT Astra Serif" w:eastAsia="Times New Roman" w:hAnsi="PT Astra Serif" w:cs="Arial"/>
                <w:sz w:val="24"/>
                <w:szCs w:val="24"/>
              </w:rPr>
              <w:t>,937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строительства и повышение уровня доступности жилых помещений и качества жилищного обеспечения населения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166813,50556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166596</w:t>
            </w:r>
            <w:r w:rsidR="00620146" w:rsidRPr="009C24AD">
              <w:rPr>
                <w:rFonts w:ascii="PT Astra Serif" w:eastAsia="Times New Roman" w:hAnsi="PT Astra Serif" w:cs="Arial"/>
                <w:sz w:val="24"/>
                <w:szCs w:val="24"/>
              </w:rPr>
              <w:t>,4832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166813,50556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166596</w:t>
            </w:r>
            <w:r w:rsidR="00620146" w:rsidRPr="009C24AD">
              <w:rPr>
                <w:rFonts w:ascii="PT Astra Serif" w:eastAsia="Times New Roman" w:hAnsi="PT Astra Serif" w:cs="Arial"/>
                <w:sz w:val="24"/>
                <w:szCs w:val="24"/>
              </w:rPr>
              <w:t>,4832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жилищного строительства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12014</w:t>
            </w:r>
            <w:r w:rsidR="00620146" w:rsidRPr="009C24AD">
              <w:rPr>
                <w:rFonts w:ascii="PT Astra Serif" w:eastAsia="Times New Roman" w:hAnsi="PT Astra Serif" w:cs="Arial"/>
                <w:sz w:val="24"/>
                <w:szCs w:val="24"/>
              </w:rPr>
              <w:t>,274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Мониторинг стоимости строительных ресурсов на территории Ульяновской области для формирования конъюнктурного анализа текущих цен в соответствии со сводной номенклатурой ценообразу</w:t>
            </w:r>
            <w:r w:rsidRPr="009C24AD">
              <w:rPr>
                <w:rFonts w:ascii="PT Astra Serif" w:eastAsia="Times New Roman" w:hAnsi="PT Astra Serif" w:cs="Arial"/>
                <w:color w:val="000000"/>
                <w:sz w:val="24"/>
                <w:szCs w:val="24"/>
              </w:rPr>
              <w:lastRenderedPageBreak/>
              <w:t xml:space="preserve">ющих строительных ресурсов, утверждённой приказом Министерства строительства и жилищно-коммунального хозяйства Российской Федерации от 30.08.2019 № 500/пр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формировании сводной номенклатуры ценообразующих строительных ресурсов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услуги по сопровождению пользователей информационной системы управления проектами государственного заказчика в сфере строительства, её настройке и технической поддержке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85 5 01 40700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3464</w:t>
            </w:r>
            <w:r w:rsidR="00620146" w:rsidRPr="009C24AD">
              <w:rPr>
                <w:rFonts w:ascii="PT Astra Serif" w:eastAsia="Times New Roman" w:hAnsi="PT Astra Serif" w:cs="Arial"/>
                <w:sz w:val="24"/>
                <w:szCs w:val="24"/>
              </w:rPr>
              <w:t>,274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85 5 01 40700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3464</w:t>
            </w:r>
            <w:r w:rsidR="00620146" w:rsidRPr="009C24AD">
              <w:rPr>
                <w:rFonts w:ascii="PT Astra Serif" w:eastAsia="Times New Roman" w:hAnsi="PT Astra Serif" w:cs="Arial"/>
                <w:sz w:val="24"/>
                <w:szCs w:val="24"/>
              </w:rPr>
              <w:t>,274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154763,50556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154582</w:t>
            </w:r>
            <w:r w:rsidR="00620146" w:rsidRPr="009C24AD">
              <w:rPr>
                <w:rFonts w:ascii="PT Astra Serif" w:eastAsia="Times New Roman" w:hAnsi="PT Astra Serif" w:cs="Arial"/>
                <w:sz w:val="24"/>
                <w:szCs w:val="24"/>
              </w:rPr>
              <w:t>,2092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областных государственных казённых учреждений, подведомственных Министерству жилищно-коммунального хозяйства и строительства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128510,71796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128329</w:t>
            </w:r>
            <w:r w:rsidR="00620146" w:rsidRPr="009C24AD">
              <w:rPr>
                <w:rFonts w:ascii="PT Astra Serif" w:eastAsia="Times New Roman" w:hAnsi="PT Astra Serif" w:cs="Arial"/>
                <w:sz w:val="24"/>
                <w:szCs w:val="24"/>
              </w:rPr>
              <w:t>,4216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114169</w:t>
            </w:r>
            <w:r w:rsidR="00620146" w:rsidRPr="009C24AD">
              <w:rPr>
                <w:rFonts w:ascii="PT Astra Serif" w:eastAsia="Times New Roman" w:hAnsi="PT Astra Serif" w:cs="Arial"/>
                <w:sz w:val="24"/>
                <w:szCs w:val="24"/>
              </w:rPr>
              <w:t>,9747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114140,24779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w:t>
            </w:r>
            <w:r w:rsidRPr="009C24AD">
              <w:rPr>
                <w:rFonts w:ascii="PT Astra Serif" w:eastAsia="Times New Roman" w:hAnsi="PT Astra Serif" w:cs="Arial"/>
                <w:color w:val="000000"/>
                <w:sz w:val="24"/>
                <w:szCs w:val="24"/>
              </w:rPr>
              <w:lastRenderedPageBreak/>
              <w:t>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13613,73307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13462,16362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727,01019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727,01019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областных государственных казённых учреждений, подведомственных Министерству жилищно-коммунального хозяйства и строительства Ульяновской области, в условиях предотвращения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4761</w:t>
            </w:r>
            <w:r w:rsidR="00620146" w:rsidRPr="009C24AD">
              <w:rPr>
                <w:rFonts w:ascii="PT Astra Serif" w:eastAsia="Times New Roman" w:hAnsi="PT Astra Serif" w:cs="Arial"/>
                <w:sz w:val="24"/>
                <w:szCs w:val="24"/>
              </w:rPr>
              <w:t>,8876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4761</w:t>
            </w:r>
            <w:r w:rsidR="00620146" w:rsidRPr="009C24AD">
              <w:rPr>
                <w:rFonts w:ascii="PT Astra Serif" w:eastAsia="Times New Roman" w:hAnsi="PT Astra Serif" w:cs="Arial"/>
                <w:sz w:val="24"/>
                <w:szCs w:val="24"/>
              </w:rPr>
              <w:t>,8876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4631</w:t>
            </w:r>
            <w:r w:rsidR="00620146" w:rsidRPr="009C24AD">
              <w:rPr>
                <w:rFonts w:ascii="PT Astra Serif" w:eastAsia="Times New Roman" w:hAnsi="PT Astra Serif" w:cs="Arial"/>
                <w:sz w:val="24"/>
                <w:szCs w:val="24"/>
              </w:rPr>
              <w:t>,2831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4631</w:t>
            </w:r>
            <w:r w:rsidR="00620146" w:rsidRPr="009C24AD">
              <w:rPr>
                <w:rFonts w:ascii="PT Astra Serif" w:eastAsia="Times New Roman" w:hAnsi="PT Astra Serif" w:cs="Arial"/>
                <w:sz w:val="24"/>
                <w:szCs w:val="24"/>
              </w:rPr>
              <w:t>,2831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4020Q</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w:t>
            </w:r>
            <w:r w:rsidR="00620146" w:rsidRPr="009C24AD">
              <w:rPr>
                <w:rFonts w:ascii="PT Astra Serif" w:eastAsia="Times New Roman" w:hAnsi="PT Astra Serif" w:cs="Arial"/>
                <w:sz w:val="24"/>
                <w:szCs w:val="24"/>
              </w:rPr>
              <w:t>,6045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130</w:t>
            </w:r>
            <w:r w:rsidR="00620146" w:rsidRPr="009C24AD">
              <w:rPr>
                <w:rFonts w:ascii="PT Astra Serif" w:eastAsia="Times New Roman" w:hAnsi="PT Astra Serif" w:cs="Arial"/>
                <w:sz w:val="24"/>
                <w:szCs w:val="24"/>
              </w:rPr>
              <w:t>,6045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Ульяновскому областному фонду защиты прав граждан - участников долевого строительства на финансовое обеспечение затрат, связанных с его деятельностью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9520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9520</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85 5 02 40220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9520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9520</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автономным учреждениям, функции и полномочия учредителя которых осуществляет Министерство жилищно-коммунального хозяйства и строительства Ульяновской области, субсидий из областного бюджета Ульяновской об</w:t>
            </w:r>
            <w:r w:rsidRPr="009C24AD">
              <w:rPr>
                <w:rFonts w:ascii="PT Astra Serif" w:eastAsia="Times New Roman" w:hAnsi="PT Astra Serif" w:cs="Arial"/>
                <w:color w:val="000000"/>
                <w:sz w:val="24"/>
                <w:szCs w:val="24"/>
              </w:rPr>
              <w:lastRenderedPageBreak/>
              <w:t>ласти на финансовое обеспечение выполнения ими государственных заданий, а также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85 5 02 66060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85 5 02 66060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Формирование комфортной городской среды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Проведение мероприятий в целях благоустройства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Информационное освещение реализации мероприятий государственной программы в средствах массовой информации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98 5 01 40340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98 5 01 40340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Охрана окружающей среды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Сбор, удаление отходов и очистка сточных вод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жилищно-коммунального хозяйства и повышение энергетической эффективности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Организация водоснабжения и водоотведения в населённых пунктах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w:t>
            </w:r>
            <w:r w:rsidRPr="009C24AD">
              <w:rPr>
                <w:rFonts w:ascii="PT Astra Serif" w:eastAsia="Times New Roman" w:hAnsi="PT Astra Serif" w:cs="Arial"/>
                <w:color w:val="000000"/>
                <w:sz w:val="24"/>
                <w:szCs w:val="24"/>
              </w:rPr>
              <w:lastRenderedPageBreak/>
              <w:t>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сокращение доли загрязнённых сточных вод (в целях списания задолженности по отдельным бюджетным кредитам, расходы в сфере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7003Ж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 5 03 7003Ж</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62938,57704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1722315,22232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1698658,31504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Дошкольное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102490,61856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102490,61621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102490,61856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102490,61621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99990,61856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Поддержка семьи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Я1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99990,61856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Я1 53150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99990,61856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Я1 53150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99990,61856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99990,61621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аварийной ситуации в зданиях и сооружениях муниципальных дошкольных образовательных организаций, с устройством внутридомовых сооружений, благоустройством территорий, приобретением и установкой мебели, оборудования, в том числе оборудования, обеспечивающего антитеррористическую защищённость объектов (территорий) указанных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1396748,35746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1373208,48021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1943,75969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1942,51196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1943,75969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1942,51196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454,73224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454,73224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1489,02745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1487,77972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1732,19138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1732,19112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мероприятий, связанных с </w:t>
            </w:r>
            <w:r w:rsidRPr="009C24AD">
              <w:rPr>
                <w:rFonts w:ascii="PT Astra Serif" w:eastAsia="Times New Roman" w:hAnsi="PT Astra Serif" w:cs="Arial"/>
                <w:color w:val="000000"/>
                <w:sz w:val="24"/>
                <w:szCs w:val="24"/>
              </w:rPr>
              <w:lastRenderedPageBreak/>
              <w:t>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1732,19138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1732,19112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V0020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1732,19138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1732,19112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1393072,40639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1369533,77713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1178961</w:t>
            </w:r>
            <w:r w:rsidR="00620146" w:rsidRPr="009C24AD">
              <w:rPr>
                <w:rFonts w:ascii="PT Astra Serif" w:eastAsia="Times New Roman" w:hAnsi="PT Astra Serif" w:cs="Arial"/>
                <w:sz w:val="24"/>
                <w:szCs w:val="24"/>
              </w:rPr>
              <w:t>,7425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1155450,60977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Всё лучшее детям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1178961</w:t>
            </w:r>
            <w:r w:rsidR="00620146" w:rsidRPr="009C24AD">
              <w:rPr>
                <w:rFonts w:ascii="PT Astra Serif" w:eastAsia="Times New Roman" w:hAnsi="PT Astra Serif" w:cs="Arial"/>
                <w:sz w:val="24"/>
                <w:szCs w:val="24"/>
              </w:rPr>
              <w:t>,7425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1155450,60977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модернизации школьных систем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57500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1178961</w:t>
            </w:r>
            <w:r w:rsidR="00620146" w:rsidRPr="009C24AD">
              <w:rPr>
                <w:rFonts w:ascii="PT Astra Serif" w:eastAsia="Times New Roman" w:hAnsi="PT Astra Serif" w:cs="Arial"/>
                <w:sz w:val="24"/>
                <w:szCs w:val="24"/>
              </w:rPr>
              <w:t>,7425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1155450,60977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57500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201118,82322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177607,69051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57500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977842,91928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977842,91926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условий для обучения, отдыха и оздоровления детей и молодёжи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Модернизация инфраструктуры общего образования в отдельных субъектах Российской Федерации за счёт средств резервного фонда Правительства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01 R239F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01 R239F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178571,42858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35539,23531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35511,73878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35539,23531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35511,73878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аварийных ситуаций в зданиях муниципальных общеобразовательных организаций, благоустройством территории, приобретением оборудования, в том числе оборудования, обеспечивающего антитеррористическую защищённость объектов (территорий) указанных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23972,50347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23972,50347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11539,23531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11539,23531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11539,23531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11539,23531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Среднее профессиональное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223076</w:t>
            </w:r>
            <w:r w:rsidR="00620146" w:rsidRPr="009C24AD">
              <w:rPr>
                <w:rFonts w:ascii="PT Astra Serif" w:eastAsia="Times New Roman" w:hAnsi="PT Astra Serif" w:cs="Arial"/>
                <w:sz w:val="24"/>
                <w:szCs w:val="24"/>
              </w:rPr>
              <w:t>,2463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222959,21862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5121,92996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5004,90391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5121,92996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5004,90391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4172,49615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4172,49615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949,43381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832,40776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217954,31634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217954,31471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189531,71366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189531,71203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Профессионалитет</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189531,71366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189531,71203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государственной поддержки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18410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25200,57964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25200,57964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18410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25200,57964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25200,57964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50520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164331,13402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164331,13239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50520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164331,13402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164331,13239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Реконструкция, техническое перевооружение, капитальный и текущий ремонт в зданиях и сооружениях государственных организаций, подведомственных Министерству просвещения и воспитания Ульяновской области, в том числе подготовка проектной и экспертной документации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28422,60268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Культура, кинематография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310084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303181</w:t>
            </w:r>
            <w:r w:rsidR="00620146" w:rsidRPr="009C24AD">
              <w:rPr>
                <w:rFonts w:ascii="PT Astra Serif" w:eastAsia="Times New Roman" w:hAnsi="PT Astra Serif" w:cs="Arial"/>
                <w:sz w:val="24"/>
                <w:szCs w:val="24"/>
              </w:rPr>
              <w:t>,2671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Культура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310084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303181</w:t>
            </w:r>
            <w:r w:rsidR="00620146" w:rsidRPr="009C24AD">
              <w:rPr>
                <w:rFonts w:ascii="PT Astra Serif" w:eastAsia="Times New Roman" w:hAnsi="PT Astra Serif" w:cs="Arial"/>
                <w:sz w:val="24"/>
                <w:szCs w:val="24"/>
              </w:rPr>
              <w:t>,2671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культуры, туризма и сохранение объектов культурного наследия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310084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303181</w:t>
            </w:r>
            <w:r w:rsidR="00620146" w:rsidRPr="009C24AD">
              <w:rPr>
                <w:rFonts w:ascii="PT Astra Serif" w:eastAsia="Times New Roman" w:hAnsi="PT Astra Serif" w:cs="Arial"/>
                <w:sz w:val="24"/>
                <w:szCs w:val="24"/>
              </w:rPr>
              <w:t>,2671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w:t>
            </w:r>
            <w:r w:rsidRPr="009C24AD">
              <w:rPr>
                <w:rFonts w:ascii="PT Astra Serif" w:eastAsia="Times New Roman" w:hAnsi="PT Astra Serif" w:cs="Arial"/>
                <w:color w:val="000000"/>
                <w:sz w:val="24"/>
                <w:szCs w:val="24"/>
              </w:rPr>
              <w:lastRenderedPageBreak/>
              <w:t>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310084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303181</w:t>
            </w:r>
            <w:r w:rsidR="00620146" w:rsidRPr="009C24AD">
              <w:rPr>
                <w:rFonts w:ascii="PT Astra Serif" w:eastAsia="Times New Roman" w:hAnsi="PT Astra Serif" w:cs="Arial"/>
                <w:sz w:val="24"/>
                <w:szCs w:val="24"/>
              </w:rPr>
              <w:t>,2671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Сохранение культурного и исторического наследия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232142</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232142</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Проведение ремонтно-реставрационных работ на здании областного государственного автономного учреждения культуры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Ленинский мемориал</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R2440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232142</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232142</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01 R2440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232142</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232142</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инфраструктуры в сфере культуры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77941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71038</w:t>
            </w:r>
            <w:r w:rsidR="00620146" w:rsidRPr="009C24AD">
              <w:rPr>
                <w:rFonts w:ascii="PT Astra Serif" w:eastAsia="Times New Roman" w:hAnsi="PT Astra Serif" w:cs="Arial"/>
                <w:sz w:val="24"/>
                <w:szCs w:val="24"/>
              </w:rPr>
              <w:t>,3671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Реновация учреждений отрасли культуры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87 2 03 44430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25096</w:t>
            </w:r>
            <w:r w:rsidR="00620146" w:rsidRPr="009C24AD">
              <w:rPr>
                <w:rFonts w:ascii="PT Astra Serif" w:eastAsia="Times New Roman" w:hAnsi="PT Astra Serif" w:cs="Arial"/>
                <w:sz w:val="24"/>
                <w:szCs w:val="24"/>
              </w:rPr>
              <w:t>,9671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87 2 03 44430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25096</w:t>
            </w:r>
            <w:r w:rsidR="00620146" w:rsidRPr="009C24AD">
              <w:rPr>
                <w:rFonts w:ascii="PT Astra Serif" w:eastAsia="Times New Roman" w:hAnsi="PT Astra Serif" w:cs="Arial"/>
                <w:sz w:val="24"/>
                <w:szCs w:val="24"/>
              </w:rPr>
              <w:t>,9671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Реставрация и реэкспозиция мемориальных пушкинских музеев и музеев-заповедников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03 R7830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45941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45941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 2 03 R7830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45941</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45941</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Здравоохранение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1259138</w:t>
            </w:r>
            <w:r w:rsidR="00620146" w:rsidRPr="009C24AD">
              <w:rPr>
                <w:rFonts w:ascii="PT Astra Serif" w:eastAsia="Times New Roman" w:hAnsi="PT Astra Serif" w:cs="Arial"/>
                <w:sz w:val="24"/>
                <w:szCs w:val="24"/>
              </w:rPr>
              <w:t>,3685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1166536,38389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Стационарная медицинская помощь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15798,41496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15207,28661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2418,02996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2418,02996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2418,02996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2418,02996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2418,02996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2418,02996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13380</w:t>
            </w:r>
            <w:r w:rsidR="00620146" w:rsidRPr="009C24AD">
              <w:rPr>
                <w:rFonts w:ascii="PT Astra Serif" w:eastAsia="Times New Roman" w:hAnsi="PT Astra Serif" w:cs="Arial"/>
                <w:sz w:val="24"/>
                <w:szCs w:val="24"/>
              </w:rPr>
              <w:t>,385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12789,25665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13380</w:t>
            </w:r>
            <w:r w:rsidR="00620146" w:rsidRPr="009C24AD">
              <w:rPr>
                <w:rFonts w:ascii="PT Astra Serif" w:eastAsia="Times New Roman" w:hAnsi="PT Astra Serif" w:cs="Arial"/>
                <w:sz w:val="24"/>
                <w:szCs w:val="24"/>
              </w:rPr>
              <w:t>,385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12789,25665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оказания медицинской помощи, в том числе первичной медико-санитарной помощи,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13380</w:t>
            </w:r>
            <w:r w:rsidR="00620146" w:rsidRPr="009C24AD">
              <w:rPr>
                <w:rFonts w:ascii="PT Astra Serif" w:eastAsia="Times New Roman" w:hAnsi="PT Astra Serif" w:cs="Arial"/>
                <w:sz w:val="24"/>
                <w:szCs w:val="24"/>
              </w:rPr>
              <w:t>,385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12789,25665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Укрепление материально-технической базы государственных медицинских организаций и выполнение ремонта в зданиях указанных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78 5 08 80220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13380</w:t>
            </w:r>
            <w:r w:rsidR="00620146" w:rsidRPr="009C24AD">
              <w:rPr>
                <w:rFonts w:ascii="PT Astra Serif" w:eastAsia="Times New Roman" w:hAnsi="PT Astra Serif" w:cs="Arial"/>
                <w:sz w:val="24"/>
                <w:szCs w:val="24"/>
              </w:rPr>
              <w:t>,385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12789,25665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78 5 08 80220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13380</w:t>
            </w:r>
            <w:r w:rsidR="00620146" w:rsidRPr="009C24AD">
              <w:rPr>
                <w:rFonts w:ascii="PT Astra Serif" w:eastAsia="Times New Roman" w:hAnsi="PT Astra Serif" w:cs="Arial"/>
                <w:sz w:val="24"/>
                <w:szCs w:val="24"/>
              </w:rPr>
              <w:t>,385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12789,25665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Амбулаторная помощь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562865,16837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477577,10708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562865,16837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477577,10708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приоритетные проекты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562865,16837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477577,10708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приоритетный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объектов здравоохранения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562865,16837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477577,10708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Строительство поликлиники и обеспечение транспортной доступности в целях развития жилищного строительства в Засвияжском районе города Ульяновска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78 3 01 97520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562865,16837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477577,10708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Строительство поликлиники в микрорайоне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Юго-Западный</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Засвияжского района города Ульяновска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78 3 01 97521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562865,16837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477577,10708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78 3 01 97521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562865,16837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477577,10708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здравоохранения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680474,78517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673751</w:t>
            </w:r>
            <w:r w:rsidR="00620146" w:rsidRPr="009C24AD">
              <w:rPr>
                <w:rFonts w:ascii="PT Astra Serif" w:eastAsia="Times New Roman" w:hAnsi="PT Astra Serif" w:cs="Arial"/>
                <w:sz w:val="24"/>
                <w:szCs w:val="24"/>
              </w:rPr>
              <w:t>,9902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Мероприятия в рамках </w:t>
            </w:r>
            <w:r w:rsidRPr="009C24AD">
              <w:rPr>
                <w:rFonts w:ascii="PT Astra Serif" w:eastAsia="Times New Roman" w:hAnsi="PT Astra Serif" w:cs="Arial"/>
                <w:color w:val="000000"/>
                <w:sz w:val="24"/>
                <w:szCs w:val="24"/>
              </w:rPr>
              <w:lastRenderedPageBreak/>
              <w:t>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406,08802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406,08802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406,08802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406,08802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406,08802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406,08802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здравоохранения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680068,69715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673345,90218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322883,29715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316160,50218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Модернизация первичного звена здравоохранения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322883,29715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316160,50218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322883,29715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316160,50218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138313,59715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134151,15917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138313,59715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134151,15917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региональных проектов модернизации первичного звена здравоохранения (капитальное строительство (реконструкция) зданий медицинских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184569</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182009,34301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w:t>
            </w:r>
            <w:r w:rsidRPr="009C24AD">
              <w:rPr>
                <w:rFonts w:ascii="PT Astra Serif" w:eastAsia="Times New Roman" w:hAnsi="PT Astra Serif" w:cs="Arial"/>
                <w:color w:val="000000"/>
                <w:sz w:val="24"/>
                <w:szCs w:val="24"/>
              </w:rPr>
              <w:lastRenderedPageBreak/>
              <w:t>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1 Д1 53654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184569</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182009,34301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приоритетные проекты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приоритетный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объектов здравоохранения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собственности субъектов Российской Федерации за счёт средств резервного фонда Правительства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R111F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 3 01 R111F</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357185</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995900,30642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995289,53969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обслуживание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42380,80642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42380</w:t>
            </w:r>
            <w:r w:rsidR="00620146" w:rsidRPr="009C24AD">
              <w:rPr>
                <w:rFonts w:ascii="PT Astra Serif" w:eastAsia="Times New Roman" w:hAnsi="PT Astra Serif" w:cs="Arial"/>
                <w:sz w:val="24"/>
                <w:szCs w:val="24"/>
              </w:rPr>
              <w:t>,5494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3266,50642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3266,50642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3266,50642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3266,50642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3266,50642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3266,50642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39114,04298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39114,04298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социального обслуживания и социальной защиты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39114,04298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Укрепление материально-технической базы государственных организаций социального обслуживания и социальной защиты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39114,04298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w:t>
            </w:r>
            <w:r w:rsidRPr="009C24AD">
              <w:rPr>
                <w:rFonts w:ascii="PT Astra Serif" w:eastAsia="Times New Roman" w:hAnsi="PT Astra Serif" w:cs="Arial"/>
                <w:color w:val="000000"/>
                <w:sz w:val="24"/>
                <w:szCs w:val="24"/>
              </w:rPr>
              <w:lastRenderedPageBreak/>
              <w:t>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30884,10146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30884,00192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8230,19854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8230,04106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строительства и повышение уровня доступности жилых помещений и качества жилищного обеспечения населения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жилищного строительства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работникам областных государственных учреждений Ульяновской области и медицинским работникам федерального государственного бюджетного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Федеральный научно-клинический центр медицинской радиологии и онкологии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Федерального медико-биологического агентства единовременных выплат на приобретение жилых помещений с привлечением средств ипотечных кредитов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единовременной социальной выплаты отдельным работникам организаций, осуществляющих на территории Ульяновской области деятельность в сфере информационных тех</w:t>
            </w:r>
            <w:r w:rsidRPr="009C24AD">
              <w:rPr>
                <w:rFonts w:ascii="PT Astra Serif" w:eastAsia="Times New Roman" w:hAnsi="PT Astra Serif" w:cs="Arial"/>
                <w:color w:val="000000"/>
                <w:sz w:val="24"/>
                <w:szCs w:val="24"/>
              </w:rPr>
              <w:lastRenderedPageBreak/>
              <w:t>нологий и отрасли авиастроения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муниципальных образований Ульяновской области, связанных с предоставлением работникам муниципальных учреждений, в отношении которых функции и полномочия учредителя осуществляют органы местного самоуправления муниципальных образований Ульяновской области, единовременных выплат на приобретение жилых помещений с привлечением средств ипотечных кредитов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85 5 01 70260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85 5 01 70260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Охрана семьи и детства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905365</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904830,12409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строительства и повышение уровня доступности жилых помещений и качества жилищного обеспечения населения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905365</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904830,12409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853415</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852880,12409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Содействие субъектам Российской Федерации в реализации полномочий </w:t>
            </w:r>
            <w:r w:rsidRPr="009C24AD">
              <w:rPr>
                <w:rFonts w:ascii="PT Astra Serif" w:eastAsia="Times New Roman" w:hAnsi="PT Astra Serif" w:cs="Arial"/>
                <w:color w:val="000000"/>
                <w:sz w:val="24"/>
                <w:szCs w:val="24"/>
              </w:rPr>
              <w:lastRenderedPageBreak/>
              <w:t>по оказанию государственной поддержки гражданам в обеспечении жильём и оплате жилищно-коммунальных услуг</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853415</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852880,12409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R0820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107310</w:t>
            </w:r>
            <w:r w:rsidR="00620146" w:rsidRPr="009C24AD">
              <w:rPr>
                <w:rFonts w:ascii="PT Astra Serif" w:eastAsia="Times New Roman" w:hAnsi="PT Astra Serif" w:cs="Arial"/>
                <w:sz w:val="24"/>
                <w:szCs w:val="24"/>
              </w:rPr>
              <w:t>,477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107310</w:t>
            </w:r>
            <w:r w:rsidR="00620146" w:rsidRPr="009C24AD">
              <w:rPr>
                <w:rFonts w:ascii="PT Astra Serif" w:eastAsia="Times New Roman" w:hAnsi="PT Astra Serif" w:cs="Arial"/>
                <w:sz w:val="24"/>
                <w:szCs w:val="24"/>
              </w:rPr>
              <w:t>,477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R0820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107310</w:t>
            </w:r>
            <w:r w:rsidR="00620146" w:rsidRPr="009C24AD">
              <w:rPr>
                <w:rFonts w:ascii="PT Astra Serif" w:eastAsia="Times New Roman" w:hAnsi="PT Astra Serif" w:cs="Arial"/>
                <w:sz w:val="24"/>
                <w:szCs w:val="24"/>
              </w:rPr>
              <w:t>,477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107310</w:t>
            </w:r>
            <w:r w:rsidR="00620146" w:rsidRPr="009C24AD">
              <w:rPr>
                <w:rFonts w:ascii="PT Astra Serif" w:eastAsia="Times New Roman" w:hAnsi="PT Astra Serif" w:cs="Arial"/>
                <w:sz w:val="24"/>
                <w:szCs w:val="24"/>
              </w:rPr>
              <w:t>,477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по обеспечению жильём молодых семей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R4970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43166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42630,82409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R4970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43166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42630,82409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Z0820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702938</w:t>
            </w:r>
            <w:r w:rsidR="00620146" w:rsidRPr="009C24AD">
              <w:rPr>
                <w:rFonts w:ascii="PT Astra Serif" w:eastAsia="Times New Roman" w:hAnsi="PT Astra Serif" w:cs="Arial"/>
                <w:sz w:val="24"/>
                <w:szCs w:val="24"/>
              </w:rPr>
              <w:t>,823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702938</w:t>
            </w:r>
            <w:r w:rsidR="00620146" w:rsidRPr="009C24AD">
              <w:rPr>
                <w:rFonts w:ascii="PT Astra Serif" w:eastAsia="Times New Roman" w:hAnsi="PT Astra Serif" w:cs="Arial"/>
                <w:sz w:val="24"/>
                <w:szCs w:val="24"/>
              </w:rPr>
              <w:t>,823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Z0820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7356,17645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7356,17645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Z0820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431060</w:t>
            </w:r>
            <w:r w:rsidR="00620146" w:rsidRPr="009C24AD">
              <w:rPr>
                <w:rFonts w:ascii="PT Astra Serif" w:eastAsia="Times New Roman" w:hAnsi="PT Astra Serif" w:cs="Arial"/>
                <w:sz w:val="24"/>
                <w:szCs w:val="24"/>
              </w:rPr>
              <w:t>,811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431060</w:t>
            </w:r>
            <w:r w:rsidR="00620146" w:rsidRPr="009C24AD">
              <w:rPr>
                <w:rFonts w:ascii="PT Astra Serif" w:eastAsia="Times New Roman" w:hAnsi="PT Astra Serif" w:cs="Arial"/>
                <w:sz w:val="24"/>
                <w:szCs w:val="24"/>
              </w:rPr>
              <w:t>,811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Z0820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235585,97738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235585,97738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2 01 Z0820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28935,85817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28935,85817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жилищного строительства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Предоставление детям-сиротам на территории Ульяновской области компенсации расходов за наём (поднаём) жилого помещения в целях реализации постановления Правительства Ульяновской области от 14.10.2014 № 466-П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утверждении Правил предоставления детям-сиротам, детям, оставшимся без попечения родителей, а также лицам из числа детей-сирот и детей, оставшихся без попечения родителей, ежемесячной денежной компенсации расходов, связанных с внесением платы за жилое помещение, предусмотренной заключёнными ими договорами найма (поднайма) жилых помещений, расположенных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85 5 01 40060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социальной политики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45428</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45428</w:t>
            </w:r>
            <w:r w:rsidR="00620146" w:rsidRPr="009C24AD">
              <w:rPr>
                <w:rFonts w:ascii="PT Astra Serif" w:eastAsia="Times New Roman" w:hAnsi="PT Astra Serif" w:cs="Arial"/>
                <w:sz w:val="24"/>
                <w:szCs w:val="24"/>
              </w:rPr>
              <w:t>,8662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Социальная поддержка и защита населения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45428</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45428</w:t>
            </w:r>
            <w:r w:rsidR="00620146" w:rsidRPr="009C24AD">
              <w:rPr>
                <w:rFonts w:ascii="PT Astra Serif" w:eastAsia="Times New Roman" w:hAnsi="PT Astra Serif" w:cs="Arial"/>
                <w:sz w:val="24"/>
                <w:szCs w:val="24"/>
              </w:rPr>
              <w:t>,8662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Реабилитация и абилитация инвалидов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мероприятий по модернизации реабилитационных организаций для инвали</w:t>
            </w:r>
            <w:r w:rsidRPr="009C24AD">
              <w:rPr>
                <w:rFonts w:ascii="PT Astra Serif" w:eastAsia="Times New Roman" w:hAnsi="PT Astra Serif" w:cs="Arial"/>
                <w:color w:val="000000"/>
                <w:sz w:val="24"/>
                <w:szCs w:val="24"/>
              </w:rPr>
              <w:lastRenderedPageBreak/>
              <w:t>дов и детей-инвалидов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R0870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2 04 R0870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,8662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системы социального обслуживания и социальной защиты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,8662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Мероприятия, предусмотренные в рамках строительства жилого корпуса с пищеблоком в с. Водорацк Барышского района Ульяновской области для Областного государственного автономного учреждения социального обслуживания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Специальный дом-интернат для престарелых и инвалидов в с. Акшуат</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,8662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80 5 05 17021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428</w:t>
            </w:r>
            <w:r w:rsidR="00620146" w:rsidRPr="009C24AD">
              <w:rPr>
                <w:rFonts w:ascii="PT Astra Serif" w:eastAsia="Times New Roman" w:hAnsi="PT Astra Serif" w:cs="Arial"/>
                <w:sz w:val="24"/>
                <w:szCs w:val="24"/>
              </w:rPr>
              <w:t>,8662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Физическая культура и спорт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Массовый спорт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физической культуры и спорта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приоритетные проекты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приоритетный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Строительство и реконструкция объектов спорта, модернизация материально-технической базы для занятий физической культурой и спортом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Строительство, реконструкция, ремонт объектов спорта, подготовка проектной документации, </w:t>
            </w:r>
            <w:r w:rsidRPr="009C24AD">
              <w:rPr>
                <w:rFonts w:ascii="PT Astra Serif" w:eastAsia="Times New Roman" w:hAnsi="PT Astra Serif" w:cs="Arial"/>
                <w:color w:val="000000"/>
                <w:sz w:val="24"/>
                <w:szCs w:val="24"/>
              </w:rPr>
              <w:lastRenderedPageBreak/>
              <w:t>проведение государственной экспертизы проектной документации создаваемых объектов спорта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89 3 01 61040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Капитальные вложения в объекты государственной (муниципальной) собственности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89 3 01 61040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273</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24983562,50494</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24731464,57489</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72069</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71657,55953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72069</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71657,55953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72069</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71657,55953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72069</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71657,55953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72069</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71657,55953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72069</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71657,55953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72069</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71657,55953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w:t>
            </w:r>
            <w:r w:rsidRPr="009C24AD">
              <w:rPr>
                <w:rFonts w:ascii="PT Astra Serif" w:eastAsia="Times New Roman" w:hAnsi="PT Astra Serif" w:cs="Arial"/>
                <w:color w:val="000000"/>
                <w:sz w:val="24"/>
                <w:szCs w:val="24"/>
              </w:rPr>
              <w:lastRenderedPageBreak/>
              <w:t>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57199</w:t>
            </w:r>
            <w:r w:rsidR="00620146" w:rsidRPr="009C24AD">
              <w:rPr>
                <w:rFonts w:ascii="PT Astra Serif" w:eastAsia="Times New Roman" w:hAnsi="PT Astra Serif" w:cs="Arial"/>
                <w:sz w:val="24"/>
                <w:szCs w:val="24"/>
              </w:rPr>
              <w:t>,2861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57176,21472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14819</w:t>
            </w:r>
            <w:r w:rsidR="00620146" w:rsidRPr="009C24AD">
              <w:rPr>
                <w:rFonts w:ascii="PT Astra Serif" w:eastAsia="Times New Roman" w:hAnsi="PT Astra Serif" w:cs="Arial"/>
                <w:sz w:val="24"/>
                <w:szCs w:val="24"/>
              </w:rPr>
              <w:t>,0639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14430,19481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w:t>
            </w:r>
            <w:r w:rsidR="00620146" w:rsidRPr="009C24AD">
              <w:rPr>
                <w:rFonts w:ascii="PT Astra Serif" w:eastAsia="Times New Roman" w:hAnsi="PT Astra Serif" w:cs="Arial"/>
                <w:sz w:val="24"/>
                <w:szCs w:val="24"/>
              </w:rPr>
              <w:t>,15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w:t>
            </w:r>
            <w:r w:rsidR="00620146" w:rsidRPr="009C24AD">
              <w:rPr>
                <w:rFonts w:ascii="PT Astra Serif" w:eastAsia="Times New Roman" w:hAnsi="PT Astra Serif" w:cs="Arial"/>
                <w:sz w:val="24"/>
                <w:szCs w:val="24"/>
              </w:rPr>
              <w:t>,15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24530748,80562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24279393,84484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Дошкольное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5980214,50886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5874869,80067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5980214,50886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5874869,80067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Поддержка семьи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Я1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Я1 53150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Я1 53150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8247,42268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5971967,08618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5866622,37799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5971967,08618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5866622,37799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w:t>
            </w:r>
            <w:r w:rsidR="00B46F2C" w:rsidRPr="009C24AD">
              <w:rPr>
                <w:rFonts w:ascii="PT Astra Serif" w:eastAsia="Times New Roman" w:hAnsi="PT Astra Serif" w:cs="Arial"/>
                <w:color w:val="000000"/>
                <w:sz w:val="24"/>
                <w:szCs w:val="24"/>
              </w:rPr>
              <w:t>области индивидуальным</w:t>
            </w:r>
            <w:r w:rsidRPr="009C24AD">
              <w:rPr>
                <w:rFonts w:ascii="PT Astra Serif" w:eastAsia="Times New Roman" w:hAnsi="PT Astra Serif" w:cs="Arial"/>
                <w:color w:val="000000"/>
                <w:sz w:val="24"/>
                <w:szCs w:val="24"/>
              </w:rPr>
              <w:t xml:space="preserve"> предпринимателям и организациям, осуществляющим образовательную деятельность по основным общеобразовательным программам (за исключением государственных и муни</w:t>
            </w:r>
            <w:r w:rsidRPr="009C24AD">
              <w:rPr>
                <w:rFonts w:ascii="PT Astra Serif" w:eastAsia="Times New Roman" w:hAnsi="PT Astra Serif" w:cs="Arial"/>
                <w:color w:val="000000"/>
                <w:sz w:val="24"/>
                <w:szCs w:val="24"/>
              </w:rPr>
              <w:lastRenderedPageBreak/>
              <w:t>ципальных учреждений</w:t>
            </w:r>
            <w:r w:rsidR="00B46F2C" w:rsidRPr="009C24AD">
              <w:rPr>
                <w:rFonts w:ascii="PT Astra Serif" w:eastAsia="Times New Roman" w:hAnsi="PT Astra Serif" w:cs="Arial"/>
                <w:color w:val="000000"/>
                <w:sz w:val="24"/>
                <w:szCs w:val="24"/>
              </w:rPr>
              <w:t>), в</w:t>
            </w:r>
            <w:r w:rsidRPr="009C24AD">
              <w:rPr>
                <w:rFonts w:ascii="PT Astra Serif" w:eastAsia="Times New Roman" w:hAnsi="PT Astra Serif" w:cs="Arial"/>
                <w:color w:val="000000"/>
                <w:sz w:val="24"/>
                <w:szCs w:val="24"/>
              </w:rPr>
              <w:t xml:space="preserve"> целях возмещения затрат, связанных с осуществлением указанной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27677,32999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27677,32999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27677,32999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27677,32999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6226,25619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6226</w:t>
            </w:r>
            <w:r w:rsidR="00620146" w:rsidRPr="009C24AD">
              <w:rPr>
                <w:rFonts w:ascii="PT Astra Serif" w:eastAsia="Times New Roman" w:hAnsi="PT Astra Serif" w:cs="Arial"/>
                <w:sz w:val="24"/>
                <w:szCs w:val="24"/>
              </w:rPr>
              <w:t>,23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6226,25619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6226</w:t>
            </w:r>
            <w:r w:rsidR="00620146" w:rsidRPr="009C24AD">
              <w:rPr>
                <w:rFonts w:ascii="PT Astra Serif" w:eastAsia="Times New Roman" w:hAnsi="PT Astra Serif" w:cs="Arial"/>
                <w:sz w:val="24"/>
                <w:szCs w:val="24"/>
              </w:rPr>
              <w:t>,23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5935696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5830499</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5935696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5830499</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w:t>
            </w:r>
            <w:r w:rsidRPr="009C24AD">
              <w:rPr>
                <w:rFonts w:ascii="PT Astra Serif" w:eastAsia="Times New Roman" w:hAnsi="PT Astra Serif" w:cs="Arial"/>
                <w:color w:val="000000"/>
                <w:sz w:val="24"/>
                <w:szCs w:val="24"/>
              </w:rPr>
              <w:lastRenderedPageBreak/>
              <w:t>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2219</w:t>
            </w:r>
            <w:r w:rsidR="00620146" w:rsidRPr="009C24AD">
              <w:rPr>
                <w:rFonts w:ascii="PT Astra Serif" w:eastAsia="Times New Roman" w:hAnsi="PT Astra Serif" w:cs="Arial"/>
                <w:sz w:val="24"/>
                <w:szCs w:val="24"/>
              </w:rPr>
              <w:t>,318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2219</w:t>
            </w:r>
            <w:r w:rsidR="00620146" w:rsidRPr="009C24AD">
              <w:rPr>
                <w:rFonts w:ascii="PT Astra Serif" w:eastAsia="Times New Roman" w:hAnsi="PT Astra Serif" w:cs="Arial"/>
                <w:sz w:val="24"/>
                <w:szCs w:val="24"/>
              </w:rPr>
              <w:t>,318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14669209,90201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14524833,34234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14669209,90201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14524833,34234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945692,82922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945392</w:t>
            </w:r>
            <w:r w:rsidR="00620146" w:rsidRPr="009C24AD">
              <w:rPr>
                <w:rFonts w:ascii="PT Astra Serif" w:eastAsia="Times New Roman" w:hAnsi="PT Astra Serif" w:cs="Arial"/>
                <w:sz w:val="24"/>
                <w:szCs w:val="24"/>
              </w:rPr>
              <w:t>,1009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Всё лучшее детям</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159254,12922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159254,12922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Оснащение предметных кабинетов общеобразовательных организаций средствами обучения и воспитания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55590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33260</w:t>
            </w:r>
            <w:r w:rsidR="00620146" w:rsidRPr="009C24AD">
              <w:rPr>
                <w:rFonts w:ascii="PT Astra Serif" w:eastAsia="Times New Roman" w:hAnsi="PT Astra Serif" w:cs="Arial"/>
                <w:sz w:val="24"/>
                <w:szCs w:val="24"/>
              </w:rPr>
              <w:t>,9533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33260</w:t>
            </w:r>
            <w:r w:rsidR="00620146" w:rsidRPr="009C24AD">
              <w:rPr>
                <w:rFonts w:ascii="PT Astra Serif" w:eastAsia="Times New Roman" w:hAnsi="PT Astra Serif" w:cs="Arial"/>
                <w:sz w:val="24"/>
                <w:szCs w:val="24"/>
              </w:rPr>
              <w:t>,9533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55590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33260</w:t>
            </w:r>
            <w:r w:rsidR="00620146" w:rsidRPr="009C24AD">
              <w:rPr>
                <w:rFonts w:ascii="PT Astra Serif" w:eastAsia="Times New Roman" w:hAnsi="PT Astra Serif" w:cs="Arial"/>
                <w:sz w:val="24"/>
                <w:szCs w:val="24"/>
              </w:rPr>
              <w:t>,9533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33260</w:t>
            </w:r>
            <w:r w:rsidR="00620146" w:rsidRPr="009C24AD">
              <w:rPr>
                <w:rFonts w:ascii="PT Astra Serif" w:eastAsia="Times New Roman" w:hAnsi="PT Astra Serif" w:cs="Arial"/>
                <w:sz w:val="24"/>
                <w:szCs w:val="24"/>
              </w:rPr>
              <w:t>,9533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Реализация мероприятий по модернизации школьных систем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57500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125993,17592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125993,17592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57500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10119,04762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10119,04762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57500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105249</w:t>
            </w:r>
            <w:r w:rsidR="00620146" w:rsidRPr="009C24AD">
              <w:rPr>
                <w:rFonts w:ascii="PT Astra Serif" w:eastAsia="Times New Roman" w:hAnsi="PT Astra Serif" w:cs="Arial"/>
                <w:sz w:val="24"/>
                <w:szCs w:val="24"/>
              </w:rPr>
              <w:t>,1283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105249</w:t>
            </w:r>
            <w:r w:rsidR="00620146" w:rsidRPr="009C24AD">
              <w:rPr>
                <w:rFonts w:ascii="PT Astra Serif" w:eastAsia="Times New Roman" w:hAnsi="PT Astra Serif" w:cs="Arial"/>
                <w:sz w:val="24"/>
                <w:szCs w:val="24"/>
              </w:rPr>
              <w:t>,1283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Ю4 57500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10625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Педагоги и наставники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786438</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786137,97168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786438</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786137,97168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22910,95751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22910,95751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748632</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748331,77168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14895,24249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14895,24249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13723517,07279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13579441,24144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w:t>
            </w:r>
            <w:r w:rsidRPr="009C24AD">
              <w:rPr>
                <w:rFonts w:ascii="PT Astra Serif" w:eastAsia="Times New Roman" w:hAnsi="PT Astra Serif" w:cs="Arial"/>
                <w:color w:val="000000"/>
                <w:sz w:val="24"/>
                <w:szCs w:val="24"/>
              </w:rPr>
              <w:lastRenderedPageBreak/>
              <w:t>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12018279,12336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11877819,31234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частным дошкольным образовательным организациям и частным общеобразовательным организациям, осуществляющим образовательную деятельность по основным общеобразовательным программам, в целях возмещения затрат, связанных с осуществлением указанной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11822,67001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11811,15231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11822,67001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11811,15231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25 сентября 2019 года № 109-ЗО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педагогических работников, осуществляющих педагогическую деятельность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15213,05709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15213</w:t>
            </w:r>
            <w:r w:rsidR="00620146" w:rsidRPr="009C24AD">
              <w:rPr>
                <w:rFonts w:ascii="PT Astra Serif" w:eastAsia="Times New Roman" w:hAnsi="PT Astra Serif" w:cs="Arial"/>
                <w:sz w:val="24"/>
                <w:szCs w:val="24"/>
              </w:rPr>
              <w:t>,057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79 5 01 18350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15156,65709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15156</w:t>
            </w:r>
            <w:r w:rsidR="00620146" w:rsidRPr="009C24AD">
              <w:rPr>
                <w:rFonts w:ascii="PT Astra Serif" w:eastAsia="Times New Roman" w:hAnsi="PT Astra Serif" w:cs="Arial"/>
                <w:sz w:val="24"/>
                <w:szCs w:val="24"/>
              </w:rPr>
              <w:t>,657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аварийных ситуаций в зданиях муни</w:t>
            </w:r>
            <w:r w:rsidRPr="009C24AD">
              <w:rPr>
                <w:rFonts w:ascii="PT Astra Serif" w:eastAsia="Times New Roman" w:hAnsi="PT Astra Serif" w:cs="Arial"/>
                <w:color w:val="000000"/>
                <w:sz w:val="24"/>
                <w:szCs w:val="24"/>
              </w:rPr>
              <w:lastRenderedPageBreak/>
              <w:t>ципальных общеобразовательных организаций, благоустройством территории, приобретением оборудования, в том числе оборудования, обеспечивающего антитеррористическую защищённость объектов (территорий) указанных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3988,67519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3988,67519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27756,84508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27752,02344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27756,84508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27752,02344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а также обеспечения дополнительного образования в муниципальных общеобразовательных организациях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11236113</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11096728</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11236113</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11096728</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Субвенции из областного </w:t>
            </w:r>
            <w:r w:rsidRPr="009C24AD">
              <w:rPr>
                <w:rFonts w:ascii="PT Astra Serif" w:eastAsia="Times New Roman" w:hAnsi="PT Astra Serif" w:cs="Arial"/>
                <w:color w:val="000000"/>
                <w:sz w:val="24"/>
                <w:szCs w:val="24"/>
              </w:rPr>
              <w:lastRenderedPageBreak/>
              <w:t>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осуществлению ежемесячной доплаты за наличие учёной степени кандидата наук или доктора наук педагогическим работникам муниципальных общеобразовательных организаций, имеющим учёную степень и замещающим (занимающим) в указанных общеобразовательных организациях штатные должности, предусмотренные квалификационными справочниками или профессиональными стандартами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320</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304,27568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320</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304,27568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осуществлением обучающимся 10-х (11-х) и 11-х (12-х) классов муниципальных общеобразовательных организаций ежемесячных денежных выплат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6810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6476</w:t>
            </w:r>
            <w:r w:rsidR="00620146" w:rsidRPr="009C24AD">
              <w:rPr>
                <w:rFonts w:ascii="PT Astra Serif" w:eastAsia="Times New Roman" w:hAnsi="PT Astra Serif" w:cs="Arial"/>
                <w:sz w:val="24"/>
                <w:szCs w:val="24"/>
              </w:rPr>
              <w:t>,515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6810</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6476</w:t>
            </w:r>
            <w:r w:rsidR="00620146" w:rsidRPr="009C24AD">
              <w:rPr>
                <w:rFonts w:ascii="PT Astra Serif" w:eastAsia="Times New Roman" w:hAnsi="PT Astra Serif" w:cs="Arial"/>
                <w:sz w:val="24"/>
                <w:szCs w:val="24"/>
              </w:rPr>
              <w:t>,515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w:t>
            </w:r>
            <w:r w:rsidRPr="009C24AD">
              <w:rPr>
                <w:rFonts w:ascii="PT Astra Serif" w:eastAsia="Times New Roman" w:hAnsi="PT Astra Serif" w:cs="Arial"/>
                <w:color w:val="000000"/>
                <w:sz w:val="24"/>
                <w:szCs w:val="24"/>
              </w:rPr>
              <w:lastRenderedPageBreak/>
              <w:t>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6637</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6340</w:t>
            </w:r>
            <w:r w:rsidR="00620146" w:rsidRPr="009C24AD">
              <w:rPr>
                <w:rFonts w:ascii="PT Astra Serif" w:eastAsia="Times New Roman" w:hAnsi="PT Astra Serif" w:cs="Arial"/>
                <w:sz w:val="24"/>
                <w:szCs w:val="24"/>
              </w:rPr>
              <w:t>,743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6637</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6340</w:t>
            </w:r>
            <w:r w:rsidR="00620146" w:rsidRPr="009C24AD">
              <w:rPr>
                <w:rFonts w:ascii="PT Astra Serif" w:eastAsia="Times New Roman" w:hAnsi="PT Astra Serif" w:cs="Arial"/>
                <w:sz w:val="24"/>
                <w:szCs w:val="24"/>
              </w:rPr>
              <w:t>,743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выплате родителям или иным законным представителям обучающихся, получающих начальное общее, основное общее или среднее общее образование в форме семейно</w:t>
            </w:r>
            <w:r w:rsidRPr="009C24AD">
              <w:rPr>
                <w:rFonts w:ascii="PT Astra Serif" w:eastAsia="Times New Roman" w:hAnsi="PT Astra Serif" w:cs="Arial"/>
                <w:color w:val="000000"/>
                <w:sz w:val="24"/>
                <w:szCs w:val="24"/>
              </w:rPr>
              <w:lastRenderedPageBreak/>
              <w:t>го образования на территории Ульяновской области, компенсации затрат в связи с обеспечением получения такого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16334</w:t>
            </w:r>
            <w:r w:rsidR="00620146" w:rsidRPr="009C24AD">
              <w:rPr>
                <w:rFonts w:ascii="PT Astra Serif" w:eastAsia="Times New Roman" w:hAnsi="PT Astra Serif" w:cs="Arial"/>
                <w:sz w:val="24"/>
                <w:szCs w:val="24"/>
              </w:rPr>
              <w:t>,875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16273,75624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79 5 01 71330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16334</w:t>
            </w:r>
            <w:r w:rsidR="00620146" w:rsidRPr="009C24AD">
              <w:rPr>
                <w:rFonts w:ascii="PT Astra Serif" w:eastAsia="Times New Roman" w:hAnsi="PT Astra Serif" w:cs="Arial"/>
                <w:sz w:val="24"/>
                <w:szCs w:val="24"/>
              </w:rPr>
              <w:t>,875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16273,75624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межбюджетные трансферты из областного бюджета Ульяновской области бюджетам муниципальных районов и городских округов Ульяновской области в целях финансового обеспечения в полном объёме расходных обязательств, связанных с обеспечением обучающихся с ограниченными возможностями здоровья и инвалидов (детей-инвалидов), получающих образование в муниципальных образовательных организациях этих муниципальных образований, бесплатными специальными учебниками, учебными пособиями и дидактическими материалами, специальными техническими средствами обучения коллективного и индивидуального пользования, а также услугами ассистентов (помощников), оказывающих необходимую техническую помощь, и переводчиков русского жестового языка (сурдопереводчиков, тифлосурдопереводчиков)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79 5 01 75080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8128</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7890</w:t>
            </w:r>
            <w:r w:rsidR="00620146" w:rsidRPr="009C24AD">
              <w:rPr>
                <w:rFonts w:ascii="PT Astra Serif" w:eastAsia="Times New Roman" w:hAnsi="PT Astra Serif" w:cs="Arial"/>
                <w:sz w:val="24"/>
                <w:szCs w:val="24"/>
              </w:rPr>
              <w:t>,887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79 5 01 75080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8128</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7890</w:t>
            </w:r>
            <w:r w:rsidR="00620146" w:rsidRPr="009C24AD">
              <w:rPr>
                <w:rFonts w:ascii="PT Astra Serif" w:eastAsia="Times New Roman" w:hAnsi="PT Astra Serif" w:cs="Arial"/>
                <w:sz w:val="24"/>
                <w:szCs w:val="24"/>
              </w:rPr>
              <w:t>,887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w:t>
            </w:r>
            <w:r w:rsidRPr="009C24AD">
              <w:rPr>
                <w:rFonts w:ascii="PT Astra Serif" w:eastAsia="Times New Roman" w:hAnsi="PT Astra Serif" w:cs="Arial"/>
                <w:color w:val="000000"/>
                <w:sz w:val="24"/>
                <w:szCs w:val="24"/>
              </w:rPr>
              <w:lastRenderedPageBreak/>
              <w:t>вательных организациях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R3040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685141,07618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685039,62748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R3040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11897,67147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11799,24564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R3040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647541,65237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647538</w:t>
            </w:r>
            <w:r w:rsidR="00620146" w:rsidRPr="009C24AD">
              <w:rPr>
                <w:rFonts w:ascii="PT Astra Serif" w:eastAsia="Times New Roman" w:hAnsi="PT Astra Serif" w:cs="Arial"/>
                <w:sz w:val="24"/>
                <w:szCs w:val="24"/>
              </w:rPr>
              <w:t>,6295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R3040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25701,75234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25701,75234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дополнительного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социально значимых мероприятий в сфере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1705152,34943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1701536</w:t>
            </w:r>
            <w:r w:rsidR="00620146" w:rsidRPr="009C24AD">
              <w:rPr>
                <w:rFonts w:ascii="PT Astra Serif" w:eastAsia="Times New Roman" w:hAnsi="PT Astra Serif" w:cs="Arial"/>
                <w:sz w:val="24"/>
                <w:szCs w:val="24"/>
              </w:rPr>
              <w:t>,3291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1705152,34943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1701536</w:t>
            </w:r>
            <w:r w:rsidR="00620146" w:rsidRPr="009C24AD">
              <w:rPr>
                <w:rFonts w:ascii="PT Astra Serif" w:eastAsia="Times New Roman" w:hAnsi="PT Astra Serif" w:cs="Arial"/>
                <w:sz w:val="24"/>
                <w:szCs w:val="24"/>
              </w:rPr>
              <w:t>,3291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Реконструкция, техническое перевооружение, капитальный и текущий ремонт в зданиях и сооружениях государственных организаций, подведомственных Министерству просвещения и воспитания Ульяновской области, в том числе подготовка проектной и экспертной документации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9338</w:t>
            </w:r>
            <w:r w:rsidR="00620146" w:rsidRPr="009C24AD">
              <w:rPr>
                <w:rFonts w:ascii="PT Astra Serif" w:eastAsia="Times New Roman" w:hAnsi="PT Astra Serif" w:cs="Arial"/>
                <w:sz w:val="24"/>
                <w:szCs w:val="24"/>
              </w:rPr>
              <w:t>,8135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9338</w:t>
            </w:r>
            <w:r w:rsidR="00620146" w:rsidRPr="009C24AD">
              <w:rPr>
                <w:rFonts w:ascii="PT Astra Serif" w:eastAsia="Times New Roman" w:hAnsi="PT Astra Serif" w:cs="Arial"/>
                <w:sz w:val="24"/>
                <w:szCs w:val="24"/>
              </w:rPr>
              <w:t>,8135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1695652,34943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1692197</w:t>
            </w:r>
            <w:r w:rsidR="00620146" w:rsidRPr="009C24AD">
              <w:rPr>
                <w:rFonts w:ascii="PT Astra Serif" w:eastAsia="Times New Roman" w:hAnsi="PT Astra Serif" w:cs="Arial"/>
                <w:sz w:val="24"/>
                <w:szCs w:val="24"/>
              </w:rPr>
              <w:t>,5156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853810,39537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853525,38587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152616,79211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149476,44745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7953,48814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7937,77047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676708,91893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676708,91893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4562,75488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4548,99288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Дополнительное образование детей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605451,47171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605220,79853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605451,47171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605220,79853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605451,47171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605220,79853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773,14425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561,76125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w:t>
            </w:r>
            <w:r w:rsidRPr="009C24AD">
              <w:rPr>
                <w:rFonts w:ascii="PT Astra Serif" w:eastAsia="Times New Roman" w:hAnsi="PT Astra Serif" w:cs="Arial"/>
                <w:color w:val="000000"/>
                <w:sz w:val="24"/>
                <w:szCs w:val="24"/>
              </w:rPr>
              <w:lastRenderedPageBreak/>
              <w:t>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299,04425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299,04425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79 5 01 70980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299,04425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299,04425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474</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262</w:t>
            </w:r>
            <w:r w:rsidR="00620146" w:rsidRPr="009C24AD">
              <w:rPr>
                <w:rFonts w:ascii="PT Astra Serif" w:eastAsia="Times New Roman" w:hAnsi="PT Astra Serif" w:cs="Arial"/>
                <w:sz w:val="24"/>
                <w:szCs w:val="24"/>
              </w:rPr>
              <w:t>,717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474</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262</w:t>
            </w:r>
            <w:r w:rsidR="00620146" w:rsidRPr="009C24AD">
              <w:rPr>
                <w:rFonts w:ascii="PT Astra Serif" w:eastAsia="Times New Roman" w:hAnsi="PT Astra Serif" w:cs="Arial"/>
                <w:sz w:val="24"/>
                <w:szCs w:val="24"/>
              </w:rPr>
              <w:t>,717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Развитие дополнительного образования детей в Ульяновской </w:t>
            </w:r>
            <w:r w:rsidRPr="009C24AD">
              <w:rPr>
                <w:rFonts w:ascii="PT Astra Serif" w:eastAsia="Times New Roman" w:hAnsi="PT Astra Serif" w:cs="Arial"/>
                <w:color w:val="000000"/>
                <w:sz w:val="24"/>
                <w:szCs w:val="24"/>
              </w:rPr>
              <w:lastRenderedPageBreak/>
              <w:t>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27375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27375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грантов в форме субсидий из областного бюджета Ульяновской области образовательным организациям высшего образования, находящимся на территории Ульяновской области, в целях финансового обеспечения их затрат, связанных с обеспечением функционирования ключевого центра дополнительного образования детей, реализующего дополнительные общеобразовательные программы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Автономной некоммерческой организации дополнительного образования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Агентство технологического развития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затрат, связанных с осуществлением деятельности центра цифрового образования детей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79 5 03 18390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23125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79 5 03 18390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23125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23125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577303,32746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577284,03728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w:t>
            </w:r>
            <w:r w:rsidRPr="009C24AD">
              <w:rPr>
                <w:rFonts w:ascii="PT Astra Serif" w:eastAsia="Times New Roman" w:hAnsi="PT Astra Serif" w:cs="Arial"/>
                <w:color w:val="000000"/>
                <w:sz w:val="24"/>
                <w:szCs w:val="24"/>
              </w:rPr>
              <w:lastRenderedPageBreak/>
              <w:t>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577303,32746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577284,03728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577303,32746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577284,03728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19103,10549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19083,81531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558200,22197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558200,22197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Среднее профессиональное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2227554,75119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2227116,87532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2227554,75119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2227116,87532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67416</w:t>
            </w:r>
            <w:r w:rsidR="00620146" w:rsidRPr="009C24AD">
              <w:rPr>
                <w:rFonts w:ascii="PT Astra Serif" w:eastAsia="Times New Roman" w:hAnsi="PT Astra Serif" w:cs="Arial"/>
                <w:sz w:val="24"/>
                <w:szCs w:val="24"/>
              </w:rPr>
              <w:t>,1578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67416</w:t>
            </w:r>
            <w:r w:rsidR="00620146" w:rsidRPr="009C24AD">
              <w:rPr>
                <w:rFonts w:ascii="PT Astra Serif" w:eastAsia="Times New Roman" w:hAnsi="PT Astra Serif" w:cs="Arial"/>
                <w:sz w:val="24"/>
                <w:szCs w:val="24"/>
              </w:rPr>
              <w:t>,1578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Педагоги и наставники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67411</w:t>
            </w:r>
            <w:r w:rsidR="00620146" w:rsidRPr="009C24AD">
              <w:rPr>
                <w:rFonts w:ascii="PT Astra Serif" w:eastAsia="Times New Roman" w:hAnsi="PT Astra Serif" w:cs="Arial"/>
                <w:sz w:val="24"/>
                <w:szCs w:val="24"/>
              </w:rPr>
              <w:t>,08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67411</w:t>
            </w:r>
            <w:r w:rsidR="00620146" w:rsidRPr="009C24AD">
              <w:rPr>
                <w:rFonts w:ascii="PT Astra Serif" w:eastAsia="Times New Roman" w:hAnsi="PT Astra Serif" w:cs="Arial"/>
                <w:sz w:val="24"/>
                <w:szCs w:val="24"/>
              </w:rPr>
              <w:t>,08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w:t>
            </w:r>
            <w:r w:rsidRPr="009C24AD">
              <w:rPr>
                <w:rFonts w:ascii="PT Astra Serif" w:eastAsia="Times New Roman" w:hAnsi="PT Astra Serif" w:cs="Arial"/>
                <w:color w:val="000000"/>
                <w:sz w:val="24"/>
                <w:szCs w:val="24"/>
              </w:rPr>
              <w:lastRenderedPageBreak/>
              <w:t>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67411</w:t>
            </w:r>
            <w:r w:rsidR="00620146" w:rsidRPr="009C24AD">
              <w:rPr>
                <w:rFonts w:ascii="PT Astra Serif" w:eastAsia="Times New Roman" w:hAnsi="PT Astra Serif" w:cs="Arial"/>
                <w:sz w:val="24"/>
                <w:szCs w:val="24"/>
              </w:rPr>
              <w:t>,08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67411</w:t>
            </w:r>
            <w:r w:rsidR="00620146" w:rsidRPr="009C24AD">
              <w:rPr>
                <w:rFonts w:ascii="PT Astra Serif" w:eastAsia="Times New Roman" w:hAnsi="PT Astra Serif" w:cs="Arial"/>
                <w:sz w:val="24"/>
                <w:szCs w:val="24"/>
              </w:rPr>
              <w:t>,08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53630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67411</w:t>
            </w:r>
            <w:r w:rsidR="00620146" w:rsidRPr="009C24AD">
              <w:rPr>
                <w:rFonts w:ascii="PT Astra Serif" w:eastAsia="Times New Roman" w:hAnsi="PT Astra Serif" w:cs="Arial"/>
                <w:sz w:val="24"/>
                <w:szCs w:val="24"/>
              </w:rPr>
              <w:t>,08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67411</w:t>
            </w:r>
            <w:r w:rsidR="00620146" w:rsidRPr="009C24AD">
              <w:rPr>
                <w:rFonts w:ascii="PT Astra Serif" w:eastAsia="Times New Roman" w:hAnsi="PT Astra Serif" w:cs="Arial"/>
                <w:sz w:val="24"/>
                <w:szCs w:val="24"/>
              </w:rPr>
              <w:t>,08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Профессионалитет</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,0778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,0778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Оказание государственной поддержки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18410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,0778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,0778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Ю9 18410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,0778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w:t>
            </w:r>
            <w:r w:rsidR="00620146" w:rsidRPr="009C24AD">
              <w:rPr>
                <w:rFonts w:ascii="PT Astra Serif" w:eastAsia="Times New Roman" w:hAnsi="PT Astra Serif" w:cs="Arial"/>
                <w:sz w:val="24"/>
                <w:szCs w:val="24"/>
              </w:rPr>
              <w:t>,0778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2160138,59339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2159700,71752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среднего профессионального образования и профессионального обучения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в целях возмещения затрат частных организаций в связи с оказанием студентам, принятым на обучение по профессиям, специальностям среднего профессионального обра</w:t>
            </w:r>
            <w:r w:rsidRPr="009C24AD">
              <w:rPr>
                <w:rFonts w:ascii="PT Astra Serif" w:eastAsia="Times New Roman" w:hAnsi="PT Astra Serif" w:cs="Arial"/>
                <w:color w:val="000000"/>
                <w:sz w:val="24"/>
                <w:szCs w:val="24"/>
              </w:rPr>
              <w:lastRenderedPageBreak/>
              <w:t>зования в пределах установленных контрольных цифр приёма, соответствующих образовательных услуг</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79 5 02 18290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79 5 02 18290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2154538,59339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2154100,71752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2154538,59339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2154100,71752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Ежемесячное денежное вознаграждение за классное руководство педагогическим работникам государственных образовательных организаций среднего профессионального образования, подведомственных Министерству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51750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2102788,59339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2102350,71752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170701,99361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170264,11774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1932086,59978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1932086,59978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1048318,17185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1047353,02798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4526,94922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4526,94922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4526,94922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4526,94922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4526,94922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4526,94922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связанные с предотвращением влияния ухудшения геополитической и экономической ситуации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 (организация отдыха и оздоровления детей)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8019G</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 0 00 8019G</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1014900,22263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1013941,31746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w:t>
            </w:r>
            <w:r w:rsidRPr="009C24AD">
              <w:rPr>
                <w:rFonts w:ascii="PT Astra Serif" w:eastAsia="Times New Roman" w:hAnsi="PT Astra Serif" w:cs="Arial"/>
                <w:color w:val="000000"/>
                <w:sz w:val="24"/>
                <w:szCs w:val="24"/>
              </w:rPr>
              <w:lastRenderedPageBreak/>
              <w:t>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91702,76425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91698,18385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Педагоги и наставники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91702,76425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91698,18385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Сириус</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муниципальных общеобразовательных организаций и профессиональных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24988,22817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24983,72128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547,31586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547,31586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21839,00122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21834,49433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50500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2601,91109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2601,91109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51790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66714,53608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66714,46257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w:t>
            </w:r>
            <w:r w:rsidRPr="009C24AD">
              <w:rPr>
                <w:rFonts w:ascii="PT Astra Serif" w:eastAsia="Times New Roman" w:hAnsi="PT Astra Serif" w:cs="Arial"/>
                <w:color w:val="000000"/>
                <w:sz w:val="24"/>
                <w:szCs w:val="24"/>
              </w:rPr>
              <w:lastRenderedPageBreak/>
              <w:t xml:space="preserve">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xml:space="preserve">79 1 Ю6 </w:t>
            </w:r>
            <w:r w:rsidRPr="009C24AD">
              <w:rPr>
                <w:rFonts w:ascii="PT Astra Serif" w:eastAsia="Times New Roman" w:hAnsi="PT Astra Serif" w:cs="Arial"/>
                <w:sz w:val="24"/>
                <w:szCs w:val="24"/>
              </w:rPr>
              <w:lastRenderedPageBreak/>
              <w:t>51790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176,07609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176,07609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51790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65000,18615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65000,11264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51790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1538,27384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1538,27384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условий для обучения, отдыха и оздоровления детей и молодёжи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направленных на создание современной инфраструктуры для отдыха детей и их оздоровления путём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01 R4940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2 01 R4940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60395,60476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862801,85362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861847,52885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w:t>
            </w:r>
            <w:r w:rsidR="00620146" w:rsidRPr="009C24AD">
              <w:rPr>
                <w:rFonts w:ascii="PT Astra Serif" w:eastAsia="Times New Roman" w:hAnsi="PT Astra Serif" w:cs="Arial"/>
                <w:sz w:val="24"/>
                <w:szCs w:val="24"/>
              </w:rPr>
              <w:t>,344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w:t>
            </w:r>
            <w:r w:rsidR="00620146" w:rsidRPr="009C24AD">
              <w:rPr>
                <w:rFonts w:ascii="PT Astra Serif" w:eastAsia="Times New Roman" w:hAnsi="PT Astra Serif" w:cs="Arial"/>
                <w:sz w:val="24"/>
                <w:szCs w:val="24"/>
              </w:rPr>
              <w:t>,672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грантов в форме субсидий из об</w:t>
            </w:r>
            <w:r w:rsidRPr="009C24AD">
              <w:rPr>
                <w:rFonts w:ascii="PT Astra Serif" w:eastAsia="Times New Roman" w:hAnsi="PT Astra Serif" w:cs="Arial"/>
                <w:color w:val="000000"/>
                <w:sz w:val="24"/>
                <w:szCs w:val="24"/>
              </w:rPr>
              <w:lastRenderedPageBreak/>
              <w:t>ластного бюджета Ульяновской области образовательным организациям высшего образования, находящимся на территории Ульяновской области, в целях финансового обеспечения их затрат, связанных с формированием и обеспечением функционирования единой федеральной системы научно-методического сопровождения педагогических работников и управленческих кадров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выплаты за счёт средств областного бюджета Ульяновской области стипендии студентам, обучающимся в образовательных организациях высшего образования по отдельным программам высшего педагогического образования на основании договоров о целевом обучении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w:t>
            </w:r>
            <w:r w:rsidR="00620146" w:rsidRPr="009C24AD">
              <w:rPr>
                <w:rFonts w:ascii="PT Astra Serif" w:eastAsia="Times New Roman" w:hAnsi="PT Astra Serif" w:cs="Arial"/>
                <w:sz w:val="24"/>
                <w:szCs w:val="24"/>
              </w:rPr>
              <w:t>,344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w:t>
            </w:r>
            <w:r w:rsidR="00620146" w:rsidRPr="009C24AD">
              <w:rPr>
                <w:rFonts w:ascii="PT Astra Serif" w:eastAsia="Times New Roman" w:hAnsi="PT Astra Serif" w:cs="Arial"/>
                <w:sz w:val="24"/>
                <w:szCs w:val="24"/>
              </w:rPr>
              <w:t>,672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79 5 01 18460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w:t>
            </w:r>
            <w:r w:rsidR="00620146" w:rsidRPr="009C24AD">
              <w:rPr>
                <w:rFonts w:ascii="PT Astra Serif" w:eastAsia="Times New Roman" w:hAnsi="PT Astra Serif" w:cs="Arial"/>
                <w:sz w:val="24"/>
                <w:szCs w:val="24"/>
              </w:rPr>
              <w:t>,344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w:t>
            </w:r>
            <w:r w:rsidR="00620146" w:rsidRPr="009C24AD">
              <w:rPr>
                <w:rFonts w:ascii="PT Astra Serif" w:eastAsia="Times New Roman" w:hAnsi="PT Astra Serif" w:cs="Arial"/>
                <w:sz w:val="24"/>
                <w:szCs w:val="24"/>
              </w:rPr>
              <w:t>,672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дополнительного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9858,96547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9577</w:t>
            </w:r>
            <w:r w:rsidR="00620146" w:rsidRPr="009C24AD">
              <w:rPr>
                <w:rFonts w:ascii="PT Astra Serif" w:eastAsia="Times New Roman" w:hAnsi="PT Astra Serif" w:cs="Arial"/>
                <w:sz w:val="24"/>
                <w:szCs w:val="24"/>
              </w:rPr>
              <w:t>,422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социально значимых мероприятий в сфере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9858,96547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9577</w:t>
            </w:r>
            <w:r w:rsidR="00620146" w:rsidRPr="009C24AD">
              <w:rPr>
                <w:rFonts w:ascii="PT Astra Serif" w:eastAsia="Times New Roman" w:hAnsi="PT Astra Serif" w:cs="Arial"/>
                <w:sz w:val="24"/>
                <w:szCs w:val="24"/>
              </w:rPr>
              <w:t>,422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w:t>
            </w:r>
            <w:r w:rsidR="00620146" w:rsidRPr="009C24AD">
              <w:rPr>
                <w:rFonts w:ascii="PT Astra Serif" w:eastAsia="Times New Roman" w:hAnsi="PT Astra Serif" w:cs="Arial"/>
                <w:sz w:val="24"/>
                <w:szCs w:val="24"/>
              </w:rPr>
              <w:t>,215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163</w:t>
            </w:r>
            <w:r w:rsidR="00620146" w:rsidRPr="009C24AD">
              <w:rPr>
                <w:rFonts w:ascii="PT Astra Serif" w:eastAsia="Times New Roman" w:hAnsi="PT Astra Serif" w:cs="Arial"/>
                <w:sz w:val="24"/>
                <w:szCs w:val="24"/>
              </w:rPr>
              <w:t>,394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9642,75047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9364</w:t>
            </w:r>
            <w:r w:rsidR="00620146" w:rsidRPr="009C24AD">
              <w:rPr>
                <w:rFonts w:ascii="PT Astra Serif" w:eastAsia="Times New Roman" w:hAnsi="PT Astra Serif" w:cs="Arial"/>
                <w:sz w:val="24"/>
                <w:szCs w:val="24"/>
              </w:rPr>
              <w:t>,028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бюджетным, автономным </w:t>
            </w:r>
            <w:r w:rsidRPr="009C24AD">
              <w:rPr>
                <w:rFonts w:ascii="PT Astra Serif" w:eastAsia="Times New Roman" w:hAnsi="PT Astra Serif" w:cs="Arial"/>
                <w:color w:val="000000"/>
                <w:sz w:val="24"/>
                <w:szCs w:val="24"/>
              </w:rPr>
              <w:lastRenderedPageBreak/>
              <w:t>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Организация отдыха, оздоровления детей и работников бюджетной сферы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480493</w:t>
            </w:r>
            <w:r w:rsidR="00620146" w:rsidRPr="009C24AD">
              <w:rPr>
                <w:rFonts w:ascii="PT Astra Serif" w:eastAsia="Times New Roman" w:hAnsi="PT Astra Serif" w:cs="Arial"/>
                <w:sz w:val="24"/>
                <w:szCs w:val="24"/>
              </w:rPr>
              <w:t>,1518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480219,29954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 обеспечение отдыха и оздоровления детей в организациях отдыха детей и их оздоровления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79 5 04 18180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384092</w:t>
            </w:r>
            <w:r w:rsidR="00620146" w:rsidRPr="009C24AD">
              <w:rPr>
                <w:rFonts w:ascii="PT Astra Serif" w:eastAsia="Times New Roman" w:hAnsi="PT Astra Serif" w:cs="Arial"/>
                <w:sz w:val="24"/>
                <w:szCs w:val="24"/>
              </w:rPr>
              <w:t>,1518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383843,53565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79 5 04 18180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654</w:t>
            </w:r>
            <w:r w:rsidR="00620146" w:rsidRPr="009C24AD">
              <w:rPr>
                <w:rFonts w:ascii="PT Astra Serif" w:eastAsia="Times New Roman" w:hAnsi="PT Astra Serif" w:cs="Arial"/>
                <w:sz w:val="24"/>
                <w:szCs w:val="24"/>
              </w:rPr>
              <w:t>,8893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585,79455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79 5 04 18180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161818,69411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161639,47271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79 5 04 18180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182831,65569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182831,65569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79 5 04 18180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38786</w:t>
            </w:r>
            <w:r w:rsidR="00620146" w:rsidRPr="009C24AD">
              <w:rPr>
                <w:rFonts w:ascii="PT Astra Serif" w:eastAsia="Times New Roman" w:hAnsi="PT Astra Serif" w:cs="Arial"/>
                <w:sz w:val="24"/>
                <w:szCs w:val="24"/>
              </w:rPr>
              <w:t>,9127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38786</w:t>
            </w:r>
            <w:r w:rsidR="00620146" w:rsidRPr="009C24AD">
              <w:rPr>
                <w:rFonts w:ascii="PT Astra Serif" w:eastAsia="Times New Roman" w:hAnsi="PT Astra Serif" w:cs="Arial"/>
                <w:sz w:val="24"/>
                <w:szCs w:val="24"/>
              </w:rPr>
              <w:t>,6127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по организации и обеспечению оздоровления детей и обеспечению отдыха детей, обучающихся в общеобразовательных организациях, в том числе детей, находящихся в труд</w:t>
            </w:r>
            <w:r w:rsidRPr="009C24AD">
              <w:rPr>
                <w:rFonts w:ascii="PT Astra Serif" w:eastAsia="Times New Roman" w:hAnsi="PT Astra Serif" w:cs="Arial"/>
                <w:color w:val="000000"/>
                <w:sz w:val="24"/>
                <w:szCs w:val="24"/>
              </w:rPr>
              <w:lastRenderedPageBreak/>
              <w:t>ной жизненной ситуации, и детей из многодетных семей, в лагерях, организованных образовательными организациями, осуществляющими организацию отдыха и оздоровления обучающихся в каникулярное время (с дневным пребыванием), детских лагерях труда и отдыха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79 5 04 71180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96401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96375,76389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79 5 04 71180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96401</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96375,76389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372300,39235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372026,13531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Лицензирование и аккредитация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w:t>
            </w:r>
            <w:r w:rsidR="00620146" w:rsidRPr="009C24AD">
              <w:rPr>
                <w:rFonts w:ascii="PT Astra Serif" w:eastAsia="Times New Roman" w:hAnsi="PT Astra Serif" w:cs="Arial"/>
                <w:sz w:val="24"/>
                <w:szCs w:val="24"/>
              </w:rPr>
              <w:t>,2375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491</w:t>
            </w:r>
            <w:r w:rsidR="00620146" w:rsidRPr="009C24AD">
              <w:rPr>
                <w:rFonts w:ascii="PT Astra Serif" w:eastAsia="Times New Roman" w:hAnsi="PT Astra Serif" w:cs="Arial"/>
                <w:sz w:val="24"/>
                <w:szCs w:val="24"/>
              </w:rPr>
              <w:t>,2375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478</w:t>
            </w:r>
            <w:r w:rsidR="00620146" w:rsidRPr="009C24AD">
              <w:rPr>
                <w:rFonts w:ascii="PT Astra Serif" w:eastAsia="Times New Roman" w:hAnsi="PT Astra Serif" w:cs="Arial"/>
                <w:sz w:val="24"/>
                <w:szCs w:val="24"/>
              </w:rPr>
              <w:t>,6825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478</w:t>
            </w:r>
            <w:r w:rsidR="00620146" w:rsidRPr="009C24AD">
              <w:rPr>
                <w:rFonts w:ascii="PT Astra Serif" w:eastAsia="Times New Roman" w:hAnsi="PT Astra Serif" w:cs="Arial"/>
                <w:sz w:val="24"/>
                <w:szCs w:val="24"/>
              </w:rPr>
              <w:t>,6825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79 5 05 18150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r w:rsidR="00620146" w:rsidRPr="009C24AD">
              <w:rPr>
                <w:rFonts w:ascii="PT Astra Serif" w:eastAsia="Times New Roman" w:hAnsi="PT Astra Serif" w:cs="Arial"/>
                <w:sz w:val="24"/>
                <w:szCs w:val="24"/>
              </w:rPr>
              <w:t>,555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w:t>
            </w:r>
            <w:r w:rsidR="00620146" w:rsidRPr="009C24AD">
              <w:rPr>
                <w:rFonts w:ascii="PT Astra Serif" w:eastAsia="Times New Roman" w:hAnsi="PT Astra Serif" w:cs="Arial"/>
                <w:sz w:val="24"/>
                <w:szCs w:val="24"/>
              </w:rPr>
              <w:t>,555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285859,93235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285859,93235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230580</w:t>
            </w:r>
            <w:r w:rsidR="00620146" w:rsidRPr="009C24AD">
              <w:rPr>
                <w:rFonts w:ascii="PT Astra Serif" w:eastAsia="Times New Roman" w:hAnsi="PT Astra Serif" w:cs="Arial"/>
                <w:sz w:val="24"/>
                <w:szCs w:val="24"/>
              </w:rPr>
              <w:t>,269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230580</w:t>
            </w:r>
            <w:r w:rsidR="00620146" w:rsidRPr="009C24AD">
              <w:rPr>
                <w:rFonts w:ascii="PT Astra Serif" w:eastAsia="Times New Roman" w:hAnsi="PT Astra Serif" w:cs="Arial"/>
                <w:sz w:val="24"/>
                <w:szCs w:val="24"/>
              </w:rPr>
              <w:t>,269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230580</w:t>
            </w:r>
            <w:r w:rsidR="00620146" w:rsidRPr="009C24AD">
              <w:rPr>
                <w:rFonts w:ascii="PT Astra Serif" w:eastAsia="Times New Roman" w:hAnsi="PT Astra Serif" w:cs="Arial"/>
                <w:sz w:val="24"/>
                <w:szCs w:val="24"/>
              </w:rPr>
              <w:t>,269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230580</w:t>
            </w:r>
            <w:r w:rsidR="00620146" w:rsidRPr="009C24AD">
              <w:rPr>
                <w:rFonts w:ascii="PT Astra Serif" w:eastAsia="Times New Roman" w:hAnsi="PT Astra Serif" w:cs="Arial"/>
                <w:sz w:val="24"/>
                <w:szCs w:val="24"/>
              </w:rPr>
              <w:t>,269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Выплаты педагогическим </w:t>
            </w:r>
            <w:r w:rsidRPr="009C24AD">
              <w:rPr>
                <w:rFonts w:ascii="PT Astra Serif" w:eastAsia="Times New Roman" w:hAnsi="PT Astra Serif" w:cs="Arial"/>
                <w:color w:val="000000"/>
                <w:sz w:val="24"/>
                <w:szCs w:val="24"/>
              </w:rPr>
              <w:lastRenderedPageBreak/>
              <w:t>работникам, участвующим в проведении государственной итоговой аттестации по образовательным программам основного общего образования и среднего общего образования, компенсация за работу по подготовке и проведению указанной государственной итоговой аттестации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55279,66335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55279,66335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79 5 05 18205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55279,66335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55279,66335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Независимая оценка качества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79 5 05 18270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образовании в Российской Федерации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полномочий Российской Федерации в сфере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79 5 05 59900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14055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14055</w:t>
            </w:r>
            <w:r w:rsidR="00620146" w:rsidRPr="009C24AD">
              <w:rPr>
                <w:rFonts w:ascii="PT Astra Serif" w:eastAsia="Times New Roman" w:hAnsi="PT Astra Serif" w:cs="Arial"/>
                <w:sz w:val="24"/>
                <w:szCs w:val="24"/>
              </w:rPr>
              <w:t>,7996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79 5 05 59900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13367,07358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13367,07318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79 5 05 59900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688,69915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688,69915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79 5 05 59900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0,02727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0,02727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w:t>
            </w:r>
            <w:r w:rsidRPr="009C24AD">
              <w:rPr>
                <w:rFonts w:ascii="PT Astra Serif" w:eastAsia="Times New Roman" w:hAnsi="PT Astra Serif" w:cs="Arial"/>
                <w:color w:val="000000"/>
                <w:sz w:val="24"/>
                <w:szCs w:val="24"/>
              </w:rPr>
              <w:lastRenderedPageBreak/>
              <w:t>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71793</w:t>
            </w:r>
            <w:r w:rsidR="00620146" w:rsidRPr="009C24AD">
              <w:rPr>
                <w:rFonts w:ascii="PT Astra Serif" w:eastAsia="Times New Roman" w:hAnsi="PT Astra Serif" w:cs="Arial"/>
                <w:sz w:val="24"/>
                <w:szCs w:val="24"/>
              </w:rPr>
              <w:t>,4225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71541,16586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71438</w:t>
            </w:r>
            <w:r w:rsidR="00620146" w:rsidRPr="009C24AD">
              <w:rPr>
                <w:rFonts w:ascii="PT Astra Serif" w:eastAsia="Times New Roman" w:hAnsi="PT Astra Serif" w:cs="Arial"/>
                <w:sz w:val="24"/>
                <w:szCs w:val="24"/>
              </w:rPr>
              <w:t>,5268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71189,61216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334</w:t>
            </w:r>
            <w:r w:rsidR="00620146" w:rsidRPr="009C24AD">
              <w:rPr>
                <w:rFonts w:ascii="PT Astra Serif" w:eastAsia="Times New Roman" w:hAnsi="PT Astra Serif" w:cs="Arial"/>
                <w:sz w:val="24"/>
                <w:szCs w:val="24"/>
              </w:rPr>
              <w:t>,8957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w:t>
            </w:r>
            <w:r w:rsidR="00620146" w:rsidRPr="009C24AD">
              <w:rPr>
                <w:rFonts w:ascii="PT Astra Serif" w:eastAsia="Times New Roman" w:hAnsi="PT Astra Serif" w:cs="Arial"/>
                <w:sz w:val="24"/>
                <w:szCs w:val="24"/>
              </w:rPr>
              <w:t>,5537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Укрепление статуса русского языка как государственного языка Российской Федерации и сохранение языков народов России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81 5 09 00000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и проведение социально значимых мероприятий, направленных на укрепление статуса русского языка как государственного языка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81 5 09 25380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81 5 09 25380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Организация и проведение социально значимых мероприятий, направленных на сохранение и поддержку языков народов Российской Федерации, проживающих на территории </w:t>
            </w:r>
            <w:r w:rsidRPr="009C24AD">
              <w:rPr>
                <w:rFonts w:ascii="PT Astra Serif" w:eastAsia="Times New Roman" w:hAnsi="PT Astra Serif" w:cs="Arial"/>
                <w:color w:val="000000"/>
                <w:sz w:val="24"/>
                <w:szCs w:val="24"/>
              </w:rPr>
              <w:lastRenderedPageBreak/>
              <w:t>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81 5 09 25390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81 5 09 25390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правопорядка и безопасности жизнедеятельности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1541</w:t>
            </w:r>
            <w:r w:rsidR="00620146" w:rsidRPr="009C24AD">
              <w:rPr>
                <w:rFonts w:ascii="PT Astra Serif" w:eastAsia="Times New Roman" w:hAnsi="PT Astra Serif" w:cs="Arial"/>
                <w:sz w:val="24"/>
                <w:szCs w:val="24"/>
              </w:rPr>
              <w:t>,7613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1541</w:t>
            </w:r>
            <w:r w:rsidR="00620146" w:rsidRPr="009C24AD">
              <w:rPr>
                <w:rFonts w:ascii="PT Astra Serif" w:eastAsia="Times New Roman" w:hAnsi="PT Astra Serif" w:cs="Arial"/>
                <w:sz w:val="24"/>
                <w:szCs w:val="24"/>
              </w:rPr>
              <w:t>,7613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657</w:t>
            </w:r>
            <w:r w:rsidR="00620146" w:rsidRPr="009C24AD">
              <w:rPr>
                <w:rFonts w:ascii="PT Astra Serif" w:eastAsia="Times New Roman" w:hAnsi="PT Astra Serif" w:cs="Arial"/>
                <w:sz w:val="24"/>
                <w:szCs w:val="24"/>
              </w:rPr>
              <w:t>,9709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Предупреждение и пресечение преступлений с участием несовершеннолетних и в отношении их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657</w:t>
            </w:r>
            <w:r w:rsidR="00620146" w:rsidRPr="009C24AD">
              <w:rPr>
                <w:rFonts w:ascii="PT Astra Serif" w:eastAsia="Times New Roman" w:hAnsi="PT Astra Serif" w:cs="Arial"/>
                <w:sz w:val="24"/>
                <w:szCs w:val="24"/>
              </w:rPr>
              <w:t>,9709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r w:rsidR="00620146" w:rsidRPr="009C24AD">
              <w:rPr>
                <w:rFonts w:ascii="PT Astra Serif" w:eastAsia="Times New Roman" w:hAnsi="PT Astra Serif" w:cs="Arial"/>
                <w:sz w:val="24"/>
                <w:szCs w:val="24"/>
              </w:rPr>
              <w:t>,8519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269</w:t>
            </w:r>
            <w:r w:rsidR="00620146" w:rsidRPr="009C24AD">
              <w:rPr>
                <w:rFonts w:ascii="PT Astra Serif" w:eastAsia="Times New Roman" w:hAnsi="PT Astra Serif" w:cs="Arial"/>
                <w:sz w:val="24"/>
                <w:szCs w:val="24"/>
              </w:rPr>
              <w:t>,8519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r w:rsidR="00620146" w:rsidRPr="009C24AD">
              <w:rPr>
                <w:rFonts w:ascii="PT Astra Serif" w:eastAsia="Times New Roman" w:hAnsi="PT Astra Serif" w:cs="Arial"/>
                <w:sz w:val="24"/>
                <w:szCs w:val="24"/>
              </w:rPr>
              <w:t>,1481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r w:rsidR="00620146" w:rsidRPr="009C24AD">
              <w:rPr>
                <w:rFonts w:ascii="PT Astra Serif" w:eastAsia="Times New Roman" w:hAnsi="PT Astra Serif" w:cs="Arial"/>
                <w:sz w:val="24"/>
                <w:szCs w:val="24"/>
              </w:rPr>
              <w:t>,119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86 5 01 27120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Комплексные меры противодействия злоупотреблению наркотиками и их незаконному </w:t>
            </w:r>
            <w:r w:rsidRPr="009C24AD">
              <w:rPr>
                <w:rFonts w:ascii="PT Astra Serif" w:eastAsia="Times New Roman" w:hAnsi="PT Astra Serif" w:cs="Arial"/>
                <w:color w:val="000000"/>
                <w:sz w:val="24"/>
                <w:szCs w:val="24"/>
              </w:rPr>
              <w:lastRenderedPageBreak/>
              <w:t>обороту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883</w:t>
            </w:r>
            <w:r w:rsidR="00620146" w:rsidRPr="009C24AD">
              <w:rPr>
                <w:rFonts w:ascii="PT Astra Serif" w:eastAsia="Times New Roman" w:hAnsi="PT Astra Serif" w:cs="Arial"/>
                <w:sz w:val="24"/>
                <w:szCs w:val="24"/>
              </w:rPr>
              <w:t>,7904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Профилактика незаконного потребления наркотических средств и психотропных веществ, наркомании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883</w:t>
            </w:r>
            <w:r w:rsidR="00620146" w:rsidRPr="009C24AD">
              <w:rPr>
                <w:rFonts w:ascii="PT Astra Serif" w:eastAsia="Times New Roman" w:hAnsi="PT Astra Serif" w:cs="Arial"/>
                <w:sz w:val="24"/>
                <w:szCs w:val="24"/>
              </w:rPr>
              <w:t>,7904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503</w:t>
            </w:r>
            <w:r w:rsidR="00620146" w:rsidRPr="009C24AD">
              <w:rPr>
                <w:rFonts w:ascii="PT Astra Serif" w:eastAsia="Times New Roman" w:hAnsi="PT Astra Serif" w:cs="Arial"/>
                <w:sz w:val="24"/>
                <w:szCs w:val="24"/>
              </w:rPr>
              <w:t>,7904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86 5 02 27160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379132,69932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378801,67052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31094,74213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30802,77052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31094,74213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30802,77052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Педагоги и наставники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населённые пункты, либо рабочие посёлки, либо посёлки городского типа, либо города с населением до 50 тысяч человек</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52560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1 Ю6 52560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27094,74213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26802,77052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24736,15713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24614,15713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осуществлением единовременных денежных выплат педагогическим работникам муниципальных образовательных организаций, реализующих образовательную программу дошкольного образования, имеющим статус молодых специалистов (за исключением педагогических работников, работающих и проживающих в сельских населённых пунктах, рабочих посёлках (посёлках городского типа)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5830</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5708</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5830</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5708</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18906,05713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18906,05713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18906,05713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18906,05713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дополнительного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2358</w:t>
            </w:r>
            <w:r w:rsidR="00620146" w:rsidRPr="009C24AD">
              <w:rPr>
                <w:rFonts w:ascii="PT Astra Serif" w:eastAsia="Times New Roman" w:hAnsi="PT Astra Serif" w:cs="Arial"/>
                <w:sz w:val="24"/>
                <w:szCs w:val="24"/>
              </w:rPr>
              <w:t>,585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2188,61339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2358</w:t>
            </w:r>
            <w:r w:rsidR="00620146" w:rsidRPr="009C24AD">
              <w:rPr>
                <w:rFonts w:ascii="PT Astra Serif" w:eastAsia="Times New Roman" w:hAnsi="PT Astra Serif" w:cs="Arial"/>
                <w:sz w:val="24"/>
                <w:szCs w:val="24"/>
              </w:rPr>
              <w:t>,585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2188,61339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2358</w:t>
            </w:r>
            <w:r w:rsidR="00620146" w:rsidRPr="009C24AD">
              <w:rPr>
                <w:rFonts w:ascii="PT Astra Serif" w:eastAsia="Times New Roman" w:hAnsi="PT Astra Serif" w:cs="Arial"/>
                <w:sz w:val="24"/>
                <w:szCs w:val="24"/>
              </w:rPr>
              <w:t>,585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2188,61339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Охрана семьи и детства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348037,95719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347998</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348037,95719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347998</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348037,95719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347998</w:t>
            </w:r>
            <w:r w:rsidR="00620146" w:rsidRPr="009C24AD">
              <w:rPr>
                <w:rFonts w:ascii="PT Astra Serif" w:eastAsia="Times New Roman" w:hAnsi="PT Astra Serif" w:cs="Arial"/>
                <w:sz w:val="24"/>
                <w:szCs w:val="24"/>
              </w:rPr>
              <w:t>,9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329232</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329232</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предоставлению родителям (законным представителям) детей, посещающих муниципальные и частные образовательные организации, реализующие образовательную программу дошкольного образования, компенсации части внесённой в соответствующие образовательные организации родительской платы за при</w:t>
            </w:r>
            <w:r w:rsidRPr="009C24AD">
              <w:rPr>
                <w:rFonts w:ascii="PT Astra Serif" w:eastAsia="Times New Roman" w:hAnsi="PT Astra Serif" w:cs="Arial"/>
                <w:color w:val="000000"/>
                <w:sz w:val="24"/>
                <w:szCs w:val="24"/>
              </w:rPr>
              <w:lastRenderedPageBreak/>
              <w:t>смотр и уход за детьми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329232</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329232</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79 5 01 71220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329232</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329232</w:t>
            </w:r>
            <w:r w:rsidR="00620146" w:rsidRPr="009C24AD">
              <w:rPr>
                <w:rFonts w:ascii="PT Astra Serif" w:eastAsia="Times New Roman" w:hAnsi="PT Astra Serif" w:cs="Arial"/>
                <w:sz w:val="24"/>
                <w:szCs w:val="24"/>
              </w:rPr>
              <w:t>,4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дополнительного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18805,55719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18766</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Стипендии, предоставляемые талантливым и одарённым обучающимся, педагогическим и научным работникам образовательных организаций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17451,55719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17451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79 5 03 18140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17451,55719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17451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ноября 2011 года № 180-ЗО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некоторых мерах, способствующих улучшению демографической ситуации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79 5 03 80020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79 5 03 80020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7 августа 2020 года № 73-ЗО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установлении дополнительных мер социальной поддержки военнослужащих, проходящих военную службу по призыву, членов их семей и граждан, уволенных с военной службы по призыву,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для повышения престижа и привлекательности военной службы по призыву</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79 5 03 80380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1252</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79 5 03 80380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1252</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1252</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Межбюджетные трансферты общего характера </w:t>
            </w:r>
            <w:r w:rsidRPr="009C24AD">
              <w:rPr>
                <w:rFonts w:ascii="PT Astra Serif" w:eastAsia="Times New Roman" w:hAnsi="PT Astra Serif" w:cs="Arial"/>
                <w:color w:val="000000"/>
                <w:sz w:val="24"/>
                <w:szCs w:val="24"/>
              </w:rPr>
              <w:lastRenderedPageBreak/>
              <w:t>бюджетам бюджетной системы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дотации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и модернизация образования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общего образования детей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дотации из областного бюджета Ульяновской области бюджетам муниципальных районов и городских округов Ульяновской области в целях компенсации расходов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или городского округа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79 5 01 72180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79 5 01 72180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молодёжного развития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282</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283192,12146</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280319,03321</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283192,12146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280319,03321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Молодёжная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260921</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258456,43571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молодёжной политики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260861</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258396,43571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w:t>
            </w:r>
            <w:r w:rsidRPr="009C24AD">
              <w:rPr>
                <w:rFonts w:ascii="PT Astra Serif" w:eastAsia="Times New Roman" w:hAnsi="PT Astra Serif" w:cs="Arial"/>
                <w:color w:val="000000"/>
                <w:sz w:val="24"/>
                <w:szCs w:val="24"/>
              </w:rPr>
              <w:lastRenderedPageBreak/>
              <w:t>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174088,08845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174088,08845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Россия - страна возможностей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Ю1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166067,67608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166067,67608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программы комплексного развития молодёжной политики в субъектах Российской Федерации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Регион для молодых</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Ю1 51160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166067,67608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166067,67608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Ю1 51160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119465,26938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119465,26938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Ю1 51160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46602</w:t>
            </w:r>
            <w:r w:rsidR="00620146" w:rsidRPr="009C24AD">
              <w:rPr>
                <w:rFonts w:ascii="PT Astra Serif" w:eastAsia="Times New Roman" w:hAnsi="PT Astra Serif" w:cs="Arial"/>
                <w:sz w:val="24"/>
                <w:szCs w:val="24"/>
              </w:rPr>
              <w:t>,4067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46602</w:t>
            </w:r>
            <w:r w:rsidR="00620146" w:rsidRPr="009C24AD">
              <w:rPr>
                <w:rFonts w:ascii="PT Astra Serif" w:eastAsia="Times New Roman" w:hAnsi="PT Astra Serif" w:cs="Arial"/>
                <w:sz w:val="24"/>
                <w:szCs w:val="24"/>
              </w:rPr>
              <w:t>,4067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Мы вместе (Воспитание гармонично развитой личности)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Ю2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8020,41237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8020,41237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практик поддержки добровольчества (волонтёрства) по итогам проведения ежегодного Всероссийского конкурса лучших региональных практик поддержки и развития добровольчества (волонтёрства)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Регион добрых дел</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Ю2 54120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8020,41237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8020,41237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1 Ю2 54120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8020,41237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8020,41237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86773,81155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84308,34726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мероприятий молодёжной политики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50917,30551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48451,84122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для создания условий успешной социализации и эффективной самореализации молодёжи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7162,86819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4697</w:t>
            </w:r>
            <w:r w:rsidR="00620146" w:rsidRPr="009C24AD">
              <w:rPr>
                <w:rFonts w:ascii="PT Astra Serif" w:eastAsia="Times New Roman" w:hAnsi="PT Astra Serif" w:cs="Arial"/>
                <w:sz w:val="24"/>
                <w:szCs w:val="24"/>
              </w:rPr>
              <w:t>,4039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w:t>
            </w:r>
            <w:r w:rsidRPr="009C24AD">
              <w:rPr>
                <w:rFonts w:ascii="PT Astra Serif" w:eastAsia="Times New Roman" w:hAnsi="PT Astra Serif" w:cs="Arial"/>
                <w:color w:val="000000"/>
                <w:sz w:val="24"/>
                <w:szCs w:val="24"/>
              </w:rPr>
              <w:lastRenderedPageBreak/>
              <w:t xml:space="preserve">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746</w:t>
            </w:r>
            <w:r w:rsidR="00620146" w:rsidRPr="009C24AD">
              <w:rPr>
                <w:rFonts w:ascii="PT Astra Serif" w:eastAsia="Times New Roman" w:hAnsi="PT Astra Serif" w:cs="Arial"/>
                <w:sz w:val="24"/>
                <w:szCs w:val="24"/>
              </w:rPr>
              <w:t>,9039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74,7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662,86819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350</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региональному отделению Общероссийского общественно-государственного движения детей и молодёжи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Движение первых</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Ульяновской области в целях финансового обеспечения затрат, связанных с реализацией мероприятий, направленных на воспитание, развитие и самореализацию молодёжи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автономной некоммерческой организации по развитию добровольчества и благотворительности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Счастливый регион</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затрат, связанных с разработкой и реализацией социально значимых проектов, направленных на развитие добровольчества (волонтёрства) и бла</w:t>
            </w:r>
            <w:r w:rsidRPr="009C24AD">
              <w:rPr>
                <w:rFonts w:ascii="PT Astra Serif" w:eastAsia="Times New Roman" w:hAnsi="PT Astra Serif" w:cs="Arial"/>
                <w:color w:val="000000"/>
                <w:sz w:val="24"/>
                <w:szCs w:val="24"/>
              </w:rPr>
              <w:lastRenderedPageBreak/>
              <w:t>готворительности и поддержку молодёжных добровольческих (волонтёрских) организаций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16938,80926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16938,80926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16938,80926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16938,80926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Предоставление субсидий из областного бюджета Ульяновской области Ульяновской областной организации Общероссийской общественной организации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Российский Союз Молодёжи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в целях финансового обеспечения затрат, связанных с оказанием содействия в расширении масштабов работы с молодёжью на территории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25315,62806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25315,62806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76 5 01 19190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25315,62806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25315,62806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учреждений Ульяновской области, функции и полномочия учредителя которых осуществляет Министерство молодёжного развития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76 5 02 19200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молодёжного развития </w:t>
            </w:r>
            <w:r w:rsidRPr="009C24AD">
              <w:rPr>
                <w:rFonts w:ascii="PT Astra Serif" w:eastAsia="Times New Roman" w:hAnsi="PT Astra Serif" w:cs="Arial"/>
                <w:color w:val="000000"/>
                <w:sz w:val="24"/>
                <w:szCs w:val="24"/>
              </w:rPr>
              <w:lastRenderedPageBreak/>
              <w:t>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76 5 02 19201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76 5 02 19201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35856,50604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Гражданское общество и государственная национальная политика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Этнокультурное развитие народов, проживающих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экскурсий на конкурсной основе для лучших обучающихся образовательных организаций, находящихся на территории Ульяновской области, с посещением ими объектов культурного наследия (памятников истории и культуры) народов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81 5 04 25280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81 5 04 25280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образования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22270,22146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21862</w:t>
            </w:r>
            <w:r w:rsidR="00620146" w:rsidRPr="009C24AD">
              <w:rPr>
                <w:rFonts w:ascii="PT Astra Serif" w:eastAsia="Times New Roman" w:hAnsi="PT Astra Serif" w:cs="Arial"/>
                <w:sz w:val="24"/>
                <w:szCs w:val="24"/>
              </w:rPr>
              <w:t>,5975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1641,22146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1641,22146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1641,22146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1641,22146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w:t>
            </w:r>
            <w:r w:rsidRPr="009C24AD">
              <w:rPr>
                <w:rFonts w:ascii="PT Astra Serif" w:eastAsia="Times New Roman" w:hAnsi="PT Astra Serif" w:cs="Arial"/>
                <w:color w:val="000000"/>
                <w:sz w:val="24"/>
                <w:szCs w:val="24"/>
              </w:rPr>
              <w:lastRenderedPageBreak/>
              <w:t xml:space="preserve">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1641,22146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1641,22146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Реализация молодёжной политики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20629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20221,37604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20629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20221,37604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20629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20221,37604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20629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20221,37604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19594</w:t>
            </w:r>
            <w:r w:rsidR="00620146" w:rsidRPr="009C24AD">
              <w:rPr>
                <w:rFonts w:ascii="PT Astra Serif" w:eastAsia="Times New Roman" w:hAnsi="PT Astra Serif" w:cs="Arial"/>
                <w:sz w:val="24"/>
                <w:szCs w:val="24"/>
              </w:rPr>
              <w:t>,443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19186,81904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09</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76 5 02 80010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1034</w:t>
            </w:r>
            <w:r w:rsidR="00620146" w:rsidRPr="009C24AD">
              <w:rPr>
                <w:rFonts w:ascii="PT Astra Serif" w:eastAsia="Times New Roman" w:hAnsi="PT Astra Serif" w:cs="Arial"/>
                <w:sz w:val="24"/>
                <w:szCs w:val="24"/>
              </w:rPr>
              <w:t>,557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1034</w:t>
            </w:r>
            <w:r w:rsidR="00620146" w:rsidRPr="009C24AD">
              <w:rPr>
                <w:rFonts w:ascii="PT Astra Serif" w:eastAsia="Times New Roman" w:hAnsi="PT Astra Serif" w:cs="Arial"/>
                <w:sz w:val="24"/>
                <w:szCs w:val="24"/>
              </w:rPr>
              <w:t>,557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Агентство ветеринарии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286</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342438</w:t>
            </w:r>
            <w:r w:rsidR="00620146" w:rsidRPr="00A14DBB">
              <w:rPr>
                <w:rFonts w:ascii="PT Astra Serif" w:eastAsia="Times New Roman" w:hAnsi="PT Astra Serif" w:cs="Arial"/>
                <w:b/>
                <w:sz w:val="24"/>
                <w:szCs w:val="24"/>
              </w:rPr>
              <w:t>,4039</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342209,14803</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341532</w:t>
            </w:r>
            <w:r w:rsidR="00620146" w:rsidRPr="009C24AD">
              <w:rPr>
                <w:rFonts w:ascii="PT Astra Serif" w:eastAsia="Times New Roman" w:hAnsi="PT Astra Serif" w:cs="Arial"/>
                <w:sz w:val="24"/>
                <w:szCs w:val="24"/>
              </w:rPr>
              <w:t>,6039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341346,34367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Сельское хозяйство и рыболовство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341532</w:t>
            </w:r>
            <w:r w:rsidR="00620146" w:rsidRPr="009C24AD">
              <w:rPr>
                <w:rFonts w:ascii="PT Astra Serif" w:eastAsia="Times New Roman" w:hAnsi="PT Astra Serif" w:cs="Arial"/>
                <w:sz w:val="24"/>
                <w:szCs w:val="24"/>
              </w:rPr>
              <w:t>,6039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341346,34367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1450,11421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1450,11421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w:t>
            </w:r>
            <w:r w:rsidRPr="009C24AD">
              <w:rPr>
                <w:rFonts w:ascii="PT Astra Serif" w:eastAsia="Times New Roman" w:hAnsi="PT Astra Serif" w:cs="Arial"/>
                <w:color w:val="000000"/>
                <w:sz w:val="24"/>
                <w:szCs w:val="24"/>
              </w:rPr>
              <w:lastRenderedPageBreak/>
              <w:t>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1450,11421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1450,11421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1450,11421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1450,11421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Государственной ветеринарной службы Российской Федерации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340082,48969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339896,22946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340082,48969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339896,22946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проведения противоэпизоотических мероприятий и мероприятий, направленных на обеспечение безопасности пищевой продукции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50099,27969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49951,04245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проведения противоэпизоотических мероприятий и мероприятий, направленных на обеспечение безопасности пищевой продукции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94 5 01 60030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94 5 01 60030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организацией мероприятий </w:t>
            </w:r>
            <w:r w:rsidRPr="009C24AD">
              <w:rPr>
                <w:rFonts w:ascii="PT Astra Serif" w:eastAsia="Times New Roman" w:hAnsi="PT Astra Serif" w:cs="Arial"/>
                <w:color w:val="000000"/>
                <w:sz w:val="24"/>
                <w:szCs w:val="24"/>
              </w:rPr>
              <w:lastRenderedPageBreak/>
              <w:t>при осуществлении деятельности по обращению с животными без владельцев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94 5 01 71100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10499,27969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10351,04245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94 5 01 71100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10499,27969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10351,04245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289983</w:t>
            </w:r>
            <w:r w:rsidR="00620146" w:rsidRPr="009C24AD">
              <w:rPr>
                <w:rFonts w:ascii="PT Astra Serif" w:eastAsia="Times New Roman" w:hAnsi="PT Astra Serif" w:cs="Arial"/>
                <w:sz w:val="24"/>
                <w:szCs w:val="24"/>
              </w:rPr>
              <w:t>,21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289945,18701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учреждениям ветеринарии субсидий на финансовое обеспечение выполнения ими государственного задания и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94 5 02 60020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267272</w:t>
            </w:r>
            <w:r w:rsidR="00620146" w:rsidRPr="009C24AD">
              <w:rPr>
                <w:rFonts w:ascii="PT Astra Serif" w:eastAsia="Times New Roman" w:hAnsi="PT Astra Serif" w:cs="Arial"/>
                <w:sz w:val="24"/>
                <w:szCs w:val="24"/>
              </w:rPr>
              <w:t>,71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267272</w:t>
            </w:r>
            <w:r w:rsidR="00620146" w:rsidRPr="009C24AD">
              <w:rPr>
                <w:rFonts w:ascii="PT Astra Serif" w:eastAsia="Times New Roman" w:hAnsi="PT Astra Serif" w:cs="Arial"/>
                <w:sz w:val="24"/>
                <w:szCs w:val="24"/>
              </w:rPr>
              <w:t>,71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94 5 02 60020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267272</w:t>
            </w:r>
            <w:r w:rsidR="00620146" w:rsidRPr="009C24AD">
              <w:rPr>
                <w:rFonts w:ascii="PT Astra Serif" w:eastAsia="Times New Roman" w:hAnsi="PT Astra Serif" w:cs="Arial"/>
                <w:sz w:val="24"/>
                <w:szCs w:val="24"/>
              </w:rPr>
              <w:t>,71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267272</w:t>
            </w:r>
            <w:r w:rsidR="00620146" w:rsidRPr="009C24AD">
              <w:rPr>
                <w:rFonts w:ascii="PT Astra Serif" w:eastAsia="Times New Roman" w:hAnsi="PT Astra Serif" w:cs="Arial"/>
                <w:sz w:val="24"/>
                <w:szCs w:val="24"/>
              </w:rPr>
              <w:t>,71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22710</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22672,47701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21121</w:t>
            </w:r>
            <w:r w:rsidR="00620146" w:rsidRPr="009C24AD">
              <w:rPr>
                <w:rFonts w:ascii="PT Astra Serif" w:eastAsia="Times New Roman" w:hAnsi="PT Astra Serif" w:cs="Arial"/>
                <w:sz w:val="24"/>
                <w:szCs w:val="24"/>
              </w:rPr>
              <w:t>,192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21120,04569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1574</w:t>
            </w:r>
            <w:r w:rsidR="00620146" w:rsidRPr="009C24AD">
              <w:rPr>
                <w:rFonts w:ascii="PT Astra Serif" w:eastAsia="Times New Roman" w:hAnsi="PT Astra Serif" w:cs="Arial"/>
                <w:sz w:val="24"/>
                <w:szCs w:val="24"/>
              </w:rPr>
              <w:t>,308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1537,43132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862,80436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862,80436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Государственной ветеринарной службы Российской Федерации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862,80436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Комплексы процессных </w:t>
            </w:r>
            <w:r w:rsidRPr="009C24AD">
              <w:rPr>
                <w:rFonts w:ascii="PT Astra Serif" w:eastAsia="Times New Roman" w:hAnsi="PT Astra Serif" w:cs="Arial"/>
                <w:color w:val="000000"/>
                <w:sz w:val="24"/>
                <w:szCs w:val="24"/>
              </w:rPr>
              <w:lastRenderedPageBreak/>
              <w:t>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862,80436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862,80436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5 апреля 2006 года № 43-ЗО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505</w:t>
            </w:r>
            <w:r w:rsidR="00620146" w:rsidRPr="009C24AD">
              <w:rPr>
                <w:rFonts w:ascii="PT Astra Serif" w:eastAsia="Times New Roman" w:hAnsi="PT Astra Serif" w:cs="Arial"/>
                <w:sz w:val="24"/>
                <w:szCs w:val="24"/>
              </w:rPr>
              <w:t>,65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505</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505</w:t>
            </w:r>
            <w:r w:rsidR="00620146" w:rsidRPr="009C24AD">
              <w:rPr>
                <w:rFonts w:ascii="PT Astra Serif" w:eastAsia="Times New Roman" w:hAnsi="PT Astra Serif" w:cs="Arial"/>
                <w:sz w:val="24"/>
                <w:szCs w:val="24"/>
              </w:rPr>
              <w:t>,65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2 октября 2020 года № 103-ЗО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правовом регулировании отдельных вопросов статуса молодых специалистов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357,15436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94 5 02 80050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357,15436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89,3</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агропромышленного комплекса и развития сельских территорий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287</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4022236,18268</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3987749,55485</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Региональные проекты, </w:t>
            </w:r>
            <w:r w:rsidRPr="009C24AD">
              <w:rPr>
                <w:rFonts w:ascii="PT Astra Serif" w:eastAsia="Times New Roman" w:hAnsi="PT Astra Serif" w:cs="Arial"/>
                <w:color w:val="000000"/>
                <w:sz w:val="24"/>
                <w:szCs w:val="24"/>
              </w:rPr>
              <w:lastRenderedPageBreak/>
              <w:t>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Современный облик сельских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(современный облик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88848,01882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88848,01877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3110858,85167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3077086,45871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Сельское хозяйство и рыболовство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3110858,85167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3077086,45871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2314,42568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2310,72568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2254,42568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2254,42568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2254,42568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2254,42568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3108544,42599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3074775,73303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41430,82474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41026,65166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Кадры в агропромышленном комплексе</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41430,82474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41026,65166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Технологическая обеспеченность продовольственной безопасности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(предоставление субсидий в целях возмещения прямых затрат на реконструкцию, капитальный ремонт, модернизацию и (или) оснащение оборудованием объектов среднего профессионального образования; на капитальный ремонт и (или) оснащение оборудованием школ с агротехнологическими классами)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26127,63092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26127,60482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26127,63092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26127,60482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Технологиче</w:t>
            </w:r>
            <w:r w:rsidRPr="009C24AD">
              <w:rPr>
                <w:rFonts w:ascii="PT Astra Serif" w:eastAsia="Times New Roman" w:hAnsi="PT Astra Serif" w:cs="Arial"/>
                <w:color w:val="000000"/>
                <w:sz w:val="24"/>
                <w:szCs w:val="24"/>
              </w:rPr>
              <w:lastRenderedPageBreak/>
              <w:t>ская обеспеченность продовольственной безопасности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(предоставление субсидий в целях возмещения затрат по заключённым ученическим договорам и договорам о целевом обучении)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r w:rsidR="00620146" w:rsidRPr="009C24AD">
              <w:rPr>
                <w:rFonts w:ascii="PT Astra Serif" w:eastAsia="Times New Roman" w:hAnsi="PT Astra Serif" w:cs="Arial"/>
                <w:sz w:val="24"/>
                <w:szCs w:val="24"/>
              </w:rPr>
              <w:t>,1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Технологическая обеспеченность продовольственной безопасности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(предоставление субсидий в целях возмещения затрат на строительство (приобретение) жилья, предоставляемого специалистам агровузов (профильных научных учреждений) по договору найма жилого помещения)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4764,74227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4764</w:t>
            </w:r>
            <w:r w:rsidR="00620146" w:rsidRPr="009C24AD">
              <w:rPr>
                <w:rFonts w:ascii="PT Astra Serif" w:eastAsia="Times New Roman" w:hAnsi="PT Astra Serif" w:cs="Arial"/>
                <w:sz w:val="24"/>
                <w:szCs w:val="24"/>
              </w:rPr>
              <w:t>,6522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4764,74227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4764</w:t>
            </w:r>
            <w:r w:rsidR="00620146" w:rsidRPr="009C24AD">
              <w:rPr>
                <w:rFonts w:ascii="PT Astra Serif" w:eastAsia="Times New Roman" w:hAnsi="PT Astra Serif" w:cs="Arial"/>
                <w:sz w:val="24"/>
                <w:szCs w:val="24"/>
              </w:rPr>
              <w:t>,6522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Технологическая обеспеченность продовольственной безопасности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(предоставление субсидий в целях возмещения затрат, связанных с оплатой труда и проживанием студентов, привлечённых для прохождения практики, в том числе производственной практики, и практической подготовки или осуществляющих трудовую деятельность)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4036</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4036</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4036</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Технологическая обеспеченность продовольственной безопасности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(предоставление субсидий в целях возмещения затрат на выплаты стимулирующего характера специалистам по заключённым контрактам и выплаты стимулирующего характера учителям)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6215,05155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5810,99464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1 Е4 55335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6215,05155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5810,99464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672556,36499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649196,23457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отраслей и техническая модернизация агропромышленного комплекса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624402,10499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608324,64004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97,4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Создание системы поддержки фермеров и развитие сельской кооперации (предоставление грантов в форме субсидий крестьянским (фермерским) хозяйствам и индивидуальным предпринимателям, а также гражданам Российской Федерации в целях финансового обеспечения части их затрат, связанных с реализацией проекта создания и (или) развития хозяйства (проекта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Агростартап</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93 2 01 54801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103007</w:t>
            </w:r>
            <w:r w:rsidR="00620146" w:rsidRPr="009C24AD">
              <w:rPr>
                <w:rFonts w:ascii="PT Astra Serif" w:eastAsia="Times New Roman" w:hAnsi="PT Astra Serif" w:cs="Arial"/>
                <w:sz w:val="24"/>
                <w:szCs w:val="24"/>
              </w:rPr>
              <w:t>,143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103007</w:t>
            </w:r>
            <w:r w:rsidR="00620146" w:rsidRPr="009C24AD">
              <w:rPr>
                <w:rFonts w:ascii="PT Astra Serif" w:eastAsia="Times New Roman" w:hAnsi="PT Astra Serif" w:cs="Arial"/>
                <w:sz w:val="24"/>
                <w:szCs w:val="24"/>
              </w:rPr>
              <w:t>,143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93 2 01 54801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103007</w:t>
            </w:r>
            <w:r w:rsidR="00620146" w:rsidRPr="009C24AD">
              <w:rPr>
                <w:rFonts w:ascii="PT Astra Serif" w:eastAsia="Times New Roman" w:hAnsi="PT Astra Serif" w:cs="Arial"/>
                <w:sz w:val="24"/>
                <w:szCs w:val="24"/>
              </w:rPr>
              <w:t>,143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103007</w:t>
            </w:r>
            <w:r w:rsidR="00620146" w:rsidRPr="009C24AD">
              <w:rPr>
                <w:rFonts w:ascii="PT Astra Serif" w:eastAsia="Times New Roman" w:hAnsi="PT Astra Serif" w:cs="Arial"/>
                <w:sz w:val="24"/>
                <w:szCs w:val="24"/>
              </w:rPr>
              <w:t>,143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Создание системы поддержки фермеров и развитие сельской кооперации (предоставление субсидий сельскохозяйственным потребительским кооперативам в целях возмещения части затрат, связанных с их развитием)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93 2 01 54802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64140,40041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64140,40041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93 2 01 54802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64140,40041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64140,40041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системы поддержки фермеров и развитие сельской кооперации (предоставление подведомственным бюджетным (автономным) учреждениям субсидий в целях финансового обеспечения выполнения государственного задания и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93 2 01 54803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5714</w:t>
            </w:r>
            <w:r w:rsidR="00620146" w:rsidRPr="009C24AD">
              <w:rPr>
                <w:rFonts w:ascii="PT Astra Serif" w:eastAsia="Times New Roman" w:hAnsi="PT Astra Serif" w:cs="Arial"/>
                <w:sz w:val="24"/>
                <w:szCs w:val="24"/>
              </w:rPr>
              <w:t>,286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5714</w:t>
            </w:r>
            <w:r w:rsidR="00620146" w:rsidRPr="009C24AD">
              <w:rPr>
                <w:rFonts w:ascii="PT Astra Serif" w:eastAsia="Times New Roman" w:hAnsi="PT Astra Serif" w:cs="Arial"/>
                <w:sz w:val="24"/>
                <w:szCs w:val="24"/>
              </w:rPr>
              <w:t>,286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93 2 01 54803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5714</w:t>
            </w:r>
            <w:r w:rsidR="00620146" w:rsidRPr="009C24AD">
              <w:rPr>
                <w:rFonts w:ascii="PT Astra Serif" w:eastAsia="Times New Roman" w:hAnsi="PT Astra Serif" w:cs="Arial"/>
                <w:sz w:val="24"/>
                <w:szCs w:val="24"/>
              </w:rPr>
              <w:t>,286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5714</w:t>
            </w:r>
            <w:r w:rsidR="00620146" w:rsidRPr="009C24AD">
              <w:rPr>
                <w:rFonts w:ascii="PT Astra Serif" w:eastAsia="Times New Roman" w:hAnsi="PT Astra Serif" w:cs="Arial"/>
                <w:sz w:val="24"/>
                <w:szCs w:val="24"/>
              </w:rPr>
              <w:t>,286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R3580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159784</w:t>
            </w:r>
            <w:r w:rsidR="00620146" w:rsidRPr="009C24AD">
              <w:rPr>
                <w:rFonts w:ascii="PT Astra Serif" w:eastAsia="Times New Roman" w:hAnsi="PT Astra Serif" w:cs="Arial"/>
                <w:sz w:val="24"/>
                <w:szCs w:val="24"/>
              </w:rPr>
              <w:t>,881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159784</w:t>
            </w:r>
            <w:r w:rsidR="00620146" w:rsidRPr="009C24AD">
              <w:rPr>
                <w:rFonts w:ascii="PT Astra Serif" w:eastAsia="Times New Roman" w:hAnsi="PT Astra Serif" w:cs="Arial"/>
                <w:sz w:val="24"/>
                <w:szCs w:val="24"/>
              </w:rPr>
              <w:t>,881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R3580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159784</w:t>
            </w:r>
            <w:r w:rsidR="00620146" w:rsidRPr="009C24AD">
              <w:rPr>
                <w:rFonts w:ascii="PT Astra Serif" w:eastAsia="Times New Roman" w:hAnsi="PT Astra Serif" w:cs="Arial"/>
                <w:sz w:val="24"/>
                <w:szCs w:val="24"/>
              </w:rPr>
              <w:t>,881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159784</w:t>
            </w:r>
            <w:r w:rsidR="00620146" w:rsidRPr="009C24AD">
              <w:rPr>
                <w:rFonts w:ascii="PT Astra Serif" w:eastAsia="Times New Roman" w:hAnsi="PT Astra Serif" w:cs="Arial"/>
                <w:sz w:val="24"/>
                <w:szCs w:val="24"/>
              </w:rPr>
              <w:t>,881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276438,69638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274669,34464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(предоставление сельскохозяйственным товаропроизводителям субсидий в целях возмещения части их затрат, связанных с уплатой страховых премий, начис</w:t>
            </w:r>
            <w:r w:rsidRPr="009C24AD">
              <w:rPr>
                <w:rFonts w:ascii="PT Astra Serif" w:eastAsia="Times New Roman" w:hAnsi="PT Astra Serif" w:cs="Arial"/>
                <w:color w:val="000000"/>
                <w:sz w:val="24"/>
                <w:szCs w:val="24"/>
              </w:rPr>
              <w:lastRenderedPageBreak/>
              <w:t>ленных по договорам сельскохозяйственного страхования в области животноводства и товарной аквакультуры (товарного рыбоводства)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4166,46581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4166,46443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4166,46581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4166,46443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(предоставление сельскохозяйственным товаропроизводителям субсидий в целях возмещения части их затрат, связанных с уплатой страховых премий, начисленных по договорам сельскохозяйственного страхования в области растениеводства)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44448,37491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44448,37102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44448,37491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44448,37102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части их затрат, связанных с развитием элитного семеноводства)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68918</w:t>
            </w:r>
            <w:r w:rsidR="00620146" w:rsidRPr="009C24AD">
              <w:rPr>
                <w:rFonts w:ascii="PT Astra Serif" w:eastAsia="Times New Roman" w:hAnsi="PT Astra Serif" w:cs="Arial"/>
                <w:sz w:val="24"/>
                <w:szCs w:val="24"/>
              </w:rPr>
              <w:t>,929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68918</w:t>
            </w:r>
            <w:r w:rsidR="00620146" w:rsidRPr="009C24AD">
              <w:rPr>
                <w:rFonts w:ascii="PT Astra Serif" w:eastAsia="Times New Roman" w:hAnsi="PT Astra Serif" w:cs="Arial"/>
                <w:sz w:val="24"/>
                <w:szCs w:val="24"/>
              </w:rPr>
              <w:t>,929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68918</w:t>
            </w:r>
            <w:r w:rsidR="00620146" w:rsidRPr="009C24AD">
              <w:rPr>
                <w:rFonts w:ascii="PT Astra Serif" w:eastAsia="Times New Roman" w:hAnsi="PT Astra Serif" w:cs="Arial"/>
                <w:sz w:val="24"/>
                <w:szCs w:val="24"/>
              </w:rPr>
              <w:t>,929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68918</w:t>
            </w:r>
            <w:r w:rsidR="00620146" w:rsidRPr="009C24AD">
              <w:rPr>
                <w:rFonts w:ascii="PT Astra Serif" w:eastAsia="Times New Roman" w:hAnsi="PT Astra Serif" w:cs="Arial"/>
                <w:sz w:val="24"/>
                <w:szCs w:val="24"/>
              </w:rPr>
              <w:t>,929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Поддержка приоритетных направлений агропромышленного комплекса и развитие малых форм хозяйствования (предоставление крестьянским (фермерским) хозяйствам и индивидуальным предпринимателям, являющимся главами крестьянских (фермерских) хозяйств, грантов в форме </w:t>
            </w:r>
            <w:r w:rsidRPr="009C24AD">
              <w:rPr>
                <w:rFonts w:ascii="PT Astra Serif" w:eastAsia="Times New Roman" w:hAnsi="PT Astra Serif" w:cs="Arial"/>
                <w:color w:val="000000"/>
                <w:sz w:val="24"/>
                <w:szCs w:val="24"/>
              </w:rPr>
              <w:lastRenderedPageBreak/>
              <w:t>субсидий в целях финансового обеспечения их затрат, связанных с развитием семейных ферм, и субсидий в целях возмещения (финансового обеспечения) части их затрат, связанных с развитием семейных ферм)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35301,19066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35301,19051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35301,19066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35301,19051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производством коровьего и (или) козьего молока)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83445</w:t>
            </w:r>
            <w:r w:rsidR="00620146" w:rsidRPr="009C24AD">
              <w:rPr>
                <w:rFonts w:ascii="PT Astra Serif" w:eastAsia="Times New Roman" w:hAnsi="PT Astra Serif" w:cs="Arial"/>
                <w:sz w:val="24"/>
                <w:szCs w:val="24"/>
              </w:rPr>
              <w:t>,167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83445,16608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83445</w:t>
            </w:r>
            <w:r w:rsidR="00620146" w:rsidRPr="009C24AD">
              <w:rPr>
                <w:rFonts w:ascii="PT Astra Serif" w:eastAsia="Times New Roman" w:hAnsi="PT Astra Serif" w:cs="Arial"/>
                <w:sz w:val="24"/>
                <w:szCs w:val="24"/>
              </w:rPr>
              <w:t>,167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83445,16608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закладкой и уходом за многолетними насаждениями (кроме виноградников), включая питомники)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5660</w:t>
            </w:r>
            <w:r w:rsidR="00620146" w:rsidRPr="009C24AD">
              <w:rPr>
                <w:rFonts w:ascii="PT Astra Serif" w:eastAsia="Times New Roman" w:hAnsi="PT Astra Serif" w:cs="Arial"/>
                <w:sz w:val="24"/>
                <w:szCs w:val="24"/>
              </w:rPr>
              <w:t>,595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3891</w:t>
            </w:r>
            <w:r w:rsidR="00620146" w:rsidRPr="009C24AD">
              <w:rPr>
                <w:rFonts w:ascii="PT Astra Serif" w:eastAsia="Times New Roman" w:hAnsi="PT Astra Serif" w:cs="Arial"/>
                <w:sz w:val="24"/>
                <w:szCs w:val="24"/>
              </w:rPr>
              <w:t>,25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5660</w:t>
            </w:r>
            <w:r w:rsidR="00620146" w:rsidRPr="009C24AD">
              <w:rPr>
                <w:rFonts w:ascii="PT Astra Serif" w:eastAsia="Times New Roman" w:hAnsi="PT Astra Serif" w:cs="Arial"/>
                <w:sz w:val="24"/>
                <w:szCs w:val="24"/>
              </w:rPr>
              <w:t>,595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3891</w:t>
            </w:r>
            <w:r w:rsidR="00620146" w:rsidRPr="009C24AD">
              <w:rPr>
                <w:rFonts w:ascii="PT Astra Serif" w:eastAsia="Times New Roman" w:hAnsi="PT Astra Serif" w:cs="Arial"/>
                <w:sz w:val="24"/>
                <w:szCs w:val="24"/>
              </w:rPr>
              <w:t>,25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w:t>
            </w:r>
            <w:r w:rsidRPr="009C24AD">
              <w:rPr>
                <w:rFonts w:ascii="PT Astra Serif" w:eastAsia="Times New Roman" w:hAnsi="PT Astra Serif" w:cs="Arial"/>
                <w:color w:val="000000"/>
                <w:sz w:val="24"/>
                <w:szCs w:val="24"/>
              </w:rPr>
              <w:lastRenderedPageBreak/>
              <w:t>лях возмещения (финансового обеспечения) части их затрат, связанных с содержанием племенного маточного поголовья сельскохозяйственных животных)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R501А</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7304</w:t>
            </w:r>
            <w:r w:rsidR="00620146" w:rsidRPr="009C24AD">
              <w:rPr>
                <w:rFonts w:ascii="PT Astra Serif" w:eastAsia="Times New Roman" w:hAnsi="PT Astra Serif" w:cs="Arial"/>
                <w:sz w:val="24"/>
                <w:szCs w:val="24"/>
              </w:rPr>
              <w:t>,998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7304</w:t>
            </w:r>
            <w:r w:rsidR="00620146" w:rsidRPr="009C24AD">
              <w:rPr>
                <w:rFonts w:ascii="PT Astra Serif" w:eastAsia="Times New Roman" w:hAnsi="PT Astra Serif" w:cs="Arial"/>
                <w:sz w:val="24"/>
                <w:szCs w:val="24"/>
              </w:rPr>
              <w:t>,9976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R501А</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7304</w:t>
            </w:r>
            <w:r w:rsidR="00620146" w:rsidRPr="009C24AD">
              <w:rPr>
                <w:rFonts w:ascii="PT Astra Serif" w:eastAsia="Times New Roman" w:hAnsi="PT Astra Serif" w:cs="Arial"/>
                <w:sz w:val="24"/>
                <w:szCs w:val="24"/>
              </w:rPr>
              <w:t>,998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7304</w:t>
            </w:r>
            <w:r w:rsidR="00620146" w:rsidRPr="009C24AD">
              <w:rPr>
                <w:rFonts w:ascii="PT Astra Serif" w:eastAsia="Times New Roman" w:hAnsi="PT Astra Serif" w:cs="Arial"/>
                <w:sz w:val="24"/>
                <w:szCs w:val="24"/>
              </w:rPr>
              <w:t>,9976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(предоставление субсидий на поддержку глубокой переработки зерна и (или) переработки молока сырого крупного рогатого скота, козьего и овечьего на пищевую продукцию)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R501В</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27192</w:t>
            </w:r>
            <w:r w:rsidR="00620146" w:rsidRPr="009C24AD">
              <w:rPr>
                <w:rFonts w:ascii="PT Astra Serif" w:eastAsia="Times New Roman" w:hAnsi="PT Astra Serif" w:cs="Arial"/>
                <w:sz w:val="24"/>
                <w:szCs w:val="24"/>
              </w:rPr>
              <w:t>,976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27192</w:t>
            </w:r>
            <w:r w:rsidR="00620146" w:rsidRPr="009C24AD">
              <w:rPr>
                <w:rFonts w:ascii="PT Astra Serif" w:eastAsia="Times New Roman" w:hAnsi="PT Astra Serif" w:cs="Arial"/>
                <w:sz w:val="24"/>
                <w:szCs w:val="24"/>
              </w:rPr>
              <w:t>,976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R501В</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27192</w:t>
            </w:r>
            <w:r w:rsidR="00620146" w:rsidRPr="009C24AD">
              <w:rPr>
                <w:rFonts w:ascii="PT Astra Serif" w:eastAsia="Times New Roman" w:hAnsi="PT Astra Serif" w:cs="Arial"/>
                <w:sz w:val="24"/>
                <w:szCs w:val="24"/>
              </w:rPr>
              <w:t>,976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27192</w:t>
            </w:r>
            <w:r w:rsidR="00620146" w:rsidRPr="009C24AD">
              <w:rPr>
                <w:rFonts w:ascii="PT Astra Serif" w:eastAsia="Times New Roman" w:hAnsi="PT Astra Serif" w:cs="Arial"/>
                <w:sz w:val="24"/>
                <w:szCs w:val="24"/>
              </w:rPr>
              <w:t>,976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системы поддержки фермеров и развитие сельской кооперации (предоставление субсидий сельскохозяйственным потребительским кооперативам в целях возмещения части затрат, связанных с их развитием)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Z4802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724,07559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Z4802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724,07559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приоритетных направлений агропромышленного комплекса и развитие малых форм хозяйствования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Z5010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13584,03762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Z5010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13584,03762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Создание системы поддержки фермеров и разви</w:t>
            </w:r>
            <w:r w:rsidRPr="009C24AD">
              <w:rPr>
                <w:rFonts w:ascii="PT Astra Serif" w:eastAsia="Times New Roman" w:hAnsi="PT Astra Serif" w:cs="Arial"/>
                <w:color w:val="000000"/>
                <w:sz w:val="24"/>
                <w:szCs w:val="24"/>
              </w:rPr>
              <w:lastRenderedPageBreak/>
              <w:t>тие сельской кооперации в целях достижения дополнительных результатов регионального проекта (предоставление подведомственным бюджетным (автономным) учреждениям субсидий в целях финансового обеспечения выполнения государственного задания и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Д4803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1008,58499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1008,58499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01 Д4803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1008,58499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1008,58499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сельского туризма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Развитие сельского туризма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02 R3410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02 R3410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отраслей овощеводства и картофелеводства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16116</w:t>
            </w:r>
            <w:r w:rsidR="00620146" w:rsidRPr="009C24AD">
              <w:rPr>
                <w:rFonts w:ascii="PT Astra Serif" w:eastAsia="Times New Roman" w:hAnsi="PT Astra Serif" w:cs="Arial"/>
                <w:sz w:val="24"/>
                <w:szCs w:val="24"/>
              </w:rPr>
              <w:t>,725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15407</w:t>
            </w:r>
            <w:r w:rsidR="00620146" w:rsidRPr="009C24AD">
              <w:rPr>
                <w:rFonts w:ascii="PT Astra Serif" w:eastAsia="Times New Roman" w:hAnsi="PT Astra Serif" w:cs="Arial"/>
                <w:sz w:val="24"/>
                <w:szCs w:val="24"/>
              </w:rPr>
              <w:t>,873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Стимулирование увеличения производства картофеля и овощей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15408</w:t>
            </w:r>
            <w:r w:rsidR="00620146" w:rsidRPr="009C24AD">
              <w:rPr>
                <w:rFonts w:ascii="PT Astra Serif" w:eastAsia="Times New Roman" w:hAnsi="PT Astra Serif" w:cs="Arial"/>
                <w:sz w:val="24"/>
                <w:szCs w:val="24"/>
              </w:rPr>
              <w:t>,096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15407</w:t>
            </w:r>
            <w:r w:rsidR="00620146" w:rsidRPr="009C24AD">
              <w:rPr>
                <w:rFonts w:ascii="PT Astra Serif" w:eastAsia="Times New Roman" w:hAnsi="PT Astra Serif" w:cs="Arial"/>
                <w:sz w:val="24"/>
                <w:szCs w:val="24"/>
              </w:rPr>
              <w:t>,873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части их затрат, связанных с развитием элитного семеноводства)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524</w:t>
            </w:r>
            <w:r w:rsidR="00620146" w:rsidRPr="009C24AD">
              <w:rPr>
                <w:rFonts w:ascii="PT Astra Serif" w:eastAsia="Times New Roman" w:hAnsi="PT Astra Serif" w:cs="Arial"/>
                <w:sz w:val="24"/>
                <w:szCs w:val="24"/>
              </w:rPr>
              <w:t>,643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524</w:t>
            </w:r>
            <w:r w:rsidR="00620146" w:rsidRPr="009C24AD">
              <w:rPr>
                <w:rFonts w:ascii="PT Astra Serif" w:eastAsia="Times New Roman" w:hAnsi="PT Astra Serif" w:cs="Arial"/>
                <w:sz w:val="24"/>
                <w:szCs w:val="24"/>
              </w:rPr>
              <w:t>,643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524</w:t>
            </w:r>
            <w:r w:rsidR="00620146" w:rsidRPr="009C24AD">
              <w:rPr>
                <w:rFonts w:ascii="PT Astra Serif" w:eastAsia="Times New Roman" w:hAnsi="PT Astra Serif" w:cs="Arial"/>
                <w:sz w:val="24"/>
                <w:szCs w:val="24"/>
              </w:rPr>
              <w:t>,643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524</w:t>
            </w:r>
            <w:r w:rsidR="00620146" w:rsidRPr="009C24AD">
              <w:rPr>
                <w:rFonts w:ascii="PT Astra Serif" w:eastAsia="Times New Roman" w:hAnsi="PT Astra Serif" w:cs="Arial"/>
                <w:sz w:val="24"/>
                <w:szCs w:val="24"/>
              </w:rPr>
              <w:t>,643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Стимулирование увеличения производства картофеля и овощей (предо</w:t>
            </w:r>
            <w:r w:rsidRPr="009C24AD">
              <w:rPr>
                <w:rFonts w:ascii="PT Astra Serif" w:eastAsia="Times New Roman" w:hAnsi="PT Astra Serif" w:cs="Arial"/>
                <w:color w:val="000000"/>
                <w:sz w:val="24"/>
                <w:szCs w:val="24"/>
              </w:rPr>
              <w:lastRenderedPageBreak/>
              <w:t>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проведением комплекса агротехнологических работ, повышением уровня экологической безопасности сельскохозяйственного производства, а также повышением плодородия и качества почв посевных площадей, занятых картофелем)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1280</w:t>
            </w:r>
            <w:r w:rsidR="00620146" w:rsidRPr="009C24AD">
              <w:rPr>
                <w:rFonts w:ascii="PT Astra Serif" w:eastAsia="Times New Roman" w:hAnsi="PT Astra Serif" w:cs="Arial"/>
                <w:sz w:val="24"/>
                <w:szCs w:val="24"/>
              </w:rPr>
              <w:t>,596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1280</w:t>
            </w:r>
            <w:r w:rsidR="00620146" w:rsidRPr="009C24AD">
              <w:rPr>
                <w:rFonts w:ascii="PT Astra Serif" w:eastAsia="Times New Roman" w:hAnsi="PT Astra Serif" w:cs="Arial"/>
                <w:sz w:val="24"/>
                <w:szCs w:val="24"/>
              </w:rPr>
              <w:t>,55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1280</w:t>
            </w:r>
            <w:r w:rsidR="00620146" w:rsidRPr="009C24AD">
              <w:rPr>
                <w:rFonts w:ascii="PT Astra Serif" w:eastAsia="Times New Roman" w:hAnsi="PT Astra Serif" w:cs="Arial"/>
                <w:sz w:val="24"/>
                <w:szCs w:val="24"/>
              </w:rPr>
              <w:t>,596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1280</w:t>
            </w:r>
            <w:r w:rsidR="00620146" w:rsidRPr="009C24AD">
              <w:rPr>
                <w:rFonts w:ascii="PT Astra Serif" w:eastAsia="Times New Roman" w:hAnsi="PT Astra Serif" w:cs="Arial"/>
                <w:sz w:val="24"/>
                <w:szCs w:val="24"/>
              </w:rPr>
              <w:t>,55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проведением комплекса агротехнологических работ, повышением уровня экологической безопасности сельскохозяйственного производства, а также повышением плодородия и качества почв посевных площадей, занятых овощными культурами открытого грунта)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1697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Стимулирование увеличе</w:t>
            </w:r>
            <w:r w:rsidRPr="009C24AD">
              <w:rPr>
                <w:rFonts w:ascii="PT Astra Serif" w:eastAsia="Times New Roman" w:hAnsi="PT Astra Serif" w:cs="Arial"/>
                <w:color w:val="000000"/>
                <w:sz w:val="24"/>
                <w:szCs w:val="24"/>
              </w:rPr>
              <w:lastRenderedPageBreak/>
              <w:t>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производством картофеля)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3005</w:t>
            </w:r>
            <w:r w:rsidR="00620146" w:rsidRPr="009C24AD">
              <w:rPr>
                <w:rFonts w:ascii="PT Astra Serif" w:eastAsia="Times New Roman" w:hAnsi="PT Astra Serif" w:cs="Arial"/>
                <w:sz w:val="24"/>
                <w:szCs w:val="24"/>
              </w:rPr>
              <w:t>,833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3005</w:t>
            </w:r>
            <w:r w:rsidR="00620146" w:rsidRPr="009C24AD">
              <w:rPr>
                <w:rFonts w:ascii="PT Astra Serif" w:eastAsia="Times New Roman" w:hAnsi="PT Astra Serif" w:cs="Arial"/>
                <w:sz w:val="24"/>
                <w:szCs w:val="24"/>
              </w:rPr>
              <w:t>,775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R0144</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3005</w:t>
            </w:r>
            <w:r w:rsidR="00620146" w:rsidRPr="009C24AD">
              <w:rPr>
                <w:rFonts w:ascii="PT Astra Serif" w:eastAsia="Times New Roman" w:hAnsi="PT Astra Serif" w:cs="Arial"/>
                <w:sz w:val="24"/>
                <w:szCs w:val="24"/>
              </w:rPr>
              <w:t>,833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3005</w:t>
            </w:r>
            <w:r w:rsidR="00620146" w:rsidRPr="009C24AD">
              <w:rPr>
                <w:rFonts w:ascii="PT Astra Serif" w:eastAsia="Times New Roman" w:hAnsi="PT Astra Serif" w:cs="Arial"/>
                <w:sz w:val="24"/>
                <w:szCs w:val="24"/>
              </w:rPr>
              <w:t>,775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производством овощей открытого грунта)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5231</w:t>
            </w:r>
            <w:r w:rsidR="00620146" w:rsidRPr="009C24AD">
              <w:rPr>
                <w:rFonts w:ascii="PT Astra Serif" w:eastAsia="Times New Roman" w:hAnsi="PT Astra Serif" w:cs="Arial"/>
                <w:sz w:val="24"/>
                <w:szCs w:val="24"/>
              </w:rPr>
              <w:t>,905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5231</w:t>
            </w:r>
            <w:r w:rsidR="00620146" w:rsidRPr="009C24AD">
              <w:rPr>
                <w:rFonts w:ascii="PT Astra Serif" w:eastAsia="Times New Roman" w:hAnsi="PT Astra Serif" w:cs="Arial"/>
                <w:sz w:val="24"/>
                <w:szCs w:val="24"/>
              </w:rPr>
              <w:t>,905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5231</w:t>
            </w:r>
            <w:r w:rsidR="00620146" w:rsidRPr="009C24AD">
              <w:rPr>
                <w:rFonts w:ascii="PT Astra Serif" w:eastAsia="Times New Roman" w:hAnsi="PT Astra Serif" w:cs="Arial"/>
                <w:sz w:val="24"/>
                <w:szCs w:val="24"/>
              </w:rPr>
              <w:t>,905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5231</w:t>
            </w:r>
            <w:r w:rsidR="00620146" w:rsidRPr="009C24AD">
              <w:rPr>
                <w:rFonts w:ascii="PT Astra Serif" w:eastAsia="Times New Roman" w:hAnsi="PT Astra Serif" w:cs="Arial"/>
                <w:sz w:val="24"/>
                <w:szCs w:val="24"/>
              </w:rPr>
              <w:t>,905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Стимулирование увеличения производства картофеля и овощей (предоставление гражданам, ведущим личное подсобное хозяйство и применяющим специальный налоговый режим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Налог на профессиональный доход</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субсидий в целях возмещения (финансового обеспечения) части их затрат, связанных с увеличением производства картофеля)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2550</w:t>
            </w:r>
            <w:r w:rsidR="00620146" w:rsidRPr="009C24AD">
              <w:rPr>
                <w:rFonts w:ascii="PT Astra Serif" w:eastAsia="Times New Roman" w:hAnsi="PT Astra Serif" w:cs="Arial"/>
                <w:sz w:val="24"/>
                <w:szCs w:val="24"/>
              </w:rPr>
              <w:t>,119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w:t>
            </w:r>
            <w:r w:rsidRPr="009C24AD">
              <w:rPr>
                <w:rFonts w:ascii="PT Astra Serif" w:eastAsia="Times New Roman" w:hAnsi="PT Astra Serif" w:cs="Arial"/>
                <w:color w:val="000000"/>
                <w:sz w:val="24"/>
                <w:szCs w:val="24"/>
              </w:rPr>
              <w:lastRenderedPageBreak/>
              <w:t>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2550</w:t>
            </w:r>
            <w:r w:rsidR="00620146" w:rsidRPr="009C24AD">
              <w:rPr>
                <w:rFonts w:ascii="PT Astra Serif" w:eastAsia="Times New Roman" w:hAnsi="PT Astra Serif" w:cs="Arial"/>
                <w:sz w:val="24"/>
                <w:szCs w:val="24"/>
              </w:rPr>
              <w:t>,119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Стимулирование увеличения производства картофеля и овощей (предоставление гражданам, ведущим личное подсобное хозяйство и применяющим специальный налоговый режим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Налог на профессиональный доход</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субсидий в целях возмещения (финансового обеспечения) части их затрат, связанных с увеличением производства овощей открытого грунта)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R0147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1117</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1117</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Стимулирование увеличения производства картофеля и овощей,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Z0140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708</w:t>
            </w:r>
            <w:r w:rsidR="00620146" w:rsidRPr="009C24AD">
              <w:rPr>
                <w:rFonts w:ascii="PT Astra Serif" w:eastAsia="Times New Roman" w:hAnsi="PT Astra Serif" w:cs="Arial"/>
                <w:sz w:val="24"/>
                <w:szCs w:val="24"/>
              </w:rPr>
              <w:t>,629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03 Z0140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708</w:t>
            </w:r>
            <w:r w:rsidR="00620146" w:rsidRPr="009C24AD">
              <w:rPr>
                <w:rFonts w:ascii="PT Astra Serif" w:eastAsia="Times New Roman" w:hAnsi="PT Astra Serif" w:cs="Arial"/>
                <w:sz w:val="24"/>
                <w:szCs w:val="24"/>
              </w:rPr>
              <w:t>,629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Вовлечение в оборот и комплексная мелиорация земель сельскохозяйственного назначения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22037</w:t>
            </w:r>
            <w:r w:rsidR="00620146" w:rsidRPr="009C24AD">
              <w:rPr>
                <w:rFonts w:ascii="PT Astra Serif" w:eastAsia="Times New Roman" w:hAnsi="PT Astra Serif" w:cs="Arial"/>
                <w:sz w:val="24"/>
                <w:szCs w:val="24"/>
              </w:rPr>
              <w:t>,535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15463,72153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гидромелиоративных, культуртехнических, агролесомелиоративных и фитомелиоративных мероприятий, а также мероприятий по химической мелиорации земель, включая мероприятия в области известкования кислых почв, фосфоритования и гипсования почв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11587</w:t>
            </w:r>
            <w:r w:rsidR="00620146" w:rsidRPr="009C24AD">
              <w:rPr>
                <w:rFonts w:ascii="PT Astra Serif" w:eastAsia="Times New Roman" w:hAnsi="PT Astra Serif" w:cs="Arial"/>
                <w:sz w:val="24"/>
                <w:szCs w:val="24"/>
              </w:rPr>
              <w:t>,024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11586,94287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Проведение гидромелиоративных, культуртехнических, агролесомелиоративных и фитомелиоративных мероприятий, а также мероприятий по химической мелиорации </w:t>
            </w:r>
            <w:r w:rsidRPr="009C24AD">
              <w:rPr>
                <w:rFonts w:ascii="PT Astra Serif" w:eastAsia="Times New Roman" w:hAnsi="PT Astra Serif" w:cs="Arial"/>
                <w:color w:val="000000"/>
                <w:sz w:val="24"/>
                <w:szCs w:val="24"/>
              </w:rPr>
              <w:lastRenderedPageBreak/>
              <w:t>земель, включая мероприятия в области известкования кислых почв, фосфоритования и гипсования почв (предоставление сельскохозяйственным товаропроизводителям субсидий в целях возмещения части их затрат, связанных с проведением культуртехнических мероприятий на выбывших сельскохозяйственных угодьях, вовлекаемых в сельскохозяйственное производство)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11587</w:t>
            </w:r>
            <w:r w:rsidR="00620146" w:rsidRPr="009C24AD">
              <w:rPr>
                <w:rFonts w:ascii="PT Astra Serif" w:eastAsia="Times New Roman" w:hAnsi="PT Astra Serif" w:cs="Arial"/>
                <w:sz w:val="24"/>
                <w:szCs w:val="24"/>
              </w:rPr>
              <w:t>,024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11586,94287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11587</w:t>
            </w:r>
            <w:r w:rsidR="00620146" w:rsidRPr="009C24AD">
              <w:rPr>
                <w:rFonts w:ascii="PT Astra Serif" w:eastAsia="Times New Roman" w:hAnsi="PT Astra Serif" w:cs="Arial"/>
                <w:sz w:val="24"/>
                <w:szCs w:val="24"/>
              </w:rPr>
              <w:t>,024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11586,94287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Подготовка проектов межевания земельных участков и на проведение кадастровых работ</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3878</w:t>
            </w:r>
            <w:r w:rsidR="00620146" w:rsidRPr="009C24AD">
              <w:rPr>
                <w:rFonts w:ascii="PT Astra Serif" w:eastAsia="Times New Roman" w:hAnsi="PT Astra Serif" w:cs="Arial"/>
                <w:sz w:val="24"/>
                <w:szCs w:val="24"/>
              </w:rPr>
              <w:t>,072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3876,77866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Подготовка проектов межевания земельных участков и на проведение кадастровых работ (предоставление субсидий на возмещение (финансовое обеспечение) части затрат, связанных с подготовкой проектов межевания земельных участков, предоставляемых в счёт невостребованных земельных долей, находящихся на день подготовки проектов межевания в собственности муниципальных образований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750</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750</w:t>
            </w:r>
            <w:r w:rsidR="00620146" w:rsidRPr="009C24AD">
              <w:rPr>
                <w:rFonts w:ascii="PT Astra Serif" w:eastAsia="Times New Roman" w:hAnsi="PT Astra Serif" w:cs="Arial"/>
                <w:sz w:val="24"/>
                <w:szCs w:val="24"/>
              </w:rPr>
              <w:t>,12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750</w:t>
            </w:r>
            <w:r w:rsidR="00620146" w:rsidRPr="009C24AD">
              <w:rPr>
                <w:rFonts w:ascii="PT Astra Serif" w:eastAsia="Times New Roman" w:hAnsi="PT Astra Serif" w:cs="Arial"/>
                <w:sz w:val="24"/>
                <w:szCs w:val="24"/>
              </w:rPr>
              <w:t>,12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750</w:t>
            </w:r>
            <w:r w:rsidR="00620146" w:rsidRPr="009C24AD">
              <w:rPr>
                <w:rFonts w:ascii="PT Astra Serif" w:eastAsia="Times New Roman" w:hAnsi="PT Astra Serif" w:cs="Arial"/>
                <w:sz w:val="24"/>
                <w:szCs w:val="24"/>
              </w:rPr>
              <w:t>,12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Подготовка проектов межевания земельных участков и на проведение кадастровых работ (предоставление субсидий на возмещение (финансовое обеспечение) части затрат, связанных с выполнением кадастровых работ с по</w:t>
            </w:r>
            <w:r w:rsidRPr="009C24AD">
              <w:rPr>
                <w:rFonts w:ascii="PT Astra Serif" w:eastAsia="Times New Roman" w:hAnsi="PT Astra Serif" w:cs="Arial"/>
                <w:color w:val="000000"/>
                <w:sz w:val="24"/>
                <w:szCs w:val="24"/>
              </w:rPr>
              <w:lastRenderedPageBreak/>
              <w:t>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исполнительные органы Ульяновской области или органы местного самоуправления муниципальных образований Ульяновской области получают право распоряжения после постановки земельных участков на государственный кадастровый учёт; земельных участков, предоставляемых в счёт невостребованных земельных долей, находящихся на день выполнения кадастровых работ в собственности муниципальных образований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R5992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3127</w:t>
            </w:r>
            <w:r w:rsidR="00620146" w:rsidRPr="009C24AD">
              <w:rPr>
                <w:rFonts w:ascii="PT Astra Serif" w:eastAsia="Times New Roman" w:hAnsi="PT Astra Serif" w:cs="Arial"/>
                <w:sz w:val="24"/>
                <w:szCs w:val="24"/>
              </w:rPr>
              <w:t>,952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3126,65866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R5992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3127</w:t>
            </w:r>
            <w:r w:rsidR="00620146" w:rsidRPr="009C24AD">
              <w:rPr>
                <w:rFonts w:ascii="PT Astra Serif" w:eastAsia="Times New Roman" w:hAnsi="PT Astra Serif" w:cs="Arial"/>
                <w:sz w:val="24"/>
                <w:szCs w:val="24"/>
              </w:rPr>
              <w:t>,952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3126,65866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Проведение гидромелиоративных, культуртехнических, агролесомелиоративных и фитомелиоративных мероприятий, а также мероприятий по химической мелиорации земель, включая мероприятия в области известкования кислых почв, фосфоритования и гипсования почв (предоставление сельскохозяйственным товаропроизводителям субсидий в целях возмещения части их затрат, связанных с проведением культуртехнических мероприятий на выбывших сельскохозяйственных </w:t>
            </w:r>
            <w:r w:rsidRPr="009C24AD">
              <w:rPr>
                <w:rFonts w:ascii="PT Astra Serif" w:eastAsia="Times New Roman" w:hAnsi="PT Astra Serif" w:cs="Arial"/>
                <w:color w:val="000000"/>
                <w:sz w:val="24"/>
                <w:szCs w:val="24"/>
              </w:rPr>
              <w:lastRenderedPageBreak/>
              <w:t>угодьях, вовлекаемых в сельскохозяйственное производство)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Z5981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5902</w:t>
            </w:r>
            <w:r w:rsidR="00620146" w:rsidRPr="009C24AD">
              <w:rPr>
                <w:rFonts w:ascii="PT Astra Serif" w:eastAsia="Times New Roman" w:hAnsi="PT Astra Serif" w:cs="Arial"/>
                <w:sz w:val="24"/>
                <w:szCs w:val="24"/>
              </w:rPr>
              <w:t>,743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Z5981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5902</w:t>
            </w:r>
            <w:r w:rsidR="00620146" w:rsidRPr="009C24AD">
              <w:rPr>
                <w:rFonts w:ascii="PT Astra Serif" w:eastAsia="Times New Roman" w:hAnsi="PT Astra Serif" w:cs="Arial"/>
                <w:sz w:val="24"/>
                <w:szCs w:val="24"/>
              </w:rPr>
              <w:t>,743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сельскохозяйственным товаропроизводителям субсидий в целях возмещения части их затрат, связанных с проведением мероприятий в области известкования кислых почв на пашне,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Z5982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w:t>
            </w:r>
            <w:r w:rsidR="00620146" w:rsidRPr="009C24AD">
              <w:rPr>
                <w:rFonts w:ascii="PT Astra Serif" w:eastAsia="Times New Roman" w:hAnsi="PT Astra Serif" w:cs="Arial"/>
                <w:sz w:val="24"/>
                <w:szCs w:val="24"/>
              </w:rPr>
              <w:t>,478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Z5982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519</w:t>
            </w:r>
            <w:r w:rsidR="00620146" w:rsidRPr="009C24AD">
              <w:rPr>
                <w:rFonts w:ascii="PT Astra Serif" w:eastAsia="Times New Roman" w:hAnsi="PT Astra Serif" w:cs="Arial"/>
                <w:sz w:val="24"/>
                <w:szCs w:val="24"/>
              </w:rPr>
              <w:t>,478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Подготовка проектов межевания земельных участков и на проведение кадастровых работ (предоставление субсидий на возмещение (финансовое обеспечение) части затрат, связанных с выполнением 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исполнительные органы Ульяновской области или органы местного самоуправления муниципальных образований Ульяновской области получают право распоряжения после постановки </w:t>
            </w:r>
            <w:r w:rsidRPr="009C24AD">
              <w:rPr>
                <w:rFonts w:ascii="PT Astra Serif" w:eastAsia="Times New Roman" w:hAnsi="PT Astra Serif" w:cs="Arial"/>
                <w:color w:val="000000"/>
                <w:sz w:val="24"/>
                <w:szCs w:val="24"/>
              </w:rPr>
              <w:lastRenderedPageBreak/>
              <w:t>земельных участков на государственный кадастровый учёт земельных участков, предоставляемых в счёт невостребованных земельных долей, находящихся на день выполнения кадастровых работ в собственности муниципальных образований Ульяновской области,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Z5992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,218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09 Z5992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w:t>
            </w:r>
            <w:r w:rsidR="00620146" w:rsidRPr="009C24AD">
              <w:rPr>
                <w:rFonts w:ascii="PT Astra Serif" w:eastAsia="Times New Roman" w:hAnsi="PT Astra Serif" w:cs="Arial"/>
                <w:sz w:val="24"/>
                <w:szCs w:val="24"/>
              </w:rPr>
              <w:t>,218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2394557,23626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2384552</w:t>
            </w:r>
            <w:r w:rsidR="00620146" w:rsidRPr="009C24AD">
              <w:rPr>
                <w:rFonts w:ascii="PT Astra Serif" w:eastAsia="Times New Roman" w:hAnsi="PT Astra Serif" w:cs="Arial"/>
                <w:sz w:val="24"/>
                <w:szCs w:val="24"/>
              </w:rPr>
              <w:t>,8468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сельского хозяйства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2294155,56526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2287813,07611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хозяйствующим субъектам субсидий в целях возмещения части их затрат, связанных с развитием экономической деятельности в области растениеводства, животноводства и рыбоводства, включая переработку продукции рыбоводства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318159</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318159</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318159</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318159</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инновационного развития отраслей агропромышленного комплекса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6342,48526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сельскохозяйственным товаропроизводителям субсидий в целях возмещения части их затрат, связанных с проведением геномной оценки племенной ценности крупного рогатого скота молочного направления продуктивности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6342,48526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w:t>
            </w:r>
            <w:r w:rsidRPr="009C24AD">
              <w:rPr>
                <w:rFonts w:ascii="PT Astra Serif" w:eastAsia="Times New Roman" w:hAnsi="PT Astra Serif" w:cs="Arial"/>
                <w:color w:val="000000"/>
                <w:sz w:val="24"/>
                <w:szCs w:val="24"/>
              </w:rPr>
              <w:lastRenderedPageBreak/>
              <w:t>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6342,48526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промышленной переработки продукции растениеводства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Поддержка развития потребительских обществ, сельскохозяйственных потребительских кооперативов, садоводческих и огороднических некоммерческих товариществ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1936</w:t>
            </w:r>
            <w:r w:rsidR="00620146" w:rsidRPr="009C24AD">
              <w:rPr>
                <w:rFonts w:ascii="PT Astra Serif" w:eastAsia="Times New Roman" w:hAnsi="PT Astra Serif" w:cs="Arial"/>
                <w:sz w:val="24"/>
                <w:szCs w:val="24"/>
              </w:rPr>
              <w:t>,68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1936,67942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93 5 01 46380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1936</w:t>
            </w:r>
            <w:r w:rsidR="00620146" w:rsidRPr="009C24AD">
              <w:rPr>
                <w:rFonts w:ascii="PT Astra Serif" w:eastAsia="Times New Roman" w:hAnsi="PT Astra Serif" w:cs="Arial"/>
                <w:sz w:val="24"/>
                <w:szCs w:val="24"/>
              </w:rPr>
              <w:t>,68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1936,67942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хозяйствующим субъектам, осуществляющим производство и (или) переработку сельскохозяйственной продукции на территории Ульяновской области, в целях возмещения части их затрат, связанных с приобретением транспортных средств, машин и оборудования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467716</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467716,79669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хозяйствующим субъектам, осуществляющим производство и (или) переработку сельскохозяйственной продукции на территории Ульяновской области, в целях возмещения части их затрат, связанных с приобретением транспортных средств, машин и оборудования (уплата лизинговых платежей)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93 5 01 46422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467716</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467716,79669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93 5 01 46422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467716</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467716,79669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 процессных ме</w:t>
            </w:r>
            <w:r w:rsidRPr="009C24AD">
              <w:rPr>
                <w:rFonts w:ascii="PT Astra Serif" w:eastAsia="Times New Roman" w:hAnsi="PT Astra Serif" w:cs="Arial"/>
                <w:color w:val="000000"/>
                <w:sz w:val="24"/>
                <w:szCs w:val="24"/>
              </w:rPr>
              <w:lastRenderedPageBreak/>
              <w:t xml:space="preserve">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мелиорации земель сельскохозяйственного назначения</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сельскохозяйственным товаропроизводителям в целях возмещения части их затрат, связанных с проведением культуртехнических мероприятий на выбывших сельскохозяйственных угодьях, вовлекаемых в сельскохозяйственное производство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93 5 03 46120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93 5 03 46120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523</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99878</w:t>
            </w:r>
            <w:r w:rsidR="00620146" w:rsidRPr="009C24AD">
              <w:rPr>
                <w:rFonts w:ascii="PT Astra Serif" w:eastAsia="Times New Roman" w:hAnsi="PT Astra Serif" w:cs="Arial"/>
                <w:sz w:val="24"/>
                <w:szCs w:val="24"/>
              </w:rPr>
              <w:t>,071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96216,17069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подведомственным бюджетным (автономным) учреждениям на финансовое обеспечение выполнения государственного задания и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93 5 05 48040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41271</w:t>
            </w:r>
            <w:r w:rsidR="00620146" w:rsidRPr="009C24AD">
              <w:rPr>
                <w:rFonts w:ascii="PT Astra Serif" w:eastAsia="Times New Roman" w:hAnsi="PT Astra Serif" w:cs="Arial"/>
                <w:sz w:val="24"/>
                <w:szCs w:val="24"/>
              </w:rPr>
              <w:t>,471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41271</w:t>
            </w:r>
            <w:r w:rsidR="00620146" w:rsidRPr="009C24AD">
              <w:rPr>
                <w:rFonts w:ascii="PT Astra Serif" w:eastAsia="Times New Roman" w:hAnsi="PT Astra Serif" w:cs="Arial"/>
                <w:sz w:val="24"/>
                <w:szCs w:val="24"/>
              </w:rPr>
              <w:t>,471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93 5 05 48040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41271</w:t>
            </w:r>
            <w:r w:rsidR="00620146" w:rsidRPr="009C24AD">
              <w:rPr>
                <w:rFonts w:ascii="PT Astra Serif" w:eastAsia="Times New Roman" w:hAnsi="PT Astra Serif" w:cs="Arial"/>
                <w:sz w:val="24"/>
                <w:szCs w:val="24"/>
              </w:rPr>
              <w:t>,471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41271</w:t>
            </w:r>
            <w:r w:rsidR="00620146" w:rsidRPr="009C24AD">
              <w:rPr>
                <w:rFonts w:ascii="PT Astra Serif" w:eastAsia="Times New Roman" w:hAnsi="PT Astra Serif" w:cs="Arial"/>
                <w:sz w:val="24"/>
                <w:szCs w:val="24"/>
              </w:rPr>
              <w:t>,471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58606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54944,69969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48263</w:t>
            </w:r>
            <w:r w:rsidR="00620146" w:rsidRPr="009C24AD">
              <w:rPr>
                <w:rFonts w:ascii="PT Astra Serif" w:eastAsia="Times New Roman" w:hAnsi="PT Astra Serif" w:cs="Arial"/>
                <w:sz w:val="24"/>
                <w:szCs w:val="24"/>
              </w:rPr>
              <w:t>,4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45648</w:t>
            </w:r>
            <w:r w:rsidR="00620146" w:rsidRPr="009C24AD">
              <w:rPr>
                <w:rFonts w:ascii="PT Astra Serif" w:eastAsia="Times New Roman" w:hAnsi="PT Astra Serif" w:cs="Arial"/>
                <w:sz w:val="24"/>
                <w:szCs w:val="24"/>
              </w:rPr>
              <w:t>,9179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Закупка товаров, работ и услуг для обеспечения </w:t>
            </w:r>
            <w:r w:rsidRPr="009C24AD">
              <w:rPr>
                <w:rFonts w:ascii="PT Astra Serif" w:eastAsia="Times New Roman" w:hAnsi="PT Astra Serif" w:cs="Arial"/>
                <w:color w:val="000000"/>
                <w:sz w:val="24"/>
                <w:szCs w:val="24"/>
              </w:rPr>
              <w:lastRenderedPageBreak/>
              <w:t>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10343</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9295,78179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Жилищно-коммунальное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610558,71296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609947,91614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Жилищное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202648,70206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202648,70206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202648,70206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жилищного строительства на сельских территориях и повышение уровня благоустройства домовладений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202648,70206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со строительством жилых помещений на сельских территориях, предоставляемых гражданам по договорам найма жилого помещения)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202527,00768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w:t>
            </w:r>
            <w:r w:rsidRPr="009C24AD">
              <w:rPr>
                <w:rFonts w:ascii="PT Astra Serif" w:eastAsia="Times New Roman" w:hAnsi="PT Astra Serif" w:cs="Arial"/>
                <w:color w:val="000000"/>
                <w:sz w:val="24"/>
                <w:szCs w:val="24"/>
              </w:rPr>
              <w:lastRenderedPageBreak/>
              <w:t>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со строительством жилых помещений на сельских территориях, предоставляемых гражданам по договорам найма жилого помещения),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Z5767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121,69438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Z5767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121,69438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Благоустройство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40388,48871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w:t>
            </w:r>
            <w:r w:rsidR="00620146" w:rsidRPr="009C24AD">
              <w:rPr>
                <w:rFonts w:ascii="PT Astra Serif" w:eastAsia="Times New Roman" w:hAnsi="PT Astra Serif" w:cs="Arial"/>
                <w:sz w:val="24"/>
                <w:szCs w:val="24"/>
              </w:rPr>
              <w:t>,8905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40388,48871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w:t>
            </w:r>
            <w:r w:rsidR="00620146" w:rsidRPr="009C24AD">
              <w:rPr>
                <w:rFonts w:ascii="PT Astra Serif" w:eastAsia="Times New Roman" w:hAnsi="PT Astra Serif" w:cs="Arial"/>
                <w:sz w:val="24"/>
                <w:szCs w:val="24"/>
              </w:rPr>
              <w:t>,8905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40388,48871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w:t>
            </w:r>
            <w:r w:rsidR="00620146" w:rsidRPr="009C24AD">
              <w:rPr>
                <w:rFonts w:ascii="PT Astra Serif" w:eastAsia="Times New Roman" w:hAnsi="PT Astra Serif" w:cs="Arial"/>
                <w:sz w:val="24"/>
                <w:szCs w:val="24"/>
              </w:rPr>
              <w:t>,8905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Благоустройство сельских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40388,48871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w:t>
            </w:r>
            <w:r w:rsidR="00620146" w:rsidRPr="009C24AD">
              <w:rPr>
                <w:rFonts w:ascii="PT Astra Serif" w:eastAsia="Times New Roman" w:hAnsi="PT Astra Serif" w:cs="Arial"/>
                <w:sz w:val="24"/>
                <w:szCs w:val="24"/>
              </w:rPr>
              <w:t>,8905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06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40230,93421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w:t>
            </w:r>
            <w:r w:rsidR="00620146" w:rsidRPr="009C24AD">
              <w:rPr>
                <w:rFonts w:ascii="PT Astra Serif" w:eastAsia="Times New Roman" w:hAnsi="PT Astra Serif" w:cs="Arial"/>
                <w:sz w:val="24"/>
                <w:szCs w:val="24"/>
              </w:rPr>
              <w:t>,8905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(предоставление субсидий из областного бюджета Ульяновской области бюджетам поселе</w:t>
            </w:r>
            <w:r w:rsidRPr="009C24AD">
              <w:rPr>
                <w:rFonts w:ascii="PT Astra Serif" w:eastAsia="Times New Roman" w:hAnsi="PT Astra Serif" w:cs="Arial"/>
                <w:color w:val="000000"/>
                <w:sz w:val="24"/>
                <w:szCs w:val="24"/>
              </w:rPr>
              <w:lastRenderedPageBreak/>
              <w:t>ний и городских округов Ульяновской области в целях софинансирования расходных обязательств, связанных с благоустройством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06 R5769</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40230,93421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w:t>
            </w:r>
            <w:r w:rsidR="00620146" w:rsidRPr="009C24AD">
              <w:rPr>
                <w:rFonts w:ascii="PT Astra Serif" w:eastAsia="Times New Roman" w:hAnsi="PT Astra Serif" w:cs="Arial"/>
                <w:sz w:val="24"/>
                <w:szCs w:val="24"/>
              </w:rPr>
              <w:t>,8905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06 R5769</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40230,93421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40230</w:t>
            </w:r>
            <w:r w:rsidR="00620146" w:rsidRPr="009C24AD">
              <w:rPr>
                <w:rFonts w:ascii="PT Astra Serif" w:eastAsia="Times New Roman" w:hAnsi="PT Astra Serif" w:cs="Arial"/>
                <w:sz w:val="24"/>
                <w:szCs w:val="24"/>
              </w:rPr>
              <w:t>,8905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 связанных с благоустройством сельских территорий),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06 Z5769</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w:t>
            </w:r>
            <w:r w:rsidR="00620146" w:rsidRPr="009C24AD">
              <w:rPr>
                <w:rFonts w:ascii="PT Astra Serif" w:eastAsia="Times New Roman" w:hAnsi="PT Astra Serif" w:cs="Arial"/>
                <w:sz w:val="24"/>
                <w:szCs w:val="24"/>
              </w:rPr>
              <w:t>,5545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06 Z5769</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157</w:t>
            </w:r>
            <w:r w:rsidR="00620146" w:rsidRPr="009C24AD">
              <w:rPr>
                <w:rFonts w:ascii="PT Astra Serif" w:eastAsia="Times New Roman" w:hAnsi="PT Astra Serif" w:cs="Arial"/>
                <w:sz w:val="24"/>
                <w:szCs w:val="24"/>
              </w:rPr>
              <w:t>,5545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жилищно-коммунального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367521,52219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367190,01796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367521,52219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367190,01796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367521,52219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367190,01796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Развитие жилищного строительства на сельских </w:t>
            </w:r>
            <w:r w:rsidRPr="009C24AD">
              <w:rPr>
                <w:rFonts w:ascii="PT Astra Serif" w:eastAsia="Times New Roman" w:hAnsi="PT Astra Serif" w:cs="Arial"/>
                <w:color w:val="000000"/>
                <w:sz w:val="24"/>
                <w:szCs w:val="24"/>
              </w:rPr>
              <w:lastRenderedPageBreak/>
              <w:t>территориях и повышение уровня благоустройства домовладений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 обустройством объектами инженерной инфраструктуры и благоустройством территорий, предназначенных для компактной жилищной застройки)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R5766</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110641,75258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Современный облик сельских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256879,76961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256548,26538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256642</w:t>
            </w:r>
            <w:r w:rsidR="00620146" w:rsidRPr="009C24AD">
              <w:rPr>
                <w:rFonts w:ascii="PT Astra Serif" w:eastAsia="Times New Roman" w:hAnsi="PT Astra Serif" w:cs="Arial"/>
                <w:sz w:val="24"/>
                <w:szCs w:val="24"/>
              </w:rPr>
              <w:t>,668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256548,26538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(современный облик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256642</w:t>
            </w:r>
            <w:r w:rsidR="00620146" w:rsidRPr="009C24AD">
              <w:rPr>
                <w:rFonts w:ascii="PT Astra Serif" w:eastAsia="Times New Roman" w:hAnsi="PT Astra Serif" w:cs="Arial"/>
                <w:sz w:val="24"/>
                <w:szCs w:val="24"/>
              </w:rPr>
              <w:t>,668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256548,26538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256642</w:t>
            </w:r>
            <w:r w:rsidR="00620146" w:rsidRPr="009C24AD">
              <w:rPr>
                <w:rFonts w:ascii="PT Astra Serif" w:eastAsia="Times New Roman" w:hAnsi="PT Astra Serif" w:cs="Arial"/>
                <w:sz w:val="24"/>
                <w:szCs w:val="24"/>
              </w:rPr>
              <w:t>,668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256548,26538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(современный облик сельских территорий), за счёт средств областного бюджета Ульяновской области сверх установленного уровня софинансирования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Z5765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237,10161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Z5765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237,10161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Общее образование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Современный облик сельских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(современный облик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08 R5765</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197994,26005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Социальная политика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13976,33918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13872,90118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населения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6088,60518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5992,63918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6088,60518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5992,63918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lastRenderedPageBreak/>
              <w:t>«</w:t>
            </w:r>
            <w:r w:rsidRPr="009C24AD">
              <w:rPr>
                <w:rFonts w:ascii="PT Astra Serif" w:eastAsia="Times New Roman" w:hAnsi="PT Astra Serif" w:cs="Arial"/>
                <w:color w:val="000000"/>
                <w:sz w:val="24"/>
                <w:szCs w:val="24"/>
              </w:rPr>
              <w:t>Развитие жилищного строительства на сельских территориях и повышение уровня благоустройства домовладений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 улучшением жилищных условий граждан, проживающих на сельских территориях)</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2 04 R5761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3314,63918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2773</w:t>
            </w:r>
            <w:r w:rsidR="00620146" w:rsidRPr="009C24AD">
              <w:rPr>
                <w:rFonts w:ascii="PT Astra Serif" w:eastAsia="Times New Roman" w:hAnsi="PT Astra Serif" w:cs="Arial"/>
                <w:sz w:val="24"/>
                <w:szCs w:val="24"/>
              </w:rPr>
              <w:t>,966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Комплексное развитие сельских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2773</w:t>
            </w:r>
            <w:r w:rsidR="00620146" w:rsidRPr="009C24AD">
              <w:rPr>
                <w:rFonts w:ascii="PT Astra Serif" w:eastAsia="Times New Roman" w:hAnsi="PT Astra Serif" w:cs="Arial"/>
                <w:sz w:val="24"/>
                <w:szCs w:val="24"/>
              </w:rPr>
              <w:t>,966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Поощрение и популяризация достижений в сфере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93 5 02 46040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2773</w:t>
            </w:r>
            <w:r w:rsidR="00620146" w:rsidRPr="009C24AD">
              <w:rPr>
                <w:rFonts w:ascii="PT Astra Serif" w:eastAsia="Times New Roman" w:hAnsi="PT Astra Serif" w:cs="Arial"/>
                <w:sz w:val="24"/>
                <w:szCs w:val="24"/>
              </w:rPr>
              <w:t>,966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93 5 02 46040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2773</w:t>
            </w:r>
            <w:r w:rsidR="00620146" w:rsidRPr="009C24AD">
              <w:rPr>
                <w:rFonts w:ascii="PT Astra Serif" w:eastAsia="Times New Roman" w:hAnsi="PT Astra Serif" w:cs="Arial"/>
                <w:sz w:val="24"/>
                <w:szCs w:val="24"/>
              </w:rPr>
              <w:t>,966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2678</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социальной политики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7887</w:t>
            </w:r>
            <w:r w:rsidR="00620146" w:rsidRPr="009C24AD">
              <w:rPr>
                <w:rFonts w:ascii="PT Astra Serif" w:eastAsia="Times New Roman" w:hAnsi="PT Astra Serif" w:cs="Arial"/>
                <w:sz w:val="24"/>
                <w:szCs w:val="24"/>
              </w:rPr>
              <w:t>,734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7880</w:t>
            </w:r>
            <w:r w:rsidR="00620146" w:rsidRPr="009C24AD">
              <w:rPr>
                <w:rFonts w:ascii="PT Astra Serif" w:eastAsia="Times New Roman" w:hAnsi="PT Astra Serif" w:cs="Arial"/>
                <w:sz w:val="24"/>
                <w:szCs w:val="24"/>
              </w:rPr>
              <w:t>,262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7887</w:t>
            </w:r>
            <w:r w:rsidR="00620146" w:rsidRPr="009C24AD">
              <w:rPr>
                <w:rFonts w:ascii="PT Astra Serif" w:eastAsia="Times New Roman" w:hAnsi="PT Astra Serif" w:cs="Arial"/>
                <w:sz w:val="24"/>
                <w:szCs w:val="24"/>
              </w:rPr>
              <w:t>,734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7880</w:t>
            </w:r>
            <w:r w:rsidR="00620146" w:rsidRPr="009C24AD">
              <w:rPr>
                <w:rFonts w:ascii="PT Astra Serif" w:eastAsia="Times New Roman" w:hAnsi="PT Astra Serif" w:cs="Arial"/>
                <w:sz w:val="24"/>
                <w:szCs w:val="24"/>
              </w:rPr>
              <w:t>,262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7887</w:t>
            </w:r>
            <w:r w:rsidR="00620146" w:rsidRPr="009C24AD">
              <w:rPr>
                <w:rFonts w:ascii="PT Astra Serif" w:eastAsia="Times New Roman" w:hAnsi="PT Astra Serif" w:cs="Arial"/>
                <w:sz w:val="24"/>
                <w:szCs w:val="24"/>
              </w:rPr>
              <w:t>,734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7880</w:t>
            </w:r>
            <w:r w:rsidR="00620146" w:rsidRPr="009C24AD">
              <w:rPr>
                <w:rFonts w:ascii="PT Astra Serif" w:eastAsia="Times New Roman" w:hAnsi="PT Astra Serif" w:cs="Arial"/>
                <w:sz w:val="24"/>
                <w:szCs w:val="24"/>
              </w:rPr>
              <w:t>,262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 процессных ме</w:t>
            </w:r>
            <w:r w:rsidRPr="009C24AD">
              <w:rPr>
                <w:rFonts w:ascii="PT Astra Serif" w:eastAsia="Times New Roman" w:hAnsi="PT Astra Serif" w:cs="Arial"/>
                <w:color w:val="000000"/>
                <w:sz w:val="24"/>
                <w:szCs w:val="24"/>
              </w:rPr>
              <w:lastRenderedPageBreak/>
              <w:t xml:space="preserve">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Комплексное развитие сельских территорий</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7887</w:t>
            </w:r>
            <w:r w:rsidR="00620146" w:rsidRPr="009C24AD">
              <w:rPr>
                <w:rFonts w:ascii="PT Astra Serif" w:eastAsia="Times New Roman" w:hAnsi="PT Astra Serif" w:cs="Arial"/>
                <w:sz w:val="24"/>
                <w:szCs w:val="24"/>
              </w:rPr>
              <w:t>,734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7880</w:t>
            </w:r>
            <w:r w:rsidR="00620146" w:rsidRPr="009C24AD">
              <w:rPr>
                <w:rFonts w:ascii="PT Astra Serif" w:eastAsia="Times New Roman" w:hAnsi="PT Astra Serif" w:cs="Arial"/>
                <w:sz w:val="24"/>
                <w:szCs w:val="24"/>
              </w:rPr>
              <w:t>,262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Поощрение и популяризация достижений в сфере развития сельских территорий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93 5 02 46040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7887</w:t>
            </w:r>
            <w:r w:rsidR="00620146" w:rsidRPr="009C24AD">
              <w:rPr>
                <w:rFonts w:ascii="PT Astra Serif" w:eastAsia="Times New Roman" w:hAnsi="PT Astra Serif" w:cs="Arial"/>
                <w:sz w:val="24"/>
                <w:szCs w:val="24"/>
              </w:rPr>
              <w:t>,734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7880</w:t>
            </w:r>
            <w:r w:rsidR="00620146" w:rsidRPr="009C24AD">
              <w:rPr>
                <w:rFonts w:ascii="PT Astra Serif" w:eastAsia="Times New Roman" w:hAnsi="PT Astra Serif" w:cs="Arial"/>
                <w:sz w:val="24"/>
                <w:szCs w:val="24"/>
              </w:rPr>
              <w:t>,262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287</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93 5 02 46040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7887</w:t>
            </w:r>
            <w:r w:rsidR="00620146" w:rsidRPr="009C24AD">
              <w:rPr>
                <w:rFonts w:ascii="PT Astra Serif" w:eastAsia="Times New Roman" w:hAnsi="PT Astra Serif" w:cs="Arial"/>
                <w:sz w:val="24"/>
                <w:szCs w:val="24"/>
              </w:rPr>
              <w:t>,734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7880</w:t>
            </w:r>
            <w:r w:rsidR="00620146" w:rsidRPr="009C24AD">
              <w:rPr>
                <w:rFonts w:ascii="PT Astra Serif" w:eastAsia="Times New Roman" w:hAnsi="PT Astra Serif" w:cs="Arial"/>
                <w:sz w:val="24"/>
                <w:szCs w:val="24"/>
              </w:rPr>
              <w:t>,262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природных ресурсов и экологии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288</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511291,22524</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485181,01706</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94,9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экономика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429457,35525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429393,59651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Водное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7044,40278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7043,14404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Охрана окружающей среды и восстановление природных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7044,40278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7043,14404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7044,40278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7043,14404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водохозяйственного комплекса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7044,40278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7043,14404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Уплата земельного налога в отношении земельных участков, предназначенных для размещения гидротехнических сооружений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88 5 02 48160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w:t>
            </w:r>
            <w:r w:rsidR="00620146" w:rsidRPr="009C24AD">
              <w:rPr>
                <w:rFonts w:ascii="PT Astra Serif" w:eastAsia="Times New Roman" w:hAnsi="PT Astra Serif" w:cs="Arial"/>
                <w:sz w:val="24"/>
                <w:szCs w:val="24"/>
              </w:rPr>
              <w:t>,792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w:t>
            </w:r>
            <w:r w:rsidR="00620146" w:rsidRPr="009C24AD">
              <w:rPr>
                <w:rFonts w:ascii="PT Astra Serif" w:eastAsia="Times New Roman" w:hAnsi="PT Astra Serif" w:cs="Arial"/>
                <w:sz w:val="24"/>
                <w:szCs w:val="24"/>
              </w:rPr>
              <w:t>,792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88 5 02 48160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w:t>
            </w:r>
            <w:r w:rsidR="00620146" w:rsidRPr="009C24AD">
              <w:rPr>
                <w:rFonts w:ascii="PT Astra Serif" w:eastAsia="Times New Roman" w:hAnsi="PT Astra Serif" w:cs="Arial"/>
                <w:sz w:val="24"/>
                <w:szCs w:val="24"/>
              </w:rPr>
              <w:t>,792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77</w:t>
            </w:r>
            <w:r w:rsidR="00620146" w:rsidRPr="009C24AD">
              <w:rPr>
                <w:rFonts w:ascii="PT Astra Serif" w:eastAsia="Times New Roman" w:hAnsi="PT Astra Serif" w:cs="Arial"/>
                <w:sz w:val="24"/>
                <w:szCs w:val="24"/>
              </w:rPr>
              <w:t>,792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Внесение платы по соглашениям об установлении сервитутов в отношении земельных участков, предназначенных для размещения гидротехнических сооружений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88 5 02 48170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1,61078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1,61078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88 5 02 48170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1,61078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1,61078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отдельных полномочий в области водных отношений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88 5 02 51280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w:t>
            </w:r>
            <w:r w:rsidRPr="009C24AD">
              <w:rPr>
                <w:rFonts w:ascii="PT Astra Serif" w:eastAsia="Times New Roman" w:hAnsi="PT Astra Serif" w:cs="Arial"/>
                <w:color w:val="000000"/>
                <w:sz w:val="24"/>
                <w:szCs w:val="24"/>
              </w:rPr>
              <w:lastRenderedPageBreak/>
              <w:t>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88 5 02 51280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3965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бюджетам муниципальных образований Ульяновской области в целях софинансирования расходных обязательств, связанных с выполнением работ по благоустройству родников в Ульяновской области, используемых населением в качестве источников питьевого водоснабжения, в том числе с погашением кредиторской задолженности, образовавшейся в результате выполнения работ по благоустройству родников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88 5 02 70050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2998,74126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88 5 02 70050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2998,74126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Лесное хозяйство</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422412,95247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422350,45247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1541,17252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1478,67252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1363,17252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1363,17252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1363,17252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1363,17252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178</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115</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Охрана окружающей среды и восстановление природных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420871,77995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420871,77995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88 1 00 00000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8272</w:t>
            </w:r>
            <w:r w:rsidR="00620146" w:rsidRPr="009C24AD">
              <w:rPr>
                <w:rFonts w:ascii="PT Astra Serif" w:eastAsia="Times New Roman" w:hAnsi="PT Astra Serif" w:cs="Arial"/>
                <w:sz w:val="24"/>
                <w:szCs w:val="24"/>
              </w:rPr>
              <w:t>,1735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8272</w:t>
            </w:r>
            <w:r w:rsidR="00620146" w:rsidRPr="009C24AD">
              <w:rPr>
                <w:rFonts w:ascii="PT Astra Serif" w:eastAsia="Times New Roman" w:hAnsi="PT Astra Serif" w:cs="Arial"/>
                <w:sz w:val="24"/>
                <w:szCs w:val="24"/>
              </w:rPr>
              <w:t>,1735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Стимулирование спроса на отечественные беспилотные авиационные системы (Ульяновская область)</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1 Y4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6749</w:t>
            </w:r>
            <w:r w:rsidR="00620146" w:rsidRPr="009C24AD">
              <w:rPr>
                <w:rFonts w:ascii="PT Astra Serif" w:eastAsia="Times New Roman" w:hAnsi="PT Astra Serif" w:cs="Arial"/>
                <w:sz w:val="24"/>
                <w:szCs w:val="24"/>
              </w:rPr>
              <w:t>,4735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6749</w:t>
            </w:r>
            <w:r w:rsidR="00620146" w:rsidRPr="009C24AD">
              <w:rPr>
                <w:rFonts w:ascii="PT Astra Serif" w:eastAsia="Times New Roman" w:hAnsi="PT Astra Serif" w:cs="Arial"/>
                <w:sz w:val="24"/>
                <w:szCs w:val="24"/>
              </w:rPr>
              <w:t>,4735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Приобретение беспилотных авиационных систем исполнительными органами Ульяновской области в области лесных отношений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1 Y4 51270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6749</w:t>
            </w:r>
            <w:r w:rsidR="00620146" w:rsidRPr="009C24AD">
              <w:rPr>
                <w:rFonts w:ascii="PT Astra Serif" w:eastAsia="Times New Roman" w:hAnsi="PT Astra Serif" w:cs="Arial"/>
                <w:sz w:val="24"/>
                <w:szCs w:val="24"/>
              </w:rPr>
              <w:t>,4735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6749</w:t>
            </w:r>
            <w:r w:rsidR="00620146" w:rsidRPr="009C24AD">
              <w:rPr>
                <w:rFonts w:ascii="PT Astra Serif" w:eastAsia="Times New Roman" w:hAnsi="PT Astra Serif" w:cs="Arial"/>
                <w:sz w:val="24"/>
                <w:szCs w:val="24"/>
              </w:rPr>
              <w:t>,4735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1 Y4 51270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6749</w:t>
            </w:r>
            <w:r w:rsidR="00620146" w:rsidRPr="009C24AD">
              <w:rPr>
                <w:rFonts w:ascii="PT Astra Serif" w:eastAsia="Times New Roman" w:hAnsi="PT Astra Serif" w:cs="Arial"/>
                <w:sz w:val="24"/>
                <w:szCs w:val="24"/>
              </w:rPr>
              <w:t>,4735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6749</w:t>
            </w:r>
            <w:r w:rsidR="00620146" w:rsidRPr="009C24AD">
              <w:rPr>
                <w:rFonts w:ascii="PT Astra Serif" w:eastAsia="Times New Roman" w:hAnsi="PT Astra Serif" w:cs="Arial"/>
                <w:sz w:val="24"/>
                <w:szCs w:val="24"/>
              </w:rPr>
              <w:t>,4735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Сохранение лесов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1 Ч6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1522</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1522</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1 Ч6 54290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1522</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1522</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1 Ч6 54290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1522</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1522</w:t>
            </w:r>
            <w:r w:rsidR="00620146" w:rsidRPr="009C24AD">
              <w:rPr>
                <w:rFonts w:ascii="PT Astra Serif" w:eastAsia="Times New Roman" w:hAnsi="PT Astra Serif" w:cs="Arial"/>
                <w:sz w:val="24"/>
                <w:szCs w:val="24"/>
              </w:rPr>
              <w:t>,7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412599,60645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412599,60645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Развитие лесного хозяйства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2786</w:t>
            </w:r>
            <w:r w:rsidR="00620146" w:rsidRPr="009C24AD">
              <w:rPr>
                <w:rFonts w:ascii="PT Astra Serif" w:eastAsia="Times New Roman" w:hAnsi="PT Astra Serif" w:cs="Arial"/>
                <w:sz w:val="24"/>
                <w:szCs w:val="24"/>
              </w:rPr>
              <w:t>,404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2786</w:t>
            </w:r>
            <w:r w:rsidR="00620146" w:rsidRPr="009C24AD">
              <w:rPr>
                <w:rFonts w:ascii="PT Astra Serif" w:eastAsia="Times New Roman" w:hAnsi="PT Astra Serif" w:cs="Arial"/>
                <w:sz w:val="24"/>
                <w:szCs w:val="24"/>
              </w:rPr>
              <w:t>,404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отдельных полномочий в области лесных отношений (вы</w:t>
            </w:r>
            <w:r w:rsidRPr="009C24AD">
              <w:rPr>
                <w:rFonts w:ascii="PT Astra Serif" w:eastAsia="Times New Roman" w:hAnsi="PT Astra Serif" w:cs="Arial"/>
                <w:color w:val="000000"/>
                <w:sz w:val="24"/>
                <w:szCs w:val="24"/>
              </w:rPr>
              <w:lastRenderedPageBreak/>
              <w:t>полнение мероприятий в целях радиационного обследования лесов на землях лесного фонда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88 5 03 51297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2786</w:t>
            </w:r>
            <w:r w:rsidR="00620146" w:rsidRPr="009C24AD">
              <w:rPr>
                <w:rFonts w:ascii="PT Astra Serif" w:eastAsia="Times New Roman" w:hAnsi="PT Astra Serif" w:cs="Arial"/>
                <w:sz w:val="24"/>
                <w:szCs w:val="24"/>
              </w:rPr>
              <w:t>,404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2786</w:t>
            </w:r>
            <w:r w:rsidR="00620146" w:rsidRPr="009C24AD">
              <w:rPr>
                <w:rFonts w:ascii="PT Astra Serif" w:eastAsia="Times New Roman" w:hAnsi="PT Astra Serif" w:cs="Arial"/>
                <w:sz w:val="24"/>
                <w:szCs w:val="24"/>
              </w:rPr>
              <w:t>,404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88 5 03 51297</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2786</w:t>
            </w:r>
            <w:r w:rsidR="00620146" w:rsidRPr="009C24AD">
              <w:rPr>
                <w:rFonts w:ascii="PT Astra Serif" w:eastAsia="Times New Roman" w:hAnsi="PT Astra Serif" w:cs="Arial"/>
                <w:sz w:val="24"/>
                <w:szCs w:val="24"/>
              </w:rPr>
              <w:t>,404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2786</w:t>
            </w:r>
            <w:r w:rsidR="00620146" w:rsidRPr="009C24AD">
              <w:rPr>
                <w:rFonts w:ascii="PT Astra Serif" w:eastAsia="Times New Roman" w:hAnsi="PT Astra Serif" w:cs="Arial"/>
                <w:sz w:val="24"/>
                <w:szCs w:val="24"/>
              </w:rPr>
              <w:t>,404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409813,20245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409813,20245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подведомственным учреждениям субсидий на финансовое обеспечение выполнения государственного задания и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57954</w:t>
            </w:r>
            <w:r w:rsidR="00620146" w:rsidRPr="009C24AD">
              <w:rPr>
                <w:rFonts w:ascii="PT Astra Serif" w:eastAsia="Times New Roman" w:hAnsi="PT Astra Serif" w:cs="Arial"/>
                <w:sz w:val="24"/>
                <w:szCs w:val="24"/>
              </w:rPr>
              <w:t>,34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57954</w:t>
            </w:r>
            <w:r w:rsidR="00620146" w:rsidRPr="009C24AD">
              <w:rPr>
                <w:rFonts w:ascii="PT Astra Serif" w:eastAsia="Times New Roman" w:hAnsi="PT Astra Serif" w:cs="Arial"/>
                <w:sz w:val="24"/>
                <w:szCs w:val="24"/>
              </w:rPr>
              <w:t>,34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57954</w:t>
            </w:r>
            <w:r w:rsidR="00620146" w:rsidRPr="009C24AD">
              <w:rPr>
                <w:rFonts w:ascii="PT Astra Serif" w:eastAsia="Times New Roman" w:hAnsi="PT Astra Serif" w:cs="Arial"/>
                <w:sz w:val="24"/>
                <w:szCs w:val="24"/>
              </w:rPr>
              <w:t>,34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57954</w:t>
            </w:r>
            <w:r w:rsidR="00620146" w:rsidRPr="009C24AD">
              <w:rPr>
                <w:rFonts w:ascii="PT Astra Serif" w:eastAsia="Times New Roman" w:hAnsi="PT Astra Serif" w:cs="Arial"/>
                <w:sz w:val="24"/>
                <w:szCs w:val="24"/>
              </w:rPr>
              <w:t>,34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областных государственных казённых учреждений в сфере лесного хозяйства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68005,36645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68005,36645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43066</w:t>
            </w:r>
            <w:r w:rsidR="00620146" w:rsidRPr="009C24AD">
              <w:rPr>
                <w:rFonts w:ascii="PT Astra Serif" w:eastAsia="Times New Roman" w:hAnsi="PT Astra Serif" w:cs="Arial"/>
                <w:sz w:val="24"/>
                <w:szCs w:val="24"/>
              </w:rPr>
              <w:t>,5052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43066</w:t>
            </w:r>
            <w:r w:rsidR="00620146" w:rsidRPr="009C24AD">
              <w:rPr>
                <w:rFonts w:ascii="PT Astra Serif" w:eastAsia="Times New Roman" w:hAnsi="PT Astra Serif" w:cs="Arial"/>
                <w:sz w:val="24"/>
                <w:szCs w:val="24"/>
              </w:rPr>
              <w:t>,5052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23306,79793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23306,79793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w:t>
            </w:r>
            <w:r w:rsidR="00620146" w:rsidRPr="009C24AD">
              <w:rPr>
                <w:rFonts w:ascii="PT Astra Serif" w:eastAsia="Times New Roman" w:hAnsi="PT Astra Serif" w:cs="Arial"/>
                <w:sz w:val="24"/>
                <w:szCs w:val="24"/>
              </w:rPr>
              <w:t>,244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w:t>
            </w:r>
            <w:r w:rsidR="00620146" w:rsidRPr="009C24AD">
              <w:rPr>
                <w:rFonts w:ascii="PT Astra Serif" w:eastAsia="Times New Roman" w:hAnsi="PT Astra Serif" w:cs="Arial"/>
                <w:sz w:val="24"/>
                <w:szCs w:val="24"/>
              </w:rPr>
              <w:t>,244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1629,81932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1629,81932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отдельных полномочий в области лесных отношений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255048</w:t>
            </w:r>
            <w:r w:rsidR="00620146" w:rsidRPr="009C24AD">
              <w:rPr>
                <w:rFonts w:ascii="PT Astra Serif" w:eastAsia="Times New Roman" w:hAnsi="PT Astra Serif" w:cs="Arial"/>
                <w:sz w:val="24"/>
                <w:szCs w:val="24"/>
              </w:rPr>
              <w:t>,196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255048</w:t>
            </w:r>
            <w:r w:rsidR="00620146" w:rsidRPr="009C24AD">
              <w:rPr>
                <w:rFonts w:ascii="PT Astra Serif" w:eastAsia="Times New Roman" w:hAnsi="PT Astra Serif" w:cs="Arial"/>
                <w:sz w:val="24"/>
                <w:szCs w:val="24"/>
              </w:rPr>
              <w:t>,196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отдельных полномочий в области лесных отношений (обес</w:t>
            </w:r>
            <w:r w:rsidRPr="009C24AD">
              <w:rPr>
                <w:rFonts w:ascii="PT Astra Serif" w:eastAsia="Times New Roman" w:hAnsi="PT Astra Serif" w:cs="Arial"/>
                <w:color w:val="000000"/>
                <w:sz w:val="24"/>
                <w:szCs w:val="24"/>
              </w:rPr>
              <w:lastRenderedPageBreak/>
              <w:t>печение деятельности Министерства природных ресурсов и экологии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61229,94393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61229,94393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54483,67484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54483,67484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6742,84393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6742,84393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88 5 04 51291</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3,42516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3,42516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отдельных полномочий в области лесных отношений (обеспечение деятельности областных государственных казённых учреждений в сфере лесного хозяйства, находящихся в ведении Министерства природных ресурсов и экологии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185957,11647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185957,11647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168644,08636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168644,08636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88 5 04 51292</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17313,03011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17313,03011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отдельных полномочий в области лесных отношений (предоставление подведомственным бюджетным, автономным учреждениям субсидий на финансовое обеспечение выполнения </w:t>
            </w:r>
            <w:r w:rsidRPr="009C24AD">
              <w:rPr>
                <w:rFonts w:ascii="PT Astra Serif" w:eastAsia="Times New Roman" w:hAnsi="PT Astra Serif" w:cs="Arial"/>
                <w:color w:val="000000"/>
                <w:sz w:val="24"/>
                <w:szCs w:val="24"/>
              </w:rPr>
              <w:lastRenderedPageBreak/>
              <w:t>государственного задания и на иные цели, источником которых являются субвенции из федерального бюджета)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7861</w:t>
            </w:r>
            <w:r w:rsidR="00620146" w:rsidRPr="009C24AD">
              <w:rPr>
                <w:rFonts w:ascii="PT Astra Serif" w:eastAsia="Times New Roman" w:hAnsi="PT Astra Serif" w:cs="Arial"/>
                <w:sz w:val="24"/>
                <w:szCs w:val="24"/>
              </w:rPr>
              <w:t>,1356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7861</w:t>
            </w:r>
            <w:r w:rsidR="00620146" w:rsidRPr="009C24AD">
              <w:rPr>
                <w:rFonts w:ascii="PT Astra Serif" w:eastAsia="Times New Roman" w:hAnsi="PT Astra Serif" w:cs="Arial"/>
                <w:sz w:val="24"/>
                <w:szCs w:val="24"/>
              </w:rPr>
              <w:t>,1356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88 5 04 51293</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7861</w:t>
            </w:r>
            <w:r w:rsidR="00620146" w:rsidRPr="009C24AD">
              <w:rPr>
                <w:rFonts w:ascii="PT Astra Serif" w:eastAsia="Times New Roman" w:hAnsi="PT Astra Serif" w:cs="Arial"/>
                <w:sz w:val="24"/>
                <w:szCs w:val="24"/>
              </w:rPr>
              <w:t>,1356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7861</w:t>
            </w:r>
            <w:r w:rsidR="00620146" w:rsidRPr="009C24AD">
              <w:rPr>
                <w:rFonts w:ascii="PT Astra Serif" w:eastAsia="Times New Roman" w:hAnsi="PT Astra Serif" w:cs="Arial"/>
                <w:sz w:val="24"/>
                <w:szCs w:val="24"/>
              </w:rPr>
              <w:t>,1356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мер пожарной безопасности и тушение лесных пожаров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88 5 04 53450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28805</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28805</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88 5 04 53450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28805</w:t>
            </w:r>
            <w:r w:rsidR="00620146" w:rsidRPr="009C24AD">
              <w:rPr>
                <w:rFonts w:ascii="PT Astra Serif" w:eastAsia="Times New Roman" w:hAnsi="PT Astra Serif" w:cs="Arial"/>
                <w:sz w:val="24"/>
                <w:szCs w:val="24"/>
              </w:rPr>
              <w:t>,3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28805</w:t>
            </w:r>
            <w:r w:rsidR="00620146" w:rsidRPr="009C24AD">
              <w:rPr>
                <w:rFonts w:ascii="PT Astra Serif" w:eastAsia="Times New Roman" w:hAnsi="PT Astra Serif" w:cs="Arial"/>
                <w:sz w:val="24"/>
                <w:szCs w:val="24"/>
              </w:rPr>
              <w:t>,3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Охрана окружающей среды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81833,86999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55787,42055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68,2</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Охрана объектов растительного и животного мира и среды их обитания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69251</w:t>
            </w:r>
            <w:r w:rsidR="00620146" w:rsidRPr="009C24AD">
              <w:rPr>
                <w:rFonts w:ascii="PT Astra Serif" w:eastAsia="Times New Roman" w:hAnsi="PT Astra Serif" w:cs="Arial"/>
                <w:sz w:val="24"/>
                <w:szCs w:val="24"/>
              </w:rPr>
              <w:t>,0307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43214,81135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683,18275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683,18275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495,28275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495,28275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495,28275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495,28275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w:t>
            </w:r>
            <w:r w:rsidRPr="009C24AD">
              <w:rPr>
                <w:rFonts w:ascii="PT Astra Serif" w:eastAsia="Times New Roman" w:hAnsi="PT Astra Serif" w:cs="Arial"/>
                <w:color w:val="000000"/>
                <w:sz w:val="24"/>
                <w:szCs w:val="24"/>
              </w:rPr>
              <w:lastRenderedPageBreak/>
              <w:t xml:space="preserve">1995 года № 52-ФЗ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животном мире</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полномочий Российской Федерации в области организации, регулирования и охраны водных биологических ресурсов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11 0 00 59100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животном мире</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101</w:t>
            </w:r>
            <w:r w:rsidR="00620146" w:rsidRPr="009C24AD">
              <w:rPr>
                <w:rFonts w:ascii="PT Astra Serif" w:eastAsia="Times New Roman" w:hAnsi="PT Astra Serif" w:cs="Arial"/>
                <w:sz w:val="24"/>
                <w:szCs w:val="24"/>
              </w:rPr>
              <w:t>,2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Охрана окружающей среды и восстановление природных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68567,84795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42531</w:t>
            </w:r>
            <w:r w:rsidR="00620146" w:rsidRPr="009C24AD">
              <w:rPr>
                <w:rFonts w:ascii="PT Astra Serif" w:eastAsia="Times New Roman" w:hAnsi="PT Astra Serif" w:cs="Arial"/>
                <w:sz w:val="24"/>
                <w:szCs w:val="24"/>
              </w:rPr>
              <w:t>,6286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68567,84795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42531</w:t>
            </w:r>
            <w:r w:rsidR="00620146" w:rsidRPr="009C24AD">
              <w:rPr>
                <w:rFonts w:ascii="PT Astra Serif" w:eastAsia="Times New Roman" w:hAnsi="PT Astra Serif" w:cs="Arial"/>
                <w:sz w:val="24"/>
                <w:szCs w:val="24"/>
              </w:rPr>
              <w:t>,6286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62,0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Экологический фонд</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31206,42779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9142,06779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государ</w:t>
            </w:r>
            <w:r w:rsidRPr="009C24AD">
              <w:rPr>
                <w:rFonts w:ascii="PT Astra Serif" w:eastAsia="Times New Roman" w:hAnsi="PT Astra Serif" w:cs="Arial"/>
                <w:color w:val="000000"/>
                <w:sz w:val="24"/>
                <w:szCs w:val="24"/>
              </w:rPr>
              <w:lastRenderedPageBreak/>
              <w:t>ственного экологического мониторинга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88 5 01 46210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5948,99648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5948,99648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88 5 01 46210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5948,99648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5948,99648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Организация вывоза твёрдых коммунальных отходов с особо охраняемых природных территорий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88 5 01 46260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56,40462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56,40462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88 5 01 46260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56,40462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56,40462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Реализация мероприятий, направленных на развитие сферы недропользования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88 5 01 48290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3136,66669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3136,66669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88 5 01 48290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3136,66669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3136,66669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Ликвидация объектов накопленного вреда окружающей среде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88 5 01 48320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22064</w:t>
            </w:r>
            <w:r w:rsidR="00620146" w:rsidRPr="009C24AD">
              <w:rPr>
                <w:rFonts w:ascii="PT Astra Serif" w:eastAsia="Times New Roman" w:hAnsi="PT Astra Serif" w:cs="Arial"/>
                <w:sz w:val="24"/>
                <w:szCs w:val="24"/>
              </w:rPr>
              <w:t>,36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88 5 01 48320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22064</w:t>
            </w:r>
            <w:r w:rsidR="00620146" w:rsidRPr="009C24AD">
              <w:rPr>
                <w:rFonts w:ascii="PT Astra Serif" w:eastAsia="Times New Roman" w:hAnsi="PT Astra Serif" w:cs="Arial"/>
                <w:sz w:val="24"/>
                <w:szCs w:val="24"/>
              </w:rPr>
              <w:t>,36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37361,42016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33389,56081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подведомственным учреждениям субсидий на финансовое обеспечение выполнения государственного задания и на иные цели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4531,72016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4531,72016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бюджетным, автономным учреждениям и иным некоммерческим организациям</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88 5 04 48050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4531,72016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4531,72016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32829</w:t>
            </w:r>
            <w:r w:rsidR="00620146" w:rsidRPr="009C24AD">
              <w:rPr>
                <w:rFonts w:ascii="PT Astra Serif" w:eastAsia="Times New Roman" w:hAnsi="PT Astra Serif" w:cs="Arial"/>
                <w:sz w:val="24"/>
                <w:szCs w:val="24"/>
              </w:rPr>
              <w:t>,7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28857,84065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обеспечения выполнения функций государственными (муни</w:t>
            </w:r>
            <w:r w:rsidRPr="009C24AD">
              <w:rPr>
                <w:rFonts w:ascii="PT Astra Serif" w:eastAsia="Times New Roman" w:hAnsi="PT Astra Serif" w:cs="Arial"/>
                <w:color w:val="000000"/>
                <w:sz w:val="24"/>
                <w:szCs w:val="24"/>
              </w:rPr>
              <w:lastRenderedPageBreak/>
              <w:t xml:space="preserve">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30550</w:t>
            </w:r>
            <w:r w:rsidR="00620146" w:rsidRPr="009C24AD">
              <w:rPr>
                <w:rFonts w:ascii="PT Astra Serif" w:eastAsia="Times New Roman" w:hAnsi="PT Astra Serif" w:cs="Arial"/>
                <w:sz w:val="24"/>
                <w:szCs w:val="24"/>
              </w:rPr>
              <w:t>,7144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26657</w:t>
            </w:r>
            <w:r w:rsidR="00620146" w:rsidRPr="009C24AD">
              <w:rPr>
                <w:rFonts w:ascii="PT Astra Serif" w:eastAsia="Times New Roman" w:hAnsi="PT Astra Serif" w:cs="Arial"/>
                <w:sz w:val="24"/>
                <w:szCs w:val="24"/>
              </w:rPr>
              <w:t>,5134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87,3</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2133</w:t>
            </w:r>
            <w:r w:rsidR="00620146" w:rsidRPr="009C24AD">
              <w:rPr>
                <w:rFonts w:ascii="PT Astra Serif" w:eastAsia="Times New Roman" w:hAnsi="PT Astra Serif" w:cs="Arial"/>
                <w:sz w:val="24"/>
                <w:szCs w:val="24"/>
              </w:rPr>
              <w:t>,9856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2133,97925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88 5 04 80010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66</w:t>
            </w:r>
            <w:r w:rsidR="00620146" w:rsidRPr="009C24AD">
              <w:rPr>
                <w:rFonts w:ascii="PT Astra Serif" w:eastAsia="Times New Roman" w:hAnsi="PT Astra Serif" w:cs="Arial"/>
                <w:sz w:val="24"/>
                <w:szCs w:val="24"/>
              </w:rPr>
              <w:t>,348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вопросы в области охраны окружающей среды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12582,83929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12572</w:t>
            </w:r>
            <w:r w:rsidR="00620146" w:rsidRPr="009C24AD">
              <w:rPr>
                <w:rFonts w:ascii="PT Astra Serif" w:eastAsia="Times New Roman" w:hAnsi="PT Astra Serif" w:cs="Arial"/>
                <w:sz w:val="24"/>
                <w:szCs w:val="24"/>
              </w:rPr>
              <w:t>,6092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11388,81692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11388,81692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264,67447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264,67447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264,67447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264,67447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 охоте и о сохранении охотничьих ресурсов и о внесении изменений в отдельные законодательные акты Российской Федерации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полномочий Российской Федерации в области охраны и использования </w:t>
            </w:r>
            <w:r w:rsidRPr="009C24AD">
              <w:rPr>
                <w:rFonts w:ascii="PT Astra Serif" w:eastAsia="Times New Roman" w:hAnsi="PT Astra Serif" w:cs="Arial"/>
                <w:color w:val="000000"/>
                <w:sz w:val="24"/>
                <w:szCs w:val="24"/>
              </w:rPr>
              <w:lastRenderedPageBreak/>
              <w:t>охотничьих ресурсов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11 0 00 59700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11036</w:t>
            </w:r>
            <w:r w:rsidR="00620146" w:rsidRPr="009C24AD">
              <w:rPr>
                <w:rFonts w:ascii="PT Astra Serif" w:eastAsia="Times New Roman" w:hAnsi="PT Astra Serif" w:cs="Arial"/>
                <w:sz w:val="24"/>
                <w:szCs w:val="24"/>
              </w:rPr>
              <w:t>,5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11036</w:t>
            </w:r>
            <w:r w:rsidR="00620146" w:rsidRPr="009C24AD">
              <w:rPr>
                <w:rFonts w:ascii="PT Astra Serif" w:eastAsia="Times New Roman" w:hAnsi="PT Astra Serif" w:cs="Arial"/>
                <w:sz w:val="24"/>
                <w:szCs w:val="24"/>
              </w:rPr>
              <w:t>,5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11 0 00 59700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10774,98113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10774,98113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11 0 00 59700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261,51887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261,51887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87,64245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87,64245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87,64245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Охрана окружающей среды и восстановление природных ресурсов в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1194,02237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1183,79228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1194,02237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1183,79228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Экологический фонд</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1194,02237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1183,79228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Реализация Закона Ульяновской области от 07.02.2025 № 9-ЗО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 порядке дополнительного использования органами государственной власти Ульяновской области собственных финансовых средств в целях финансового обеспечения расходных обязательств, возни</w:t>
            </w:r>
            <w:r w:rsidRPr="009C24AD">
              <w:rPr>
                <w:rFonts w:ascii="PT Astra Serif" w:eastAsia="Times New Roman" w:hAnsi="PT Astra Serif" w:cs="Arial"/>
                <w:color w:val="000000"/>
                <w:sz w:val="24"/>
                <w:szCs w:val="24"/>
              </w:rPr>
              <w:lastRenderedPageBreak/>
              <w:t>кающих при выполнении переданных им для осуществления полномочий Российской Федерации в области охоты и сохранения охотничьих ресурсов</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88 5 01 45250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904,56686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894,33677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88 5 01 45250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904,56686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894,33677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Пострекультивационное обслуживание ликвидированных объектов, оказывающих негативное воздействие на окружающую среду</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88 5 01 46270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289,45551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289,45551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288</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05</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88 5 01 46270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289,45551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289,45551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Министерство финансов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292</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10401211,40951</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10093717,76517</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97,0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461671,73906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376250,95694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388282,49001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375365,95194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6870,11601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6870,11601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6870,11601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6870,11601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6870,11601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6870,11601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Управление государственными финансами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381412</w:t>
            </w:r>
            <w:r w:rsidR="00620146" w:rsidRPr="009C24AD">
              <w:rPr>
                <w:rFonts w:ascii="PT Astra Serif" w:eastAsia="Times New Roman" w:hAnsi="PT Astra Serif" w:cs="Arial"/>
                <w:sz w:val="24"/>
                <w:szCs w:val="24"/>
              </w:rPr>
              <w:t>,374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368495,83593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381412</w:t>
            </w:r>
            <w:r w:rsidR="00620146" w:rsidRPr="009C24AD">
              <w:rPr>
                <w:rFonts w:ascii="PT Astra Serif" w:eastAsia="Times New Roman" w:hAnsi="PT Astra Serif" w:cs="Arial"/>
                <w:sz w:val="24"/>
                <w:szCs w:val="24"/>
              </w:rPr>
              <w:t>,374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368495,83593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Информационное, методологическое и программное обеспечение бюджетного процесса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95 5 03 00000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96122</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95674,44986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Информационное, методологическое и программное обеспечение бюджетного процесса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95 5 03 65020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96122</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95674,44986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95 5 03 65020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96122</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95674,44986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Содействие формированию финансово грамотного поведения населения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95 5 04 00000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2279,99132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Содействие формированию финансово грамотного поведения населения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95 5 04 65030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2279,99132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95 5 04 65030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2280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2279,99132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Обеспечение реализации государственной программы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283010</w:t>
            </w:r>
            <w:r w:rsidR="00620146" w:rsidRPr="009C24AD">
              <w:rPr>
                <w:rFonts w:ascii="PT Astra Serif" w:eastAsia="Times New Roman" w:hAnsi="PT Astra Serif" w:cs="Arial"/>
                <w:sz w:val="24"/>
                <w:szCs w:val="24"/>
              </w:rPr>
              <w:t>,274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270541,39475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95,6</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Обеспечение деятельности областного государственного казённого учреждения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Областное казначейство</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95 5 05 10340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133890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132682,34923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99,1</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w:t>
            </w:r>
            <w:r w:rsidRPr="009C24AD">
              <w:rPr>
                <w:rFonts w:ascii="PT Astra Serif" w:eastAsia="Times New Roman" w:hAnsi="PT Astra Serif" w:cs="Arial"/>
                <w:color w:val="000000"/>
                <w:sz w:val="24"/>
                <w:szCs w:val="24"/>
              </w:rPr>
              <w:lastRenderedPageBreak/>
              <w:t>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95 5 05 10340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92074,62307</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90899</w:t>
            </w:r>
            <w:r w:rsidR="00620146" w:rsidRPr="009C24AD">
              <w:rPr>
                <w:rFonts w:ascii="PT Astra Serif" w:eastAsia="Times New Roman" w:hAnsi="PT Astra Serif" w:cs="Arial"/>
                <w:sz w:val="24"/>
                <w:szCs w:val="24"/>
              </w:rPr>
              <w:t>,3503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98,7</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95 5 05 10340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41673,85614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41640,87814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95 5 05 10340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142,12079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142,12079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149119</w:t>
            </w:r>
            <w:r w:rsidR="00620146" w:rsidRPr="009C24AD">
              <w:rPr>
                <w:rFonts w:ascii="PT Astra Serif" w:eastAsia="Times New Roman" w:hAnsi="PT Astra Serif" w:cs="Arial"/>
                <w:sz w:val="24"/>
                <w:szCs w:val="24"/>
              </w:rPr>
              <w:t>,674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137859,04552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92,4</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112379</w:t>
            </w:r>
            <w:r w:rsidR="00620146" w:rsidRPr="009C24AD">
              <w:rPr>
                <w:rFonts w:ascii="PT Astra Serif" w:eastAsia="Times New Roman" w:hAnsi="PT Astra Serif" w:cs="Arial"/>
                <w:sz w:val="24"/>
                <w:szCs w:val="24"/>
              </w:rPr>
              <w:t>,9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110100,76615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98,0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36594</w:t>
            </w:r>
            <w:r w:rsidR="00620146" w:rsidRPr="009C24AD">
              <w:rPr>
                <w:rFonts w:ascii="PT Astra Serif" w:eastAsia="Times New Roman" w:hAnsi="PT Astra Serif" w:cs="Arial"/>
                <w:sz w:val="24"/>
                <w:szCs w:val="24"/>
              </w:rPr>
              <w:t>,674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27628,23316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75,5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Социальное обеспечение и иные выплаты населению</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45</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95 5 05 80010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r w:rsidR="00620146" w:rsidRPr="009C24AD">
              <w:rPr>
                <w:rFonts w:ascii="PT Astra Serif" w:eastAsia="Times New Roman" w:hAnsi="PT Astra Serif" w:cs="Arial"/>
                <w:sz w:val="24"/>
                <w:szCs w:val="24"/>
              </w:rPr>
              <w:t>,1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85,04621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Резервные фонды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43389,24905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43389,24905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0,0</w:t>
            </w:r>
          </w:p>
        </w:tc>
      </w:tr>
      <w:tr w:rsidR="000B74F7" w:rsidRPr="009C24AD" w:rsidTr="000B74F7">
        <w:tc>
          <w:tcPr>
            <w:tcW w:w="2978" w:type="dxa"/>
            <w:shd w:val="clear" w:color="auto" w:fill="auto"/>
            <w:vAlign w:val="center"/>
            <w:hideMark/>
          </w:tcPr>
          <w:p w:rsidR="000B74F7" w:rsidRPr="009C24AD" w:rsidRDefault="000B74F7"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w:t>
            </w:r>
          </w:p>
        </w:tc>
        <w:tc>
          <w:tcPr>
            <w:tcW w:w="510"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11 0 00 80190</w:t>
            </w:r>
          </w:p>
        </w:tc>
        <w:tc>
          <w:tcPr>
            <w:tcW w:w="454"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39,24905</w:t>
            </w:r>
          </w:p>
        </w:tc>
        <w:tc>
          <w:tcPr>
            <w:tcW w:w="1757" w:type="dxa"/>
            <w:vMerge w:val="restart"/>
            <w:shd w:val="clear" w:color="auto" w:fill="auto"/>
            <w:noWrap/>
            <w:tcMar>
              <w:left w:w="28" w:type="dxa"/>
              <w:right w:w="28" w:type="dxa"/>
            </w:tcMar>
            <w:hideMark/>
          </w:tcPr>
          <w:p w:rsidR="000B74F7" w:rsidRPr="000B74F7" w:rsidRDefault="000B74F7" w:rsidP="000B74F7">
            <w:pPr>
              <w:spacing w:after="0" w:line="240" w:lineRule="auto"/>
              <w:jc w:val="center"/>
              <w:outlineLvl w:val="0"/>
              <w:rPr>
                <w:rFonts w:ascii="PT Astra Serif" w:eastAsia="Times New Roman" w:hAnsi="PT Astra Serif" w:cs="Arial"/>
                <w:sz w:val="24"/>
                <w:szCs w:val="24"/>
              </w:rPr>
            </w:pPr>
            <w:r w:rsidRPr="000B74F7">
              <w:rPr>
                <w:rFonts w:ascii="PT Astra Serif" w:eastAsia="Times New Roman" w:hAnsi="PT Astra Serif" w:cs="Arial"/>
                <w:sz w:val="24"/>
                <w:szCs w:val="24"/>
              </w:rPr>
              <w:t>Исполнение</w:t>
            </w:r>
          </w:p>
          <w:p w:rsidR="000B74F7" w:rsidRPr="000B74F7" w:rsidRDefault="000B74F7" w:rsidP="000B74F7">
            <w:pPr>
              <w:spacing w:after="0" w:line="240" w:lineRule="auto"/>
              <w:jc w:val="center"/>
              <w:outlineLvl w:val="0"/>
              <w:rPr>
                <w:rFonts w:ascii="PT Astra Serif" w:eastAsia="Times New Roman" w:hAnsi="PT Astra Serif" w:cs="Arial"/>
                <w:sz w:val="24"/>
                <w:szCs w:val="24"/>
              </w:rPr>
            </w:pPr>
            <w:r w:rsidRPr="000B74F7">
              <w:rPr>
                <w:rFonts w:ascii="PT Astra Serif" w:eastAsia="Times New Roman" w:hAnsi="PT Astra Serif" w:cs="Arial"/>
                <w:sz w:val="24"/>
                <w:szCs w:val="24"/>
              </w:rPr>
              <w:t>отражено</w:t>
            </w:r>
          </w:p>
          <w:p w:rsidR="000B74F7" w:rsidRPr="009C24AD" w:rsidRDefault="000B74F7" w:rsidP="000B74F7">
            <w:pPr>
              <w:spacing w:after="0" w:line="240" w:lineRule="auto"/>
              <w:jc w:val="center"/>
              <w:outlineLvl w:val="0"/>
              <w:rPr>
                <w:rFonts w:ascii="PT Astra Serif" w:eastAsia="Times New Roman" w:hAnsi="PT Astra Serif" w:cs="Arial"/>
                <w:sz w:val="24"/>
                <w:szCs w:val="24"/>
              </w:rPr>
            </w:pPr>
            <w:r w:rsidRPr="000B74F7">
              <w:rPr>
                <w:rFonts w:ascii="PT Astra Serif" w:eastAsia="Times New Roman" w:hAnsi="PT Astra Serif" w:cs="Arial"/>
                <w:sz w:val="24"/>
                <w:szCs w:val="24"/>
              </w:rPr>
              <w:t>в отраслях</w:t>
            </w:r>
          </w:p>
        </w:tc>
        <w:tc>
          <w:tcPr>
            <w:tcW w:w="652" w:type="dxa"/>
            <w:shd w:val="clear" w:color="auto" w:fill="auto"/>
            <w:noWrap/>
            <w:tcMar>
              <w:left w:w="28" w:type="dxa"/>
              <w:right w:w="28" w:type="dxa"/>
            </w:tcMar>
            <w:hideMark/>
          </w:tcPr>
          <w:p w:rsidR="000B74F7" w:rsidRPr="009C24AD" w:rsidRDefault="008C6306" w:rsidP="009C24AD">
            <w:pPr>
              <w:spacing w:after="0" w:line="240" w:lineRule="auto"/>
              <w:jc w:val="center"/>
              <w:outlineLvl w:val="0"/>
              <w:rPr>
                <w:rFonts w:ascii="PT Astra Serif" w:eastAsia="Times New Roman" w:hAnsi="PT Astra Serif" w:cs="Arial"/>
                <w:sz w:val="24"/>
                <w:szCs w:val="24"/>
              </w:rPr>
            </w:pPr>
            <w:r>
              <w:rPr>
                <w:rFonts w:ascii="PT Astra Serif" w:eastAsia="Times New Roman" w:hAnsi="PT Astra Serif" w:cs="Arial"/>
                <w:sz w:val="24"/>
                <w:szCs w:val="24"/>
              </w:rPr>
              <w:t>-</w:t>
            </w:r>
          </w:p>
        </w:tc>
      </w:tr>
      <w:tr w:rsidR="000B74F7" w:rsidRPr="009C24AD" w:rsidTr="009C24AD">
        <w:tc>
          <w:tcPr>
            <w:tcW w:w="2978" w:type="dxa"/>
            <w:shd w:val="clear" w:color="auto" w:fill="auto"/>
            <w:vAlign w:val="center"/>
            <w:hideMark/>
          </w:tcPr>
          <w:p w:rsidR="000B74F7" w:rsidRPr="009C24AD" w:rsidRDefault="000B74F7"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11 0 00 80190</w:t>
            </w:r>
          </w:p>
        </w:tc>
        <w:tc>
          <w:tcPr>
            <w:tcW w:w="454"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39,24905</w:t>
            </w:r>
          </w:p>
        </w:tc>
        <w:tc>
          <w:tcPr>
            <w:tcW w:w="1757" w:type="dxa"/>
            <w:vMerge/>
            <w:shd w:val="clear" w:color="auto" w:fill="auto"/>
            <w:noWrap/>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p>
        </w:tc>
        <w:tc>
          <w:tcPr>
            <w:tcW w:w="652" w:type="dxa"/>
            <w:shd w:val="clear" w:color="auto" w:fill="auto"/>
            <w:noWrap/>
            <w:tcMar>
              <w:left w:w="28" w:type="dxa"/>
              <w:right w:w="28" w:type="dxa"/>
            </w:tcMar>
            <w:hideMark/>
          </w:tcPr>
          <w:p w:rsidR="000B74F7" w:rsidRPr="009C24AD" w:rsidRDefault="008C6306" w:rsidP="009C24AD">
            <w:pPr>
              <w:spacing w:after="0" w:line="240" w:lineRule="auto"/>
              <w:jc w:val="center"/>
              <w:outlineLvl w:val="0"/>
              <w:rPr>
                <w:rFonts w:ascii="PT Astra Serif" w:eastAsia="Times New Roman" w:hAnsi="PT Astra Serif" w:cs="Arial"/>
                <w:sz w:val="24"/>
                <w:szCs w:val="24"/>
              </w:rPr>
            </w:pPr>
            <w:r>
              <w:rPr>
                <w:rFonts w:ascii="PT Astra Serif" w:eastAsia="Times New Roman" w:hAnsi="PT Astra Serif" w:cs="Arial"/>
                <w:sz w:val="24"/>
                <w:szCs w:val="24"/>
              </w:rPr>
              <w:t>-</w:t>
            </w:r>
          </w:p>
        </w:tc>
      </w:tr>
      <w:tr w:rsidR="000B74F7" w:rsidRPr="009C24AD" w:rsidTr="009C24AD">
        <w:tc>
          <w:tcPr>
            <w:tcW w:w="2978" w:type="dxa"/>
            <w:shd w:val="clear" w:color="auto" w:fill="auto"/>
            <w:vAlign w:val="center"/>
            <w:hideMark/>
          </w:tcPr>
          <w:p w:rsidR="000B74F7" w:rsidRPr="009C24AD" w:rsidRDefault="000B74F7"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Ульяновской области</w:t>
            </w:r>
          </w:p>
        </w:tc>
        <w:tc>
          <w:tcPr>
            <w:tcW w:w="510"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11 0 00 80200</w:t>
            </w:r>
          </w:p>
        </w:tc>
        <w:tc>
          <w:tcPr>
            <w:tcW w:w="454"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43350,0</w:t>
            </w:r>
          </w:p>
        </w:tc>
        <w:tc>
          <w:tcPr>
            <w:tcW w:w="1757" w:type="dxa"/>
            <w:vMerge w:val="restart"/>
            <w:shd w:val="clear" w:color="auto" w:fill="auto"/>
            <w:noWrap/>
            <w:tcMar>
              <w:left w:w="28" w:type="dxa"/>
              <w:right w:w="28" w:type="dxa"/>
            </w:tcMar>
            <w:hideMark/>
          </w:tcPr>
          <w:p w:rsidR="000B74F7" w:rsidRPr="000B74F7" w:rsidRDefault="000B74F7" w:rsidP="000B74F7">
            <w:pPr>
              <w:spacing w:after="0" w:line="240" w:lineRule="auto"/>
              <w:jc w:val="center"/>
              <w:outlineLvl w:val="0"/>
              <w:rPr>
                <w:rFonts w:ascii="PT Astra Serif" w:eastAsia="Times New Roman" w:hAnsi="PT Astra Serif" w:cs="Arial"/>
                <w:sz w:val="24"/>
                <w:szCs w:val="24"/>
              </w:rPr>
            </w:pPr>
            <w:r w:rsidRPr="000B74F7">
              <w:rPr>
                <w:rFonts w:ascii="PT Astra Serif" w:eastAsia="Times New Roman" w:hAnsi="PT Astra Serif" w:cs="Arial"/>
                <w:sz w:val="24"/>
                <w:szCs w:val="24"/>
              </w:rPr>
              <w:t xml:space="preserve">Исполнение </w:t>
            </w:r>
          </w:p>
          <w:p w:rsidR="000B74F7" w:rsidRPr="000B74F7" w:rsidRDefault="000B74F7" w:rsidP="000B74F7">
            <w:pPr>
              <w:spacing w:after="0" w:line="240" w:lineRule="auto"/>
              <w:jc w:val="center"/>
              <w:outlineLvl w:val="0"/>
              <w:rPr>
                <w:rFonts w:ascii="PT Astra Serif" w:eastAsia="Times New Roman" w:hAnsi="PT Astra Serif" w:cs="Arial"/>
                <w:sz w:val="24"/>
                <w:szCs w:val="24"/>
              </w:rPr>
            </w:pPr>
            <w:r w:rsidRPr="000B74F7">
              <w:rPr>
                <w:rFonts w:ascii="PT Astra Serif" w:eastAsia="Times New Roman" w:hAnsi="PT Astra Serif" w:cs="Arial"/>
                <w:sz w:val="24"/>
                <w:szCs w:val="24"/>
              </w:rPr>
              <w:t xml:space="preserve">отражено </w:t>
            </w:r>
          </w:p>
          <w:p w:rsidR="000B74F7" w:rsidRPr="009C24AD" w:rsidRDefault="000B74F7" w:rsidP="000B74F7">
            <w:pPr>
              <w:spacing w:after="0" w:line="240" w:lineRule="auto"/>
              <w:jc w:val="center"/>
              <w:outlineLvl w:val="0"/>
              <w:rPr>
                <w:rFonts w:ascii="PT Astra Serif" w:eastAsia="Times New Roman" w:hAnsi="PT Astra Serif" w:cs="Arial"/>
                <w:sz w:val="24"/>
                <w:szCs w:val="24"/>
              </w:rPr>
            </w:pPr>
            <w:r w:rsidRPr="000B74F7">
              <w:rPr>
                <w:rFonts w:ascii="PT Astra Serif" w:eastAsia="Times New Roman" w:hAnsi="PT Astra Serif" w:cs="Arial"/>
                <w:sz w:val="24"/>
                <w:szCs w:val="24"/>
              </w:rPr>
              <w:t>в отраслях</w:t>
            </w:r>
          </w:p>
        </w:tc>
        <w:tc>
          <w:tcPr>
            <w:tcW w:w="652" w:type="dxa"/>
            <w:shd w:val="clear" w:color="auto" w:fill="auto"/>
            <w:noWrap/>
            <w:tcMar>
              <w:left w:w="28" w:type="dxa"/>
              <w:right w:w="28" w:type="dxa"/>
            </w:tcMar>
            <w:hideMark/>
          </w:tcPr>
          <w:p w:rsidR="000B74F7" w:rsidRPr="009C24AD" w:rsidRDefault="008C6306" w:rsidP="009C24AD">
            <w:pPr>
              <w:spacing w:after="0" w:line="240" w:lineRule="auto"/>
              <w:jc w:val="center"/>
              <w:outlineLvl w:val="0"/>
              <w:rPr>
                <w:rFonts w:ascii="PT Astra Serif" w:eastAsia="Times New Roman" w:hAnsi="PT Astra Serif" w:cs="Arial"/>
                <w:sz w:val="24"/>
                <w:szCs w:val="24"/>
              </w:rPr>
            </w:pPr>
            <w:r>
              <w:rPr>
                <w:rFonts w:ascii="PT Astra Serif" w:eastAsia="Times New Roman" w:hAnsi="PT Astra Serif" w:cs="Arial"/>
                <w:sz w:val="24"/>
                <w:szCs w:val="24"/>
              </w:rPr>
              <w:t>-</w:t>
            </w:r>
          </w:p>
        </w:tc>
      </w:tr>
      <w:tr w:rsidR="000B74F7" w:rsidRPr="009C24AD" w:rsidTr="009C24AD">
        <w:tc>
          <w:tcPr>
            <w:tcW w:w="2978" w:type="dxa"/>
            <w:shd w:val="clear" w:color="auto" w:fill="auto"/>
            <w:vAlign w:val="center"/>
            <w:hideMark/>
          </w:tcPr>
          <w:p w:rsidR="000B74F7" w:rsidRPr="009C24AD" w:rsidRDefault="000B74F7"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w:t>
            </w:r>
          </w:p>
        </w:tc>
        <w:tc>
          <w:tcPr>
            <w:tcW w:w="1559"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11 0 00 80200</w:t>
            </w:r>
          </w:p>
        </w:tc>
        <w:tc>
          <w:tcPr>
            <w:tcW w:w="454" w:type="dxa"/>
            <w:shd w:val="clear" w:color="auto" w:fill="auto"/>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43350,0</w:t>
            </w:r>
          </w:p>
        </w:tc>
        <w:tc>
          <w:tcPr>
            <w:tcW w:w="1757" w:type="dxa"/>
            <w:vMerge/>
            <w:shd w:val="clear" w:color="auto" w:fill="auto"/>
            <w:noWrap/>
            <w:tcMar>
              <w:left w:w="28" w:type="dxa"/>
              <w:right w:w="28" w:type="dxa"/>
            </w:tcMar>
            <w:hideMark/>
          </w:tcPr>
          <w:p w:rsidR="000B74F7" w:rsidRPr="009C24AD" w:rsidRDefault="000B74F7" w:rsidP="009C24AD">
            <w:pPr>
              <w:spacing w:after="0" w:line="240" w:lineRule="auto"/>
              <w:jc w:val="center"/>
              <w:outlineLvl w:val="0"/>
              <w:rPr>
                <w:rFonts w:ascii="PT Astra Serif" w:eastAsia="Times New Roman" w:hAnsi="PT Astra Serif" w:cs="Arial"/>
                <w:sz w:val="24"/>
                <w:szCs w:val="24"/>
              </w:rPr>
            </w:pPr>
          </w:p>
        </w:tc>
        <w:tc>
          <w:tcPr>
            <w:tcW w:w="652" w:type="dxa"/>
            <w:shd w:val="clear" w:color="auto" w:fill="auto"/>
            <w:noWrap/>
            <w:tcMar>
              <w:left w:w="28" w:type="dxa"/>
              <w:right w:w="28" w:type="dxa"/>
            </w:tcMar>
            <w:hideMark/>
          </w:tcPr>
          <w:p w:rsidR="000B74F7" w:rsidRPr="009C24AD" w:rsidRDefault="008C6306" w:rsidP="009C24AD">
            <w:pPr>
              <w:spacing w:after="0" w:line="240" w:lineRule="auto"/>
              <w:jc w:val="center"/>
              <w:outlineLvl w:val="0"/>
              <w:rPr>
                <w:rFonts w:ascii="PT Astra Serif" w:eastAsia="Times New Roman" w:hAnsi="PT Astra Serif" w:cs="Arial"/>
                <w:sz w:val="24"/>
                <w:szCs w:val="24"/>
              </w:rPr>
            </w:pPr>
            <w:r>
              <w:rPr>
                <w:rFonts w:ascii="PT Astra Serif" w:eastAsia="Times New Roman" w:hAnsi="PT Astra Serif" w:cs="Arial"/>
                <w:sz w:val="24"/>
                <w:szCs w:val="24"/>
              </w:rPr>
              <w:t>-</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885</w:t>
            </w:r>
            <w:r w:rsidR="00620146" w:rsidRPr="009C24AD">
              <w:rPr>
                <w:rFonts w:ascii="PT Astra Serif" w:eastAsia="Times New Roman" w:hAnsi="PT Astra Serif" w:cs="Arial"/>
                <w:sz w:val="24"/>
                <w:szCs w:val="24"/>
              </w:rPr>
              <w:t>,005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885</w:t>
            </w:r>
            <w:r w:rsidR="00620146" w:rsidRPr="009C24AD">
              <w:rPr>
                <w:rFonts w:ascii="PT Astra Serif" w:eastAsia="Times New Roman" w:hAnsi="PT Astra Serif" w:cs="Arial"/>
                <w:sz w:val="24"/>
                <w:szCs w:val="24"/>
              </w:rPr>
              <w:t>,005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связанные с исполнением постановлений о назначении административных наказаний, а также </w:t>
            </w:r>
            <w:r w:rsidRPr="009C24AD">
              <w:rPr>
                <w:rFonts w:ascii="PT Astra Serif" w:eastAsia="Times New Roman" w:hAnsi="PT Astra Serif" w:cs="Arial"/>
                <w:color w:val="000000"/>
                <w:sz w:val="24"/>
                <w:szCs w:val="24"/>
              </w:rPr>
              <w:lastRenderedPageBreak/>
              <w:t>решений, принятых судебными органами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885</w:t>
            </w:r>
            <w:r w:rsidR="00620146" w:rsidRPr="009C24AD">
              <w:rPr>
                <w:rFonts w:ascii="PT Astra Serif" w:eastAsia="Times New Roman" w:hAnsi="PT Astra Serif" w:cs="Arial"/>
                <w:sz w:val="24"/>
                <w:szCs w:val="24"/>
              </w:rPr>
              <w:t>,005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885</w:t>
            </w:r>
            <w:r w:rsidR="00620146" w:rsidRPr="009C24AD">
              <w:rPr>
                <w:rFonts w:ascii="PT Astra Serif" w:eastAsia="Times New Roman" w:hAnsi="PT Astra Serif" w:cs="Arial"/>
                <w:sz w:val="24"/>
                <w:szCs w:val="24"/>
              </w:rPr>
              <w:t>,005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Национальная оборона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36547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34365</w:t>
            </w:r>
            <w:r w:rsidR="00620146" w:rsidRPr="009C24AD">
              <w:rPr>
                <w:rFonts w:ascii="PT Astra Serif" w:eastAsia="Times New Roman" w:hAnsi="PT Astra Serif" w:cs="Arial"/>
                <w:sz w:val="24"/>
                <w:szCs w:val="24"/>
              </w:rPr>
              <w:t>,7003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Мобилизационная и вневойсковая подготовка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36547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34365</w:t>
            </w:r>
            <w:r w:rsidR="00620146" w:rsidRPr="009C24AD">
              <w:rPr>
                <w:rFonts w:ascii="PT Astra Serif" w:eastAsia="Times New Roman" w:hAnsi="PT Astra Serif" w:cs="Arial"/>
                <w:sz w:val="24"/>
                <w:szCs w:val="24"/>
              </w:rPr>
              <w:t>,7003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36547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34365</w:t>
            </w:r>
            <w:r w:rsidR="00620146" w:rsidRPr="009C24AD">
              <w:rPr>
                <w:rFonts w:ascii="PT Astra Serif" w:eastAsia="Times New Roman" w:hAnsi="PT Astra Serif" w:cs="Arial"/>
                <w:sz w:val="24"/>
                <w:szCs w:val="24"/>
              </w:rPr>
              <w:t>,7003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Осуществление первичного воинского учёта органами местного самоуправления поселений, муниципальных и городских округов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36547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34365</w:t>
            </w:r>
            <w:r w:rsidR="00620146" w:rsidRPr="009C24AD">
              <w:rPr>
                <w:rFonts w:ascii="PT Astra Serif" w:eastAsia="Times New Roman" w:hAnsi="PT Astra Serif" w:cs="Arial"/>
                <w:sz w:val="24"/>
                <w:szCs w:val="24"/>
              </w:rPr>
              <w:t>,7003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11 0 00 51180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36547</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34365</w:t>
            </w:r>
            <w:r w:rsidR="00620146" w:rsidRPr="009C24AD">
              <w:rPr>
                <w:rFonts w:ascii="PT Astra Serif" w:eastAsia="Times New Roman" w:hAnsi="PT Astra Serif" w:cs="Arial"/>
                <w:sz w:val="24"/>
                <w:szCs w:val="24"/>
              </w:rPr>
              <w:t>,7003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94,0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Обслуживание государственного (муниципального) долга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4187108,63748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Обслуживание государственного (муниципального) внутреннего долга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4187108,63748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Управление государственными финансами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4187108,63748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4187108,63748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Своевременное исполнение обязательств по обслуживанию государственного долга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4187108,63748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Управление государственным долгом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95 5 01 65010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4187108,63748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Обслуживание государственного (муниципального) долга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95 5 01 65010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700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4407000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4187108,63748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 общего характера бюджетам бюджетной системы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5495992,47045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5495992,47045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Дотации на выравнивание бюджетной обеспеченности субъектов Российской </w:t>
            </w:r>
            <w:r w:rsidRPr="009C24AD">
              <w:rPr>
                <w:rFonts w:ascii="PT Astra Serif" w:eastAsia="Times New Roman" w:hAnsi="PT Astra Serif" w:cs="Arial"/>
                <w:color w:val="000000"/>
                <w:sz w:val="24"/>
                <w:szCs w:val="24"/>
              </w:rPr>
              <w:lastRenderedPageBreak/>
              <w:t>Федерации и муниципальных образований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Управление государственными финансами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условий для повышения финансовой самостоятельности бюджетов муниципальных образований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на выравнивание бюджетной обеспеченности муниципальных районов (городских округов)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95 5 02 72010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4176920</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дотации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дотации из областного бюджета Ульяновской области, предоставляемые бюджетам муниципальных районов (городских округов) Ульяновской области в целях содействия достижению и (или) поощрения достижения наилучших значений показателей для оценки эффективности деятельности органов местного самоуправления муниципальных районов (городских округов)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дотации из областного бюджета Ульяновской области бюджетам городских и сельских поселений Ульяновской об</w:t>
            </w:r>
            <w:r w:rsidRPr="009C24AD">
              <w:rPr>
                <w:rFonts w:ascii="PT Astra Serif" w:eastAsia="Times New Roman" w:hAnsi="PT Astra Serif" w:cs="Arial"/>
                <w:color w:val="000000"/>
                <w:sz w:val="24"/>
                <w:szCs w:val="24"/>
              </w:rPr>
              <w:lastRenderedPageBreak/>
              <w:t xml:space="preserve">ласти, которым по результатам проведения ежегодного областного конкурса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Лучшие городские и сельские поселения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присвоены звания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Лучшее городское поселение Ульяновской области</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 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Лучшее сельское поселение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11 0 00 72160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Иные дотации из областного бюджета Ульяновской области бюджетам поселений и городских округов Ульяновской области, являющихся победителями регионального этапа Всероссийского конкурса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Лучшая муниципальная практика</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11 0 00 72170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12000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дотации из областного бюджета Ульяновской области бюджетам городских округов и муниципальных районов Ульяновской области в целях поощрения муниципальных управленческих команд за достижение наилучших значений показателей социально-экономического развития указанных муниципальных образований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11 0 00 72210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41000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Управление государственными финансами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 xml:space="preserve">Создание условий для повышения </w:t>
            </w:r>
            <w:r w:rsidRPr="009C24AD">
              <w:rPr>
                <w:rFonts w:ascii="PT Astra Serif" w:eastAsia="Times New Roman" w:hAnsi="PT Astra Serif" w:cs="Arial"/>
                <w:color w:val="000000"/>
                <w:sz w:val="24"/>
                <w:szCs w:val="24"/>
              </w:rPr>
              <w:lastRenderedPageBreak/>
              <w:t>финансовой самостоятельности бюджетов муниципальных образований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из областного бюджета Ульяновской области бюджетам муниципальных районов и городских округов Ульяновской области на поддержку мер по обеспечению сбалансированности бюджетов муниципальных образований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95 5 02 72110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95 5 02 72110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дотации из областного бюджета Ульяновской области бюджетам муниципальных районов и городских округов Ульяновской области, достигших наилучших результатов оценки качества управления муниципальными финансами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02</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95 5 02 72140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Прочие межбюджетные трансферты общего характера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928071,87045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928071,87045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495660,46145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495660,46145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межбюджетные трансферты из областного бюджета Ульяновской области бюджетам муниципальных образований Ульяновской области в целях софинансирования, в том числе в полном объёме, расходных обязательств, возникающих в связи с погашением кредиторской задолженности муниципальных учреждений указанных муниципальных образований по уплате налогов и страховых взносов на обязатель</w:t>
            </w:r>
            <w:r w:rsidRPr="009C24AD">
              <w:rPr>
                <w:rFonts w:ascii="PT Astra Serif" w:eastAsia="Times New Roman" w:hAnsi="PT Astra Serif" w:cs="Arial"/>
                <w:color w:val="000000"/>
                <w:sz w:val="24"/>
                <w:szCs w:val="24"/>
              </w:rPr>
              <w:lastRenderedPageBreak/>
              <w:t>ное социальное страхование</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11 0 00 73030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300000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Правительства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29010,46145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29010,46145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29010,46145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29010,46145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Резервный фонд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166650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166650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11 0 00 80200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166650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166650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Государственная программа Ульяновской области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Управление государственными финансами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432411</w:t>
            </w:r>
            <w:r w:rsidR="00620146" w:rsidRPr="009C24AD">
              <w:rPr>
                <w:rFonts w:ascii="PT Astra Serif" w:eastAsia="Times New Roman" w:hAnsi="PT Astra Serif" w:cs="Arial"/>
                <w:sz w:val="24"/>
                <w:szCs w:val="24"/>
              </w:rPr>
              <w:t>,409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432411</w:t>
            </w:r>
            <w:r w:rsidR="00620146" w:rsidRPr="009C24AD">
              <w:rPr>
                <w:rFonts w:ascii="PT Astra Serif" w:eastAsia="Times New Roman" w:hAnsi="PT Astra Serif" w:cs="Arial"/>
                <w:sz w:val="24"/>
                <w:szCs w:val="24"/>
              </w:rPr>
              <w:t>,409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Региональные приоритетные проекты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95 3 00 00000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Региональный приоритетный проект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Поддержка местных инициатив на территории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95 3 01 00000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проектов развития муниципальных образований Ульяновской области, подготовленных на основе местных инициатив граждан</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95 3 01 70420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95 3 01 70420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196318</w:t>
            </w:r>
            <w:r w:rsidR="00620146" w:rsidRPr="009C24AD">
              <w:rPr>
                <w:rFonts w:ascii="PT Astra Serif" w:eastAsia="Times New Roman" w:hAnsi="PT Astra Serif" w:cs="Arial"/>
                <w:sz w:val="24"/>
                <w:szCs w:val="24"/>
              </w:rPr>
              <w:t>,609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Комплексы процессных мероприятий</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Комплекс процессных мероприятий </w:t>
            </w:r>
            <w:r w:rsidR="00FF0111">
              <w:rPr>
                <w:rFonts w:ascii="PT Astra Serif" w:eastAsia="Times New Roman" w:hAnsi="PT Astra Serif" w:cs="Arial"/>
                <w:color w:val="000000"/>
                <w:sz w:val="24"/>
                <w:szCs w:val="24"/>
              </w:rPr>
              <w:t>«</w:t>
            </w:r>
            <w:r w:rsidRPr="009C24AD">
              <w:rPr>
                <w:rFonts w:ascii="PT Astra Serif" w:eastAsia="Times New Roman" w:hAnsi="PT Astra Serif" w:cs="Arial"/>
                <w:color w:val="000000"/>
                <w:sz w:val="24"/>
                <w:szCs w:val="24"/>
              </w:rPr>
              <w:t>Создание условий для повышения финансовой самостоятельности бюджетов муниципальных образований Ульяновской области</w:t>
            </w:r>
            <w:r w:rsidR="00FF0111">
              <w:rPr>
                <w:rFonts w:ascii="PT Astra Serif" w:eastAsia="Times New Roman" w:hAnsi="PT Astra Serif" w:cs="Arial"/>
                <w:color w:val="000000"/>
                <w:sz w:val="24"/>
                <w:szCs w:val="24"/>
              </w:rPr>
              <w:t>»</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Субвенции из областного бюджета Ульяновской области бюджетам муниципальных районов Ульяновской области в целях финансового обеспечения осуществления государственных полномочий по расчёту и предоставлению дотаций на выравнивание бюджетной обеспеченности бюджетам городских, сельских поселений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95 5 02 71310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Межбюджетные трансферты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14</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95 5 02 71310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236092</w:t>
            </w:r>
            <w:r w:rsidR="00620146" w:rsidRPr="009C24AD">
              <w:rPr>
                <w:rFonts w:ascii="PT Astra Serif" w:eastAsia="Times New Roman" w:hAnsi="PT Astra Serif" w:cs="Arial"/>
                <w:sz w:val="24"/>
                <w:szCs w:val="24"/>
              </w:rPr>
              <w:t>,8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Избирательная комиссия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311</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139026</w:t>
            </w:r>
            <w:r w:rsidR="00620146" w:rsidRPr="00A14DBB">
              <w:rPr>
                <w:rFonts w:ascii="PT Astra Serif" w:eastAsia="Times New Roman" w:hAnsi="PT Astra Serif" w:cs="Arial"/>
                <w:b/>
                <w:sz w:val="24"/>
                <w:szCs w:val="24"/>
              </w:rPr>
              <w:t>,6</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138885,94217</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139026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138885,94217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проведения выборов и референдумов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139026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138885,94217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139026</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138885,94217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Члены Избирательной комиссии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15186</w:t>
            </w:r>
            <w:r w:rsidR="00620146" w:rsidRPr="009C24AD">
              <w:rPr>
                <w:rFonts w:ascii="PT Astra Serif" w:eastAsia="Times New Roman" w:hAnsi="PT Astra Serif" w:cs="Arial"/>
                <w:sz w:val="24"/>
                <w:szCs w:val="24"/>
              </w:rPr>
              <w:t>,859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15172</w:t>
            </w:r>
            <w:r w:rsidR="00620146" w:rsidRPr="009C24AD">
              <w:rPr>
                <w:rFonts w:ascii="PT Astra Serif" w:eastAsia="Times New Roman" w:hAnsi="PT Astra Serif" w:cs="Arial"/>
                <w:sz w:val="24"/>
                <w:szCs w:val="24"/>
              </w:rPr>
              <w:t>,383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15186</w:t>
            </w:r>
            <w:r w:rsidR="00620146" w:rsidRPr="009C24AD">
              <w:rPr>
                <w:rFonts w:ascii="PT Astra Serif" w:eastAsia="Times New Roman" w:hAnsi="PT Astra Serif" w:cs="Arial"/>
                <w:sz w:val="24"/>
                <w:szCs w:val="24"/>
              </w:rPr>
              <w:t>,859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15172</w:t>
            </w:r>
            <w:r w:rsidR="00620146" w:rsidRPr="009C24AD">
              <w:rPr>
                <w:rFonts w:ascii="PT Astra Serif" w:eastAsia="Times New Roman" w:hAnsi="PT Astra Serif" w:cs="Arial"/>
                <w:sz w:val="24"/>
                <w:szCs w:val="24"/>
              </w:rPr>
              <w:t>,383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по подготовке и проведению выборов депутатов представительных органов вновь образованных муниципальных округов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11 0 00 10650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10379</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10379</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11 0 00 10650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10379</w:t>
            </w:r>
            <w:r w:rsidR="00620146" w:rsidRPr="009C24AD">
              <w:rPr>
                <w:rFonts w:ascii="PT Astra Serif" w:eastAsia="Times New Roman" w:hAnsi="PT Astra Serif" w:cs="Arial"/>
                <w:sz w:val="24"/>
                <w:szCs w:val="24"/>
              </w:rPr>
              <w:t>,6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10379</w:t>
            </w:r>
            <w:r w:rsidR="00620146" w:rsidRPr="009C24AD">
              <w:rPr>
                <w:rFonts w:ascii="PT Astra Serif" w:eastAsia="Times New Roman" w:hAnsi="PT Astra Serif" w:cs="Arial"/>
                <w:sz w:val="24"/>
                <w:szCs w:val="24"/>
              </w:rPr>
              <w:t>,6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48541</w:t>
            </w:r>
            <w:r w:rsidR="00620146" w:rsidRPr="009C24AD">
              <w:rPr>
                <w:rFonts w:ascii="PT Astra Serif" w:eastAsia="Times New Roman" w:hAnsi="PT Astra Serif" w:cs="Arial"/>
                <w:sz w:val="24"/>
                <w:szCs w:val="24"/>
              </w:rPr>
              <w:t>,141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48522,32431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w:t>
            </w:r>
            <w:r w:rsidRPr="009C24AD">
              <w:rPr>
                <w:rFonts w:ascii="PT Astra Serif" w:eastAsia="Times New Roman" w:hAnsi="PT Astra Serif" w:cs="Arial"/>
                <w:color w:val="000000"/>
                <w:sz w:val="24"/>
                <w:szCs w:val="24"/>
              </w:rPr>
              <w:lastRenderedPageBreak/>
              <w:t xml:space="preserve">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47892</w:t>
            </w:r>
            <w:r w:rsidR="00620146" w:rsidRPr="009C24AD">
              <w:rPr>
                <w:rFonts w:ascii="PT Astra Serif" w:eastAsia="Times New Roman" w:hAnsi="PT Astra Serif" w:cs="Arial"/>
                <w:sz w:val="24"/>
                <w:szCs w:val="24"/>
              </w:rPr>
              <w:t>,656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47880,10915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w:t>
            </w:r>
            <w:r w:rsidR="00620146" w:rsidRPr="009C24AD">
              <w:rPr>
                <w:rFonts w:ascii="PT Astra Serif" w:eastAsia="Times New Roman" w:hAnsi="PT Astra Serif" w:cs="Arial"/>
                <w:sz w:val="24"/>
                <w:szCs w:val="24"/>
              </w:rPr>
              <w:t>,485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642,21516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обеспечение функций территориальных органов</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64919</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64811,63486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64622</w:t>
            </w:r>
            <w:r w:rsidR="00620146" w:rsidRPr="009C24AD">
              <w:rPr>
                <w:rFonts w:ascii="PT Astra Serif" w:eastAsia="Times New Roman" w:hAnsi="PT Astra Serif" w:cs="Arial"/>
                <w:sz w:val="24"/>
                <w:szCs w:val="24"/>
              </w:rPr>
              <w:t>,25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64515,98726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99,8</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07</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11 0 00 80120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296</w:t>
            </w:r>
            <w:r w:rsidR="00620146" w:rsidRPr="009C24AD">
              <w:rPr>
                <w:rFonts w:ascii="PT Astra Serif" w:eastAsia="Times New Roman" w:hAnsi="PT Astra Serif" w:cs="Arial"/>
                <w:sz w:val="24"/>
                <w:szCs w:val="24"/>
              </w:rPr>
              <w:t>,75</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295</w:t>
            </w:r>
            <w:r w:rsidR="00620146" w:rsidRPr="009C24AD">
              <w:rPr>
                <w:rFonts w:ascii="PT Astra Serif" w:eastAsia="Times New Roman" w:hAnsi="PT Astra Serif" w:cs="Arial"/>
                <w:sz w:val="24"/>
                <w:szCs w:val="24"/>
              </w:rPr>
              <w:t>,6476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99,6</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Агентство государственного строительного и жилищного надзора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382</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91368</w:t>
            </w:r>
            <w:r w:rsidR="00620146" w:rsidRPr="00A14DBB">
              <w:rPr>
                <w:rFonts w:ascii="PT Astra Serif" w:eastAsia="Times New Roman" w:hAnsi="PT Astra Serif" w:cs="Arial"/>
                <w:b/>
                <w:sz w:val="24"/>
                <w:szCs w:val="24"/>
              </w:rPr>
              <w:t>,1479</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91358,72115</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91368</w:t>
            </w:r>
            <w:r w:rsidR="00620146" w:rsidRPr="009C24AD">
              <w:rPr>
                <w:rFonts w:ascii="PT Astra Serif" w:eastAsia="Times New Roman" w:hAnsi="PT Astra Serif" w:cs="Arial"/>
                <w:sz w:val="24"/>
                <w:szCs w:val="24"/>
              </w:rPr>
              <w:t>,1479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91358,72115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Другие 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91368</w:t>
            </w:r>
            <w:r w:rsidR="00620146" w:rsidRPr="009C24AD">
              <w:rPr>
                <w:rFonts w:ascii="PT Astra Serif" w:eastAsia="Times New Roman" w:hAnsi="PT Astra Serif" w:cs="Arial"/>
                <w:sz w:val="24"/>
                <w:szCs w:val="24"/>
              </w:rPr>
              <w:t>,1479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91358,72115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91368</w:t>
            </w:r>
            <w:r w:rsidR="00620146" w:rsidRPr="009C24AD">
              <w:rPr>
                <w:rFonts w:ascii="PT Astra Serif" w:eastAsia="Times New Roman" w:hAnsi="PT Astra Serif" w:cs="Arial"/>
                <w:sz w:val="24"/>
                <w:szCs w:val="24"/>
              </w:rPr>
              <w:t>,1479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91358,72115</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2467,13231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2467,13231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Расходы на выплаты персоналу в целях обеспечения выполнения функций государственными (муни</w:t>
            </w:r>
            <w:r w:rsidRPr="009C24AD">
              <w:rPr>
                <w:rFonts w:ascii="PT Astra Serif" w:eastAsia="Times New Roman" w:hAnsi="PT Astra Serif" w:cs="Arial"/>
                <w:color w:val="000000"/>
                <w:sz w:val="24"/>
                <w:szCs w:val="24"/>
              </w:rPr>
              <w:lastRenderedPageBreak/>
              <w:t xml:space="preserve">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lastRenderedPageBreak/>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11 0 00 55490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2467,13231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2467,13231</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88901,01559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88891,58884</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81913,82068</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81913,82068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6813,89591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6804,46916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382</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13</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w:t>
            </w:r>
            <w:r w:rsidR="00620146" w:rsidRPr="009C24AD">
              <w:rPr>
                <w:rFonts w:ascii="PT Astra Serif" w:eastAsia="Times New Roman" w:hAnsi="PT Astra Serif" w:cs="Arial"/>
                <w:sz w:val="24"/>
                <w:szCs w:val="24"/>
              </w:rPr>
              <w:t>,299</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173</w:t>
            </w:r>
            <w:r w:rsidR="00620146" w:rsidRPr="009C24AD">
              <w:rPr>
                <w:rFonts w:ascii="PT Astra Serif" w:eastAsia="Times New Roman" w:hAnsi="PT Astra Serif" w:cs="Arial"/>
                <w:sz w:val="24"/>
                <w:szCs w:val="24"/>
              </w:rPr>
              <w:t>,299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A14DBB" w:rsidTr="009C24AD">
        <w:tc>
          <w:tcPr>
            <w:tcW w:w="2978" w:type="dxa"/>
            <w:shd w:val="clear" w:color="auto" w:fill="auto"/>
            <w:vAlign w:val="center"/>
            <w:hideMark/>
          </w:tcPr>
          <w:p w:rsidR="009C24AD" w:rsidRPr="00A14DBB" w:rsidRDefault="009C24AD" w:rsidP="009C24AD">
            <w:pPr>
              <w:spacing w:after="0" w:line="240" w:lineRule="auto"/>
              <w:jc w:val="both"/>
              <w:outlineLvl w:val="0"/>
              <w:rPr>
                <w:rFonts w:ascii="PT Astra Serif" w:eastAsia="Times New Roman" w:hAnsi="PT Astra Serif" w:cs="Arial"/>
                <w:b/>
                <w:color w:val="000000"/>
                <w:sz w:val="24"/>
                <w:szCs w:val="24"/>
              </w:rPr>
            </w:pPr>
            <w:r w:rsidRPr="00A14DBB">
              <w:rPr>
                <w:rFonts w:ascii="PT Astra Serif" w:eastAsia="Times New Roman" w:hAnsi="PT Astra Serif" w:cs="Arial"/>
                <w:b/>
                <w:color w:val="000000"/>
                <w:sz w:val="24"/>
                <w:szCs w:val="24"/>
              </w:rPr>
              <w:t>Счётная палата Ульяновской области</w:t>
            </w:r>
          </w:p>
        </w:tc>
        <w:tc>
          <w:tcPr>
            <w:tcW w:w="510"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440</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50942</w:t>
            </w:r>
            <w:r w:rsidR="00620146" w:rsidRPr="00A14DBB">
              <w:rPr>
                <w:rFonts w:ascii="PT Astra Serif" w:eastAsia="Times New Roman" w:hAnsi="PT Astra Serif" w:cs="Arial"/>
                <w:b/>
                <w:sz w:val="24"/>
                <w:szCs w:val="24"/>
              </w:rPr>
              <w:t>,2</w:t>
            </w:r>
          </w:p>
        </w:tc>
        <w:tc>
          <w:tcPr>
            <w:tcW w:w="1757"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50917,33583</w:t>
            </w:r>
          </w:p>
        </w:tc>
        <w:tc>
          <w:tcPr>
            <w:tcW w:w="652" w:type="dxa"/>
            <w:shd w:val="clear" w:color="auto" w:fill="auto"/>
            <w:noWrap/>
            <w:tcMar>
              <w:left w:w="28" w:type="dxa"/>
              <w:right w:w="28" w:type="dxa"/>
            </w:tcMar>
            <w:hideMark/>
          </w:tcPr>
          <w:p w:rsidR="009C24AD" w:rsidRPr="00A14DBB" w:rsidRDefault="009C24AD" w:rsidP="009C24AD">
            <w:pPr>
              <w:spacing w:after="0" w:line="240" w:lineRule="auto"/>
              <w:jc w:val="center"/>
              <w:outlineLvl w:val="0"/>
              <w:rPr>
                <w:rFonts w:ascii="PT Astra Serif" w:eastAsia="Times New Roman" w:hAnsi="PT Astra Serif" w:cs="Arial"/>
                <w:b/>
                <w:sz w:val="24"/>
                <w:szCs w:val="24"/>
              </w:rPr>
            </w:pPr>
            <w:r w:rsidRPr="00A14DBB">
              <w:rPr>
                <w:rFonts w:ascii="PT Astra Serif" w:eastAsia="Times New Roman" w:hAnsi="PT Astra Serif" w:cs="Arial"/>
                <w:b/>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Общегосударственные вопросы</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50942</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50917,33583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50942</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50917,33583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Мероприятия в рамках непрограммных направлений деятельности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11 0 00 00000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50942</w:t>
            </w:r>
            <w:r w:rsidR="00620146" w:rsidRPr="009C24AD">
              <w:rPr>
                <w:rFonts w:ascii="PT Astra Serif" w:eastAsia="Times New Roman" w:hAnsi="PT Astra Serif" w:cs="Arial"/>
                <w:sz w:val="24"/>
                <w:szCs w:val="24"/>
              </w:rPr>
              <w:t>,2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50917,33583</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Председатель Счётной палаты Ульяновской области и его заместитель</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8235,09866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8235,09866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11 0 00 10070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8235,09866</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8235,09866</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Обеспечение деятельности государственных органов Ульяновской области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42707,10134</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42682,23717</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99,9</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lastRenderedPageBreak/>
              <w:t xml:space="preserve">Расходы на выплаты персоналу в целях обеспечения выполнения функций государственными (муниципальными) органами, </w:t>
            </w:r>
            <w:r w:rsidR="00AF4B13">
              <w:rPr>
                <w:rFonts w:ascii="PT Astra Serif" w:eastAsia="Times New Roman" w:hAnsi="PT Astra Serif" w:cs="Arial"/>
                <w:color w:val="000000"/>
                <w:sz w:val="24"/>
                <w:szCs w:val="24"/>
              </w:rPr>
              <w:t>казёнными</w:t>
            </w:r>
            <w:r w:rsidRPr="009C24AD">
              <w:rPr>
                <w:rFonts w:ascii="PT Astra Serif" w:eastAsia="Times New Roman" w:hAnsi="PT Astra Serif" w:cs="Arial"/>
                <w:color w:val="000000"/>
                <w:sz w:val="24"/>
                <w:szCs w:val="24"/>
              </w:rPr>
              <w:t xml:space="preserve"> учреждениями, органами управления государственными внебюджетными фондами</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39488,86561</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39480,18079</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Закупка товаров, работ и услуг для обеспечения государственных (муниципальных) нужд</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200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3168,23573</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3152,05638</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99,5</w:t>
            </w:r>
          </w:p>
        </w:tc>
      </w:tr>
      <w:tr w:rsidR="009C24AD" w:rsidRPr="009C24AD" w:rsidTr="009C24AD">
        <w:tc>
          <w:tcPr>
            <w:tcW w:w="2978" w:type="dxa"/>
            <w:shd w:val="clear" w:color="auto" w:fill="auto"/>
            <w:vAlign w:val="center"/>
            <w:hideMark/>
          </w:tcPr>
          <w:p w:rsidR="009C24AD" w:rsidRPr="009C24AD" w:rsidRDefault="009C24AD" w:rsidP="009C24AD">
            <w:pPr>
              <w:spacing w:after="0" w:line="240" w:lineRule="auto"/>
              <w:jc w:val="both"/>
              <w:outlineLvl w:val="0"/>
              <w:rPr>
                <w:rFonts w:ascii="PT Astra Serif" w:eastAsia="Times New Roman" w:hAnsi="PT Astra Serif" w:cs="Arial"/>
                <w:color w:val="000000"/>
                <w:sz w:val="24"/>
                <w:szCs w:val="24"/>
              </w:rPr>
            </w:pPr>
            <w:r w:rsidRPr="009C24AD">
              <w:rPr>
                <w:rFonts w:ascii="PT Astra Serif" w:eastAsia="Times New Roman" w:hAnsi="PT Astra Serif" w:cs="Arial"/>
                <w:color w:val="000000"/>
                <w:sz w:val="24"/>
                <w:szCs w:val="24"/>
              </w:rPr>
              <w:t>Иные бюджетные ассигнования</w:t>
            </w:r>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440</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01</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06</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11 0 00 80010</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800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50</w:t>
            </w:r>
            <w:r w:rsidR="00620146" w:rsidRPr="009C24AD">
              <w:rPr>
                <w:rFonts w:ascii="PT Astra Serif" w:eastAsia="Times New Roman" w:hAnsi="PT Astra Serif" w:cs="Arial"/>
                <w:sz w:val="24"/>
                <w:szCs w:val="24"/>
              </w:rPr>
              <w:t>,0</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sz w:val="24"/>
                <w:szCs w:val="24"/>
              </w:rPr>
            </w:pPr>
            <w:r w:rsidRPr="009C24AD">
              <w:rPr>
                <w:rFonts w:ascii="PT Astra Serif" w:eastAsia="Times New Roman" w:hAnsi="PT Astra Serif" w:cs="Arial"/>
                <w:sz w:val="24"/>
                <w:szCs w:val="24"/>
              </w:rPr>
              <w:t>100,0</w:t>
            </w:r>
          </w:p>
        </w:tc>
      </w:tr>
      <w:tr w:rsidR="009C24AD" w:rsidRPr="009C24AD" w:rsidTr="009C24AD">
        <w:tc>
          <w:tcPr>
            <w:tcW w:w="2978" w:type="dxa"/>
            <w:shd w:val="clear" w:color="auto" w:fill="auto"/>
            <w:vAlign w:val="center"/>
            <w:hideMark/>
          </w:tcPr>
          <w:p w:rsidR="009C24AD" w:rsidRPr="009C24AD" w:rsidRDefault="009C24AD" w:rsidP="00F17FBD">
            <w:pPr>
              <w:spacing w:after="0" w:line="240" w:lineRule="auto"/>
              <w:jc w:val="both"/>
              <w:outlineLvl w:val="0"/>
              <w:rPr>
                <w:rFonts w:ascii="PT Astra Serif" w:eastAsia="Times New Roman" w:hAnsi="PT Astra Serif" w:cs="Arial"/>
                <w:b/>
                <w:color w:val="000000"/>
                <w:sz w:val="24"/>
                <w:szCs w:val="24"/>
              </w:rPr>
            </w:pPr>
            <w:r w:rsidRPr="009C24AD">
              <w:rPr>
                <w:rFonts w:ascii="PT Astra Serif" w:eastAsia="Times New Roman" w:hAnsi="PT Astra Serif" w:cs="Arial"/>
                <w:b/>
                <w:color w:val="000000"/>
                <w:sz w:val="24"/>
                <w:szCs w:val="24"/>
              </w:rPr>
              <w:t>И</w:t>
            </w:r>
            <w:r w:rsidR="00F17FBD">
              <w:rPr>
                <w:rFonts w:ascii="PT Astra Serif" w:eastAsia="Times New Roman" w:hAnsi="PT Astra Serif" w:cs="Arial"/>
                <w:b/>
                <w:color w:val="000000"/>
                <w:sz w:val="24"/>
                <w:szCs w:val="24"/>
              </w:rPr>
              <w:t>ТОГО</w:t>
            </w:r>
            <w:bookmarkStart w:id="3" w:name="_GoBack"/>
            <w:bookmarkEnd w:id="3"/>
          </w:p>
        </w:tc>
        <w:tc>
          <w:tcPr>
            <w:tcW w:w="510"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z w:val="24"/>
                <w:szCs w:val="24"/>
              </w:rPr>
            </w:pPr>
            <w:r w:rsidRPr="009C24AD">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z w:val="24"/>
                <w:szCs w:val="24"/>
              </w:rPr>
            </w:pPr>
            <w:r w:rsidRPr="009C24AD">
              <w:rPr>
                <w:rFonts w:ascii="PT Astra Serif" w:eastAsia="Times New Roman" w:hAnsi="PT Astra Serif" w:cs="Arial"/>
                <w:b/>
                <w:sz w:val="24"/>
                <w:szCs w:val="24"/>
              </w:rPr>
              <w:t> </w:t>
            </w:r>
          </w:p>
        </w:tc>
        <w:tc>
          <w:tcPr>
            <w:tcW w:w="425"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z w:val="24"/>
                <w:szCs w:val="24"/>
              </w:rPr>
            </w:pPr>
            <w:r w:rsidRPr="009C24AD">
              <w:rPr>
                <w:rFonts w:ascii="PT Astra Serif" w:eastAsia="Times New Roman" w:hAnsi="PT Astra Serif" w:cs="Arial"/>
                <w:b/>
                <w:sz w:val="24"/>
                <w:szCs w:val="24"/>
              </w:rPr>
              <w:t> </w:t>
            </w:r>
          </w:p>
        </w:tc>
        <w:tc>
          <w:tcPr>
            <w:tcW w:w="1559"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z w:val="24"/>
                <w:szCs w:val="24"/>
              </w:rPr>
            </w:pPr>
            <w:r w:rsidRPr="009C24AD">
              <w:rPr>
                <w:rFonts w:ascii="PT Astra Serif" w:eastAsia="Times New Roman" w:hAnsi="PT Astra Serif" w:cs="Arial"/>
                <w:b/>
                <w:sz w:val="24"/>
                <w:szCs w:val="24"/>
              </w:rPr>
              <w:t> </w:t>
            </w:r>
          </w:p>
        </w:tc>
        <w:tc>
          <w:tcPr>
            <w:tcW w:w="454" w:type="dxa"/>
            <w:shd w:val="clear" w:color="auto" w:fill="auto"/>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z w:val="24"/>
                <w:szCs w:val="24"/>
              </w:rPr>
            </w:pPr>
            <w:r w:rsidRPr="009C24AD">
              <w:rPr>
                <w:rFonts w:ascii="PT Astra Serif" w:eastAsia="Times New Roman" w:hAnsi="PT Astra Serif" w:cs="Arial"/>
                <w:b/>
                <w:sz w:val="24"/>
                <w:szCs w:val="24"/>
              </w:rPr>
              <w:t> </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pacing w:val="-4"/>
                <w:sz w:val="24"/>
                <w:szCs w:val="24"/>
              </w:rPr>
            </w:pPr>
            <w:r w:rsidRPr="009C24AD">
              <w:rPr>
                <w:rFonts w:ascii="PT Astra Serif" w:eastAsia="Times New Roman" w:hAnsi="PT Astra Serif" w:cs="Arial"/>
                <w:b/>
                <w:spacing w:val="-4"/>
                <w:sz w:val="24"/>
                <w:szCs w:val="24"/>
              </w:rPr>
              <w:t>115603249,99842</w:t>
            </w:r>
          </w:p>
        </w:tc>
        <w:tc>
          <w:tcPr>
            <w:tcW w:w="1757"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pacing w:val="-4"/>
                <w:sz w:val="24"/>
                <w:szCs w:val="24"/>
              </w:rPr>
            </w:pPr>
            <w:r w:rsidRPr="009C24AD">
              <w:rPr>
                <w:rFonts w:ascii="PT Astra Serif" w:eastAsia="Times New Roman" w:hAnsi="PT Astra Serif" w:cs="Arial"/>
                <w:b/>
                <w:spacing w:val="-4"/>
                <w:sz w:val="24"/>
                <w:szCs w:val="24"/>
              </w:rPr>
              <w:t>113712232,89282</w:t>
            </w:r>
          </w:p>
        </w:tc>
        <w:tc>
          <w:tcPr>
            <w:tcW w:w="652" w:type="dxa"/>
            <w:shd w:val="clear" w:color="auto" w:fill="auto"/>
            <w:noWrap/>
            <w:tcMar>
              <w:left w:w="28" w:type="dxa"/>
              <w:right w:w="28" w:type="dxa"/>
            </w:tcMar>
            <w:hideMark/>
          </w:tcPr>
          <w:p w:rsidR="009C24AD" w:rsidRPr="009C24AD" w:rsidRDefault="009C24AD" w:rsidP="009C24AD">
            <w:pPr>
              <w:spacing w:after="0" w:line="240" w:lineRule="auto"/>
              <w:jc w:val="center"/>
              <w:outlineLvl w:val="0"/>
              <w:rPr>
                <w:rFonts w:ascii="PT Astra Serif" w:eastAsia="Times New Roman" w:hAnsi="PT Astra Serif" w:cs="Arial"/>
                <w:b/>
                <w:sz w:val="24"/>
                <w:szCs w:val="24"/>
              </w:rPr>
            </w:pPr>
            <w:r w:rsidRPr="009C24AD">
              <w:rPr>
                <w:rFonts w:ascii="PT Astra Serif" w:eastAsia="Times New Roman" w:hAnsi="PT Astra Serif" w:cs="Arial"/>
                <w:b/>
                <w:sz w:val="24"/>
                <w:szCs w:val="24"/>
              </w:rPr>
              <w:t>98,4</w:t>
            </w:r>
          </w:p>
        </w:tc>
      </w:tr>
    </w:tbl>
    <w:p w:rsidR="00041699" w:rsidRPr="00143903" w:rsidRDefault="00041699" w:rsidP="0035523E">
      <w:pPr>
        <w:spacing w:after="0"/>
        <w:jc w:val="center"/>
        <w:rPr>
          <w:rFonts w:ascii="PT Astra Serif" w:hAnsi="PT Astra Serif"/>
        </w:rPr>
      </w:pPr>
    </w:p>
    <w:p w:rsidR="00041699" w:rsidRPr="00143903" w:rsidRDefault="00D646BA" w:rsidP="0035523E">
      <w:pPr>
        <w:spacing w:after="0"/>
        <w:jc w:val="center"/>
        <w:rPr>
          <w:rFonts w:ascii="PT Astra Serif" w:hAnsi="PT Astra Serif"/>
        </w:rPr>
      </w:pPr>
      <w:r w:rsidRPr="00143903">
        <w:rPr>
          <w:rFonts w:ascii="PT Astra Serif" w:hAnsi="PT Astra Serif"/>
        </w:rPr>
        <w:t>_______________</w:t>
      </w:r>
    </w:p>
    <w:sectPr w:rsidR="00041699" w:rsidRPr="00143903" w:rsidSect="009C2B67">
      <w:headerReference w:type="default" r:id="rId7"/>
      <w:headerReference w:type="first" r:id="rId8"/>
      <w:pgSz w:w="11906" w:h="16838" w:code="9"/>
      <w:pgMar w:top="1134" w:right="56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0D6" w:rsidRDefault="00C410D6" w:rsidP="00EA09A6">
      <w:pPr>
        <w:spacing w:after="0" w:line="240" w:lineRule="auto"/>
      </w:pPr>
      <w:r>
        <w:separator/>
      </w:r>
    </w:p>
  </w:endnote>
  <w:endnote w:type="continuationSeparator" w:id="0">
    <w:p w:rsidR="00C410D6" w:rsidRDefault="00C410D6" w:rsidP="00EA0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0D6" w:rsidRDefault="00C410D6" w:rsidP="00EA09A6">
      <w:pPr>
        <w:spacing w:after="0" w:line="240" w:lineRule="auto"/>
      </w:pPr>
      <w:r>
        <w:separator/>
      </w:r>
    </w:p>
  </w:footnote>
  <w:footnote w:type="continuationSeparator" w:id="0">
    <w:p w:rsidR="00C410D6" w:rsidRDefault="00C410D6" w:rsidP="00EA09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0344"/>
      <w:docPartObj>
        <w:docPartGallery w:val="Page Numbers (Top of Page)"/>
        <w:docPartUnique/>
      </w:docPartObj>
    </w:sdtPr>
    <w:sdtEndPr>
      <w:rPr>
        <w:rFonts w:ascii="Times New Roman" w:hAnsi="Times New Roman" w:cs="Times New Roman"/>
        <w:sz w:val="24"/>
        <w:szCs w:val="24"/>
      </w:rPr>
    </w:sdtEndPr>
    <w:sdtContent>
      <w:p w:rsidR="00232E8E" w:rsidRPr="00EA09A6" w:rsidRDefault="00232E8E">
        <w:pPr>
          <w:pStyle w:val="a3"/>
          <w:jc w:val="center"/>
          <w:rPr>
            <w:rFonts w:ascii="Times New Roman" w:hAnsi="Times New Roman" w:cs="Times New Roman"/>
            <w:sz w:val="24"/>
            <w:szCs w:val="24"/>
          </w:rPr>
        </w:pPr>
        <w:r w:rsidRPr="00EA09A6">
          <w:rPr>
            <w:rFonts w:ascii="Times New Roman" w:hAnsi="Times New Roman" w:cs="Times New Roman"/>
            <w:sz w:val="24"/>
            <w:szCs w:val="24"/>
          </w:rPr>
          <w:fldChar w:fldCharType="begin"/>
        </w:r>
        <w:r w:rsidRPr="00EA09A6">
          <w:rPr>
            <w:rFonts w:ascii="Times New Roman" w:hAnsi="Times New Roman" w:cs="Times New Roman"/>
            <w:sz w:val="24"/>
            <w:szCs w:val="24"/>
          </w:rPr>
          <w:instrText xml:space="preserve"> PAGE   \* MERGEFORMAT </w:instrText>
        </w:r>
        <w:r w:rsidRPr="00EA09A6">
          <w:rPr>
            <w:rFonts w:ascii="Times New Roman" w:hAnsi="Times New Roman" w:cs="Times New Roman"/>
            <w:sz w:val="24"/>
            <w:szCs w:val="24"/>
          </w:rPr>
          <w:fldChar w:fldCharType="separate"/>
        </w:r>
        <w:r w:rsidR="00F17FBD">
          <w:rPr>
            <w:rFonts w:ascii="Times New Roman" w:hAnsi="Times New Roman" w:cs="Times New Roman"/>
            <w:noProof/>
            <w:sz w:val="24"/>
            <w:szCs w:val="24"/>
          </w:rPr>
          <w:t>291</w:t>
        </w:r>
        <w:r w:rsidRPr="00EA09A6">
          <w:rPr>
            <w:rFonts w:ascii="Times New Roman" w:hAnsi="Times New Roman" w:cs="Times New Roman"/>
            <w:sz w:val="24"/>
            <w:szCs w:val="24"/>
          </w:rPr>
          <w:fldChar w:fldCharType="end"/>
        </w:r>
      </w:p>
    </w:sdtContent>
  </w:sdt>
  <w:p w:rsidR="00232E8E" w:rsidRDefault="00232E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8E" w:rsidRPr="00143903" w:rsidRDefault="00232E8E">
    <w:pPr>
      <w:pStyle w:val="a3"/>
      <w:jc w:val="center"/>
      <w:rPr>
        <w:rFonts w:ascii="PT Astra Serif" w:hAnsi="PT Astra Serif"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08C"/>
    <w:rsid w:val="000009A4"/>
    <w:rsid w:val="000014EC"/>
    <w:rsid w:val="00001DBE"/>
    <w:rsid w:val="00002238"/>
    <w:rsid w:val="00002BEA"/>
    <w:rsid w:val="000042A9"/>
    <w:rsid w:val="0000732E"/>
    <w:rsid w:val="000073CE"/>
    <w:rsid w:val="00007C10"/>
    <w:rsid w:val="0001057B"/>
    <w:rsid w:val="00011482"/>
    <w:rsid w:val="000117C1"/>
    <w:rsid w:val="000118AA"/>
    <w:rsid w:val="00012A0A"/>
    <w:rsid w:val="00012F0C"/>
    <w:rsid w:val="0001472A"/>
    <w:rsid w:val="0001485D"/>
    <w:rsid w:val="000149F7"/>
    <w:rsid w:val="00014EBD"/>
    <w:rsid w:val="0001528E"/>
    <w:rsid w:val="00015979"/>
    <w:rsid w:val="00015CB1"/>
    <w:rsid w:val="0001683E"/>
    <w:rsid w:val="00016B95"/>
    <w:rsid w:val="0002060B"/>
    <w:rsid w:val="00020A51"/>
    <w:rsid w:val="00021663"/>
    <w:rsid w:val="0002177F"/>
    <w:rsid w:val="00021A17"/>
    <w:rsid w:val="00022A03"/>
    <w:rsid w:val="000231A3"/>
    <w:rsid w:val="00023836"/>
    <w:rsid w:val="00024110"/>
    <w:rsid w:val="000242CD"/>
    <w:rsid w:val="0002466E"/>
    <w:rsid w:val="000248DE"/>
    <w:rsid w:val="00024B98"/>
    <w:rsid w:val="000254FF"/>
    <w:rsid w:val="000259FD"/>
    <w:rsid w:val="00025FEF"/>
    <w:rsid w:val="00026292"/>
    <w:rsid w:val="00026378"/>
    <w:rsid w:val="000271B6"/>
    <w:rsid w:val="00030C32"/>
    <w:rsid w:val="00031747"/>
    <w:rsid w:val="00031DB8"/>
    <w:rsid w:val="00031F43"/>
    <w:rsid w:val="000320E9"/>
    <w:rsid w:val="00032538"/>
    <w:rsid w:val="00032540"/>
    <w:rsid w:val="000327EF"/>
    <w:rsid w:val="0003311D"/>
    <w:rsid w:val="000332DD"/>
    <w:rsid w:val="00033614"/>
    <w:rsid w:val="00034365"/>
    <w:rsid w:val="00034C31"/>
    <w:rsid w:val="0003555D"/>
    <w:rsid w:val="000358D5"/>
    <w:rsid w:val="00036242"/>
    <w:rsid w:val="00037B99"/>
    <w:rsid w:val="00037F01"/>
    <w:rsid w:val="00041699"/>
    <w:rsid w:val="0004275A"/>
    <w:rsid w:val="0004288B"/>
    <w:rsid w:val="00043764"/>
    <w:rsid w:val="00043C25"/>
    <w:rsid w:val="00043F1D"/>
    <w:rsid w:val="0004460F"/>
    <w:rsid w:val="00044D7A"/>
    <w:rsid w:val="00044F09"/>
    <w:rsid w:val="00044FEB"/>
    <w:rsid w:val="000451BC"/>
    <w:rsid w:val="00046F63"/>
    <w:rsid w:val="00050B01"/>
    <w:rsid w:val="00050DD0"/>
    <w:rsid w:val="00051B32"/>
    <w:rsid w:val="00051B5E"/>
    <w:rsid w:val="00052ABB"/>
    <w:rsid w:val="00053C10"/>
    <w:rsid w:val="00053CC5"/>
    <w:rsid w:val="00054025"/>
    <w:rsid w:val="000544F4"/>
    <w:rsid w:val="000547BC"/>
    <w:rsid w:val="000553C2"/>
    <w:rsid w:val="00055475"/>
    <w:rsid w:val="00055945"/>
    <w:rsid w:val="00055B14"/>
    <w:rsid w:val="0005644C"/>
    <w:rsid w:val="00056972"/>
    <w:rsid w:val="00056A45"/>
    <w:rsid w:val="00057A2F"/>
    <w:rsid w:val="000607C8"/>
    <w:rsid w:val="00060C43"/>
    <w:rsid w:val="00062FD8"/>
    <w:rsid w:val="000631CF"/>
    <w:rsid w:val="00063365"/>
    <w:rsid w:val="0006360F"/>
    <w:rsid w:val="00063B68"/>
    <w:rsid w:val="00063DE6"/>
    <w:rsid w:val="000642BE"/>
    <w:rsid w:val="0006554F"/>
    <w:rsid w:val="000656DA"/>
    <w:rsid w:val="00065757"/>
    <w:rsid w:val="00065987"/>
    <w:rsid w:val="0006601C"/>
    <w:rsid w:val="00066360"/>
    <w:rsid w:val="00067AC3"/>
    <w:rsid w:val="00070468"/>
    <w:rsid w:val="00071F6E"/>
    <w:rsid w:val="000730F7"/>
    <w:rsid w:val="00073311"/>
    <w:rsid w:val="000744F8"/>
    <w:rsid w:val="000745F1"/>
    <w:rsid w:val="00074824"/>
    <w:rsid w:val="000752B6"/>
    <w:rsid w:val="00075790"/>
    <w:rsid w:val="0007694E"/>
    <w:rsid w:val="00080099"/>
    <w:rsid w:val="00080587"/>
    <w:rsid w:val="000811CA"/>
    <w:rsid w:val="0008186E"/>
    <w:rsid w:val="0008272B"/>
    <w:rsid w:val="00082D61"/>
    <w:rsid w:val="00082FBB"/>
    <w:rsid w:val="0008356C"/>
    <w:rsid w:val="000848EC"/>
    <w:rsid w:val="00084E1A"/>
    <w:rsid w:val="000850C5"/>
    <w:rsid w:val="00085585"/>
    <w:rsid w:val="00086068"/>
    <w:rsid w:val="00086EE7"/>
    <w:rsid w:val="0008753D"/>
    <w:rsid w:val="00087852"/>
    <w:rsid w:val="0008792B"/>
    <w:rsid w:val="00090238"/>
    <w:rsid w:val="00091309"/>
    <w:rsid w:val="000921A2"/>
    <w:rsid w:val="0009256F"/>
    <w:rsid w:val="00092D82"/>
    <w:rsid w:val="000930F6"/>
    <w:rsid w:val="000932EE"/>
    <w:rsid w:val="00093E55"/>
    <w:rsid w:val="00094207"/>
    <w:rsid w:val="00095420"/>
    <w:rsid w:val="00095E40"/>
    <w:rsid w:val="000963C2"/>
    <w:rsid w:val="000964E9"/>
    <w:rsid w:val="00096742"/>
    <w:rsid w:val="0009709E"/>
    <w:rsid w:val="000A1B73"/>
    <w:rsid w:val="000A1C33"/>
    <w:rsid w:val="000A3DD6"/>
    <w:rsid w:val="000A4607"/>
    <w:rsid w:val="000A5248"/>
    <w:rsid w:val="000A5F20"/>
    <w:rsid w:val="000A68AD"/>
    <w:rsid w:val="000A6AA5"/>
    <w:rsid w:val="000A6AB8"/>
    <w:rsid w:val="000A6F66"/>
    <w:rsid w:val="000A700B"/>
    <w:rsid w:val="000A7535"/>
    <w:rsid w:val="000A7957"/>
    <w:rsid w:val="000B04C8"/>
    <w:rsid w:val="000B08CF"/>
    <w:rsid w:val="000B1044"/>
    <w:rsid w:val="000B1546"/>
    <w:rsid w:val="000B213F"/>
    <w:rsid w:val="000B38B3"/>
    <w:rsid w:val="000B4248"/>
    <w:rsid w:val="000B46A7"/>
    <w:rsid w:val="000B4B06"/>
    <w:rsid w:val="000B59F2"/>
    <w:rsid w:val="000B5B4C"/>
    <w:rsid w:val="000B5E02"/>
    <w:rsid w:val="000B6653"/>
    <w:rsid w:val="000B666C"/>
    <w:rsid w:val="000B6CCB"/>
    <w:rsid w:val="000B6DDF"/>
    <w:rsid w:val="000B6E53"/>
    <w:rsid w:val="000B74F7"/>
    <w:rsid w:val="000B75A9"/>
    <w:rsid w:val="000B7758"/>
    <w:rsid w:val="000B7F62"/>
    <w:rsid w:val="000C0E90"/>
    <w:rsid w:val="000C200F"/>
    <w:rsid w:val="000C279D"/>
    <w:rsid w:val="000C329D"/>
    <w:rsid w:val="000C3AD1"/>
    <w:rsid w:val="000C3AEC"/>
    <w:rsid w:val="000C3E4E"/>
    <w:rsid w:val="000C4008"/>
    <w:rsid w:val="000C4A06"/>
    <w:rsid w:val="000C5909"/>
    <w:rsid w:val="000C5F4F"/>
    <w:rsid w:val="000C6C4E"/>
    <w:rsid w:val="000C6DE4"/>
    <w:rsid w:val="000C75F8"/>
    <w:rsid w:val="000C787C"/>
    <w:rsid w:val="000C7ADA"/>
    <w:rsid w:val="000C7B8C"/>
    <w:rsid w:val="000D0749"/>
    <w:rsid w:val="000D0950"/>
    <w:rsid w:val="000D0BCC"/>
    <w:rsid w:val="000D2201"/>
    <w:rsid w:val="000D2C47"/>
    <w:rsid w:val="000D2D9F"/>
    <w:rsid w:val="000D3337"/>
    <w:rsid w:val="000D3D90"/>
    <w:rsid w:val="000D4545"/>
    <w:rsid w:val="000D5260"/>
    <w:rsid w:val="000D5DF8"/>
    <w:rsid w:val="000D669A"/>
    <w:rsid w:val="000E1C4F"/>
    <w:rsid w:val="000E27A9"/>
    <w:rsid w:val="000E3130"/>
    <w:rsid w:val="000E3879"/>
    <w:rsid w:val="000E3E00"/>
    <w:rsid w:val="000E3E6F"/>
    <w:rsid w:val="000E470B"/>
    <w:rsid w:val="000E49C9"/>
    <w:rsid w:val="000E521E"/>
    <w:rsid w:val="000E61C4"/>
    <w:rsid w:val="000E61E6"/>
    <w:rsid w:val="000E6610"/>
    <w:rsid w:val="000F05F8"/>
    <w:rsid w:val="000F0CB3"/>
    <w:rsid w:val="000F1548"/>
    <w:rsid w:val="000F17C8"/>
    <w:rsid w:val="000F1936"/>
    <w:rsid w:val="000F1B6A"/>
    <w:rsid w:val="000F2DB5"/>
    <w:rsid w:val="000F2EA4"/>
    <w:rsid w:val="000F434A"/>
    <w:rsid w:val="000F446D"/>
    <w:rsid w:val="000F49CC"/>
    <w:rsid w:val="000F5525"/>
    <w:rsid w:val="000F564D"/>
    <w:rsid w:val="000F64FB"/>
    <w:rsid w:val="000F692D"/>
    <w:rsid w:val="000F7322"/>
    <w:rsid w:val="000F7D59"/>
    <w:rsid w:val="000F7ED1"/>
    <w:rsid w:val="001007D2"/>
    <w:rsid w:val="00101375"/>
    <w:rsid w:val="001013E5"/>
    <w:rsid w:val="00102507"/>
    <w:rsid w:val="001035A2"/>
    <w:rsid w:val="0010391D"/>
    <w:rsid w:val="0010421A"/>
    <w:rsid w:val="00105481"/>
    <w:rsid w:val="001055F4"/>
    <w:rsid w:val="00105DFE"/>
    <w:rsid w:val="0010654D"/>
    <w:rsid w:val="001069DC"/>
    <w:rsid w:val="00106CB9"/>
    <w:rsid w:val="00107569"/>
    <w:rsid w:val="00110034"/>
    <w:rsid w:val="00111325"/>
    <w:rsid w:val="0011213E"/>
    <w:rsid w:val="001134E6"/>
    <w:rsid w:val="001135E8"/>
    <w:rsid w:val="00113C74"/>
    <w:rsid w:val="00114FF0"/>
    <w:rsid w:val="00115297"/>
    <w:rsid w:val="001160F7"/>
    <w:rsid w:val="001167DB"/>
    <w:rsid w:val="0011707E"/>
    <w:rsid w:val="00120276"/>
    <w:rsid w:val="00120927"/>
    <w:rsid w:val="001216B8"/>
    <w:rsid w:val="0012174E"/>
    <w:rsid w:val="00122FA7"/>
    <w:rsid w:val="001232BA"/>
    <w:rsid w:val="0012413E"/>
    <w:rsid w:val="00124B4A"/>
    <w:rsid w:val="00125DA2"/>
    <w:rsid w:val="00126955"/>
    <w:rsid w:val="00126E7A"/>
    <w:rsid w:val="001274AE"/>
    <w:rsid w:val="00130740"/>
    <w:rsid w:val="00130C63"/>
    <w:rsid w:val="001316A9"/>
    <w:rsid w:val="00132EB8"/>
    <w:rsid w:val="0013430A"/>
    <w:rsid w:val="001355CE"/>
    <w:rsid w:val="00135CF6"/>
    <w:rsid w:val="00136E25"/>
    <w:rsid w:val="0013767A"/>
    <w:rsid w:val="001407BC"/>
    <w:rsid w:val="0014142C"/>
    <w:rsid w:val="00141AAC"/>
    <w:rsid w:val="00141EBE"/>
    <w:rsid w:val="001425FE"/>
    <w:rsid w:val="00142CFA"/>
    <w:rsid w:val="0014368E"/>
    <w:rsid w:val="00143903"/>
    <w:rsid w:val="00143D23"/>
    <w:rsid w:val="00143F30"/>
    <w:rsid w:val="00144DD0"/>
    <w:rsid w:val="001450DC"/>
    <w:rsid w:val="001451F5"/>
    <w:rsid w:val="0014556F"/>
    <w:rsid w:val="00147030"/>
    <w:rsid w:val="0014709D"/>
    <w:rsid w:val="001471E9"/>
    <w:rsid w:val="00147D99"/>
    <w:rsid w:val="001503B2"/>
    <w:rsid w:val="001506DC"/>
    <w:rsid w:val="00150720"/>
    <w:rsid w:val="00150916"/>
    <w:rsid w:val="00150B90"/>
    <w:rsid w:val="001510FC"/>
    <w:rsid w:val="001516B1"/>
    <w:rsid w:val="00152773"/>
    <w:rsid w:val="00152EF8"/>
    <w:rsid w:val="0015305E"/>
    <w:rsid w:val="0015312D"/>
    <w:rsid w:val="00153B69"/>
    <w:rsid w:val="00154CFA"/>
    <w:rsid w:val="00154E2A"/>
    <w:rsid w:val="00155377"/>
    <w:rsid w:val="001558FB"/>
    <w:rsid w:val="00156025"/>
    <w:rsid w:val="001563D8"/>
    <w:rsid w:val="001577A3"/>
    <w:rsid w:val="00160DB3"/>
    <w:rsid w:val="0016157C"/>
    <w:rsid w:val="00161F61"/>
    <w:rsid w:val="001620DB"/>
    <w:rsid w:val="0016314B"/>
    <w:rsid w:val="001652A1"/>
    <w:rsid w:val="00165424"/>
    <w:rsid w:val="00165E2B"/>
    <w:rsid w:val="00165ED3"/>
    <w:rsid w:val="00166BA7"/>
    <w:rsid w:val="001670F5"/>
    <w:rsid w:val="0017006E"/>
    <w:rsid w:val="001716A0"/>
    <w:rsid w:val="0017234D"/>
    <w:rsid w:val="0017249E"/>
    <w:rsid w:val="00172B11"/>
    <w:rsid w:val="00172D98"/>
    <w:rsid w:val="00173858"/>
    <w:rsid w:val="0017385B"/>
    <w:rsid w:val="00173B39"/>
    <w:rsid w:val="001747C5"/>
    <w:rsid w:val="001749A4"/>
    <w:rsid w:val="00174AFB"/>
    <w:rsid w:val="00174BAD"/>
    <w:rsid w:val="00175F49"/>
    <w:rsid w:val="001762D7"/>
    <w:rsid w:val="0017728A"/>
    <w:rsid w:val="00177B2B"/>
    <w:rsid w:val="00177CE7"/>
    <w:rsid w:val="00180C86"/>
    <w:rsid w:val="001821D1"/>
    <w:rsid w:val="0018274E"/>
    <w:rsid w:val="00182A3A"/>
    <w:rsid w:val="00183BB7"/>
    <w:rsid w:val="00184083"/>
    <w:rsid w:val="001842F6"/>
    <w:rsid w:val="00186A2E"/>
    <w:rsid w:val="0018746B"/>
    <w:rsid w:val="0018772A"/>
    <w:rsid w:val="00187750"/>
    <w:rsid w:val="00187ADA"/>
    <w:rsid w:val="00190939"/>
    <w:rsid w:val="0019124C"/>
    <w:rsid w:val="001913FF"/>
    <w:rsid w:val="00191C9F"/>
    <w:rsid w:val="00192099"/>
    <w:rsid w:val="00192BF0"/>
    <w:rsid w:val="00192EC9"/>
    <w:rsid w:val="001937EC"/>
    <w:rsid w:val="00193E43"/>
    <w:rsid w:val="00194CFA"/>
    <w:rsid w:val="00194FA5"/>
    <w:rsid w:val="00195CF0"/>
    <w:rsid w:val="001961B1"/>
    <w:rsid w:val="0019650E"/>
    <w:rsid w:val="001965CB"/>
    <w:rsid w:val="00196627"/>
    <w:rsid w:val="00196CC4"/>
    <w:rsid w:val="001976E4"/>
    <w:rsid w:val="001979A5"/>
    <w:rsid w:val="00197BDB"/>
    <w:rsid w:val="001A1691"/>
    <w:rsid w:val="001A2477"/>
    <w:rsid w:val="001A25B6"/>
    <w:rsid w:val="001A2641"/>
    <w:rsid w:val="001A2CA7"/>
    <w:rsid w:val="001A2E28"/>
    <w:rsid w:val="001A3FC8"/>
    <w:rsid w:val="001A5055"/>
    <w:rsid w:val="001A5674"/>
    <w:rsid w:val="001A62BB"/>
    <w:rsid w:val="001A6E0F"/>
    <w:rsid w:val="001A6F10"/>
    <w:rsid w:val="001A7E16"/>
    <w:rsid w:val="001B0C6C"/>
    <w:rsid w:val="001B15D1"/>
    <w:rsid w:val="001B160C"/>
    <w:rsid w:val="001B3067"/>
    <w:rsid w:val="001B403C"/>
    <w:rsid w:val="001B4471"/>
    <w:rsid w:val="001B488C"/>
    <w:rsid w:val="001B6201"/>
    <w:rsid w:val="001B6539"/>
    <w:rsid w:val="001B6704"/>
    <w:rsid w:val="001B6BF5"/>
    <w:rsid w:val="001B78B8"/>
    <w:rsid w:val="001C00F6"/>
    <w:rsid w:val="001C1985"/>
    <w:rsid w:val="001C1B71"/>
    <w:rsid w:val="001C36FE"/>
    <w:rsid w:val="001C3B84"/>
    <w:rsid w:val="001C3DAE"/>
    <w:rsid w:val="001C4A6F"/>
    <w:rsid w:val="001C5446"/>
    <w:rsid w:val="001C7536"/>
    <w:rsid w:val="001C7D4A"/>
    <w:rsid w:val="001D03CB"/>
    <w:rsid w:val="001D0C83"/>
    <w:rsid w:val="001D0FFF"/>
    <w:rsid w:val="001D14D7"/>
    <w:rsid w:val="001D1968"/>
    <w:rsid w:val="001D1F47"/>
    <w:rsid w:val="001D25B6"/>
    <w:rsid w:val="001D2A2F"/>
    <w:rsid w:val="001D2B2D"/>
    <w:rsid w:val="001D30F8"/>
    <w:rsid w:val="001D35B9"/>
    <w:rsid w:val="001D400B"/>
    <w:rsid w:val="001D4774"/>
    <w:rsid w:val="001D4B14"/>
    <w:rsid w:val="001D5746"/>
    <w:rsid w:val="001D5B04"/>
    <w:rsid w:val="001D64B2"/>
    <w:rsid w:val="001D6771"/>
    <w:rsid w:val="001D7949"/>
    <w:rsid w:val="001E12A5"/>
    <w:rsid w:val="001E17B3"/>
    <w:rsid w:val="001E3453"/>
    <w:rsid w:val="001E3719"/>
    <w:rsid w:val="001E38F9"/>
    <w:rsid w:val="001E399F"/>
    <w:rsid w:val="001E4974"/>
    <w:rsid w:val="001E4E66"/>
    <w:rsid w:val="001E4EAE"/>
    <w:rsid w:val="001E508D"/>
    <w:rsid w:val="001E581E"/>
    <w:rsid w:val="001E6903"/>
    <w:rsid w:val="001E6ED0"/>
    <w:rsid w:val="001E7291"/>
    <w:rsid w:val="001F06FF"/>
    <w:rsid w:val="001F10EB"/>
    <w:rsid w:val="001F24BA"/>
    <w:rsid w:val="001F38FA"/>
    <w:rsid w:val="001F3C10"/>
    <w:rsid w:val="001F3E2C"/>
    <w:rsid w:val="001F3FDA"/>
    <w:rsid w:val="001F47BC"/>
    <w:rsid w:val="001F5D30"/>
    <w:rsid w:val="001F6094"/>
    <w:rsid w:val="001F65FA"/>
    <w:rsid w:val="001F7218"/>
    <w:rsid w:val="001F753B"/>
    <w:rsid w:val="00200A12"/>
    <w:rsid w:val="00201173"/>
    <w:rsid w:val="002014A1"/>
    <w:rsid w:val="00202FCB"/>
    <w:rsid w:val="002033DA"/>
    <w:rsid w:val="00203435"/>
    <w:rsid w:val="002042EA"/>
    <w:rsid w:val="00205234"/>
    <w:rsid w:val="00206BC8"/>
    <w:rsid w:val="002070CD"/>
    <w:rsid w:val="00207F25"/>
    <w:rsid w:val="00210768"/>
    <w:rsid w:val="002111AF"/>
    <w:rsid w:val="0021244B"/>
    <w:rsid w:val="00212B7E"/>
    <w:rsid w:val="00213579"/>
    <w:rsid w:val="00213C80"/>
    <w:rsid w:val="00213DEF"/>
    <w:rsid w:val="00213E62"/>
    <w:rsid w:val="00214788"/>
    <w:rsid w:val="00214A49"/>
    <w:rsid w:val="00214C11"/>
    <w:rsid w:val="00215441"/>
    <w:rsid w:val="0021571E"/>
    <w:rsid w:val="00215A94"/>
    <w:rsid w:val="00216DC8"/>
    <w:rsid w:val="00216FCA"/>
    <w:rsid w:val="00217462"/>
    <w:rsid w:val="00220542"/>
    <w:rsid w:val="00220F03"/>
    <w:rsid w:val="002215F8"/>
    <w:rsid w:val="0022187B"/>
    <w:rsid w:val="002219DB"/>
    <w:rsid w:val="00222050"/>
    <w:rsid w:val="00223459"/>
    <w:rsid w:val="00224CBA"/>
    <w:rsid w:val="00225415"/>
    <w:rsid w:val="00225E4C"/>
    <w:rsid w:val="00226602"/>
    <w:rsid w:val="002267C0"/>
    <w:rsid w:val="0022706A"/>
    <w:rsid w:val="00227901"/>
    <w:rsid w:val="00227BA1"/>
    <w:rsid w:val="00227D9C"/>
    <w:rsid w:val="0023051D"/>
    <w:rsid w:val="00230914"/>
    <w:rsid w:val="00231041"/>
    <w:rsid w:val="0023129E"/>
    <w:rsid w:val="002316B0"/>
    <w:rsid w:val="00232070"/>
    <w:rsid w:val="00232409"/>
    <w:rsid w:val="00232983"/>
    <w:rsid w:val="00232E8E"/>
    <w:rsid w:val="0023330D"/>
    <w:rsid w:val="0023385A"/>
    <w:rsid w:val="00233BE0"/>
    <w:rsid w:val="0023424C"/>
    <w:rsid w:val="002350F0"/>
    <w:rsid w:val="00236115"/>
    <w:rsid w:val="002363A7"/>
    <w:rsid w:val="0023642A"/>
    <w:rsid w:val="00240726"/>
    <w:rsid w:val="002408A2"/>
    <w:rsid w:val="002408B4"/>
    <w:rsid w:val="00240A21"/>
    <w:rsid w:val="00241737"/>
    <w:rsid w:val="002420BE"/>
    <w:rsid w:val="00243830"/>
    <w:rsid w:val="00243FC6"/>
    <w:rsid w:val="00244097"/>
    <w:rsid w:val="0024425A"/>
    <w:rsid w:val="002442E7"/>
    <w:rsid w:val="002444B4"/>
    <w:rsid w:val="0024456E"/>
    <w:rsid w:val="00244C63"/>
    <w:rsid w:val="00244EA5"/>
    <w:rsid w:val="00245C05"/>
    <w:rsid w:val="002467BF"/>
    <w:rsid w:val="0024767B"/>
    <w:rsid w:val="00247AD9"/>
    <w:rsid w:val="00247F7C"/>
    <w:rsid w:val="0025263B"/>
    <w:rsid w:val="0025290B"/>
    <w:rsid w:val="00253498"/>
    <w:rsid w:val="0025440A"/>
    <w:rsid w:val="0025473B"/>
    <w:rsid w:val="00255C18"/>
    <w:rsid w:val="00256D46"/>
    <w:rsid w:val="00261A27"/>
    <w:rsid w:val="00261AE2"/>
    <w:rsid w:val="002620FB"/>
    <w:rsid w:val="00262EE1"/>
    <w:rsid w:val="00263093"/>
    <w:rsid w:val="00263892"/>
    <w:rsid w:val="00264955"/>
    <w:rsid w:val="00265004"/>
    <w:rsid w:val="0026556B"/>
    <w:rsid w:val="00265FC2"/>
    <w:rsid w:val="00266747"/>
    <w:rsid w:val="00266D6F"/>
    <w:rsid w:val="002674F7"/>
    <w:rsid w:val="002679E5"/>
    <w:rsid w:val="0027100B"/>
    <w:rsid w:val="0027107F"/>
    <w:rsid w:val="002713E1"/>
    <w:rsid w:val="00271862"/>
    <w:rsid w:val="00271C1E"/>
    <w:rsid w:val="00272030"/>
    <w:rsid w:val="002728D8"/>
    <w:rsid w:val="00272901"/>
    <w:rsid w:val="00273FB5"/>
    <w:rsid w:val="00274583"/>
    <w:rsid w:val="0027580D"/>
    <w:rsid w:val="002765D9"/>
    <w:rsid w:val="0027718F"/>
    <w:rsid w:val="00277707"/>
    <w:rsid w:val="00277835"/>
    <w:rsid w:val="00277C6F"/>
    <w:rsid w:val="00277FC9"/>
    <w:rsid w:val="002800D5"/>
    <w:rsid w:val="00280A68"/>
    <w:rsid w:val="002811E3"/>
    <w:rsid w:val="00281A64"/>
    <w:rsid w:val="00281DA4"/>
    <w:rsid w:val="00281E3A"/>
    <w:rsid w:val="0028280C"/>
    <w:rsid w:val="002831C3"/>
    <w:rsid w:val="00284EE8"/>
    <w:rsid w:val="00287932"/>
    <w:rsid w:val="00287954"/>
    <w:rsid w:val="00287C6B"/>
    <w:rsid w:val="0029003F"/>
    <w:rsid w:val="00290C40"/>
    <w:rsid w:val="0029159B"/>
    <w:rsid w:val="002923ED"/>
    <w:rsid w:val="00292DAD"/>
    <w:rsid w:val="00293C39"/>
    <w:rsid w:val="00293CC9"/>
    <w:rsid w:val="00294BFF"/>
    <w:rsid w:val="00294FF2"/>
    <w:rsid w:val="0029575B"/>
    <w:rsid w:val="00295D86"/>
    <w:rsid w:val="00295E0C"/>
    <w:rsid w:val="00296F13"/>
    <w:rsid w:val="00296FBD"/>
    <w:rsid w:val="00297270"/>
    <w:rsid w:val="00297B0A"/>
    <w:rsid w:val="00297F6F"/>
    <w:rsid w:val="002A0A62"/>
    <w:rsid w:val="002A0B9A"/>
    <w:rsid w:val="002A1DF0"/>
    <w:rsid w:val="002A1FBF"/>
    <w:rsid w:val="002A211B"/>
    <w:rsid w:val="002A2554"/>
    <w:rsid w:val="002A27DA"/>
    <w:rsid w:val="002A34C1"/>
    <w:rsid w:val="002A38BE"/>
    <w:rsid w:val="002A399B"/>
    <w:rsid w:val="002A4420"/>
    <w:rsid w:val="002A489E"/>
    <w:rsid w:val="002A5D89"/>
    <w:rsid w:val="002A639E"/>
    <w:rsid w:val="002A63F1"/>
    <w:rsid w:val="002A66B6"/>
    <w:rsid w:val="002A67B8"/>
    <w:rsid w:val="002A6AA7"/>
    <w:rsid w:val="002A6B3C"/>
    <w:rsid w:val="002A74B7"/>
    <w:rsid w:val="002A786F"/>
    <w:rsid w:val="002A7968"/>
    <w:rsid w:val="002B1059"/>
    <w:rsid w:val="002B10B9"/>
    <w:rsid w:val="002B244A"/>
    <w:rsid w:val="002B3021"/>
    <w:rsid w:val="002B3109"/>
    <w:rsid w:val="002B36C7"/>
    <w:rsid w:val="002B3E30"/>
    <w:rsid w:val="002B42BA"/>
    <w:rsid w:val="002B489C"/>
    <w:rsid w:val="002B547D"/>
    <w:rsid w:val="002B57BE"/>
    <w:rsid w:val="002B6B48"/>
    <w:rsid w:val="002B74AD"/>
    <w:rsid w:val="002B7A26"/>
    <w:rsid w:val="002C048C"/>
    <w:rsid w:val="002C0F87"/>
    <w:rsid w:val="002C1185"/>
    <w:rsid w:val="002C18C9"/>
    <w:rsid w:val="002C19DD"/>
    <w:rsid w:val="002C1AAA"/>
    <w:rsid w:val="002C21DF"/>
    <w:rsid w:val="002C25EF"/>
    <w:rsid w:val="002C2633"/>
    <w:rsid w:val="002C2954"/>
    <w:rsid w:val="002C3356"/>
    <w:rsid w:val="002C38B4"/>
    <w:rsid w:val="002C3F2C"/>
    <w:rsid w:val="002C454A"/>
    <w:rsid w:val="002C4F03"/>
    <w:rsid w:val="002C5296"/>
    <w:rsid w:val="002C63ED"/>
    <w:rsid w:val="002C6C96"/>
    <w:rsid w:val="002C6EE7"/>
    <w:rsid w:val="002C7857"/>
    <w:rsid w:val="002C791B"/>
    <w:rsid w:val="002C7969"/>
    <w:rsid w:val="002D0749"/>
    <w:rsid w:val="002D0874"/>
    <w:rsid w:val="002D0E1D"/>
    <w:rsid w:val="002D14C2"/>
    <w:rsid w:val="002D2060"/>
    <w:rsid w:val="002D20A0"/>
    <w:rsid w:val="002D2652"/>
    <w:rsid w:val="002D325D"/>
    <w:rsid w:val="002D3FAB"/>
    <w:rsid w:val="002D401F"/>
    <w:rsid w:val="002D479B"/>
    <w:rsid w:val="002D702F"/>
    <w:rsid w:val="002D71A4"/>
    <w:rsid w:val="002D72E2"/>
    <w:rsid w:val="002D7AA0"/>
    <w:rsid w:val="002E0A0E"/>
    <w:rsid w:val="002E0B8C"/>
    <w:rsid w:val="002E0E54"/>
    <w:rsid w:val="002E1175"/>
    <w:rsid w:val="002E32EC"/>
    <w:rsid w:val="002E3E0D"/>
    <w:rsid w:val="002E45B4"/>
    <w:rsid w:val="002E4A0C"/>
    <w:rsid w:val="002E5132"/>
    <w:rsid w:val="002E513D"/>
    <w:rsid w:val="002E59E3"/>
    <w:rsid w:val="002E5B53"/>
    <w:rsid w:val="002E64F2"/>
    <w:rsid w:val="002E727A"/>
    <w:rsid w:val="002F07ED"/>
    <w:rsid w:val="002F083B"/>
    <w:rsid w:val="002F1B99"/>
    <w:rsid w:val="002F1F23"/>
    <w:rsid w:val="002F204D"/>
    <w:rsid w:val="002F2191"/>
    <w:rsid w:val="002F26FC"/>
    <w:rsid w:val="002F2DD0"/>
    <w:rsid w:val="002F333A"/>
    <w:rsid w:val="002F3707"/>
    <w:rsid w:val="002F424D"/>
    <w:rsid w:val="002F4548"/>
    <w:rsid w:val="002F471E"/>
    <w:rsid w:val="00300080"/>
    <w:rsid w:val="00300098"/>
    <w:rsid w:val="00300486"/>
    <w:rsid w:val="00300762"/>
    <w:rsid w:val="00300780"/>
    <w:rsid w:val="003009F0"/>
    <w:rsid w:val="00301475"/>
    <w:rsid w:val="0030150A"/>
    <w:rsid w:val="0030171B"/>
    <w:rsid w:val="0030298B"/>
    <w:rsid w:val="00302A59"/>
    <w:rsid w:val="0030428A"/>
    <w:rsid w:val="00304E1D"/>
    <w:rsid w:val="00306705"/>
    <w:rsid w:val="00307789"/>
    <w:rsid w:val="00307A16"/>
    <w:rsid w:val="003108D9"/>
    <w:rsid w:val="00311294"/>
    <w:rsid w:val="00311A1A"/>
    <w:rsid w:val="00311EDD"/>
    <w:rsid w:val="0031279D"/>
    <w:rsid w:val="00312BE4"/>
    <w:rsid w:val="00314CFE"/>
    <w:rsid w:val="00315621"/>
    <w:rsid w:val="00316424"/>
    <w:rsid w:val="003164BE"/>
    <w:rsid w:val="00317E66"/>
    <w:rsid w:val="00317F76"/>
    <w:rsid w:val="00322CBD"/>
    <w:rsid w:val="00323241"/>
    <w:rsid w:val="003240C1"/>
    <w:rsid w:val="00324214"/>
    <w:rsid w:val="00324FBC"/>
    <w:rsid w:val="00325CDB"/>
    <w:rsid w:val="003260CD"/>
    <w:rsid w:val="00326733"/>
    <w:rsid w:val="00326A84"/>
    <w:rsid w:val="00326ECE"/>
    <w:rsid w:val="003273F0"/>
    <w:rsid w:val="003303A6"/>
    <w:rsid w:val="00330D9E"/>
    <w:rsid w:val="0033204A"/>
    <w:rsid w:val="00332741"/>
    <w:rsid w:val="0033366A"/>
    <w:rsid w:val="003342A1"/>
    <w:rsid w:val="00334E78"/>
    <w:rsid w:val="00335253"/>
    <w:rsid w:val="00335D4D"/>
    <w:rsid w:val="003363C5"/>
    <w:rsid w:val="00336928"/>
    <w:rsid w:val="00337F94"/>
    <w:rsid w:val="00340960"/>
    <w:rsid w:val="00341062"/>
    <w:rsid w:val="0034106E"/>
    <w:rsid w:val="003418A9"/>
    <w:rsid w:val="00342A3D"/>
    <w:rsid w:val="003432B9"/>
    <w:rsid w:val="00344B1C"/>
    <w:rsid w:val="00344E16"/>
    <w:rsid w:val="00344EA1"/>
    <w:rsid w:val="003453A3"/>
    <w:rsid w:val="003459DF"/>
    <w:rsid w:val="00345B76"/>
    <w:rsid w:val="00346515"/>
    <w:rsid w:val="003501AC"/>
    <w:rsid w:val="003501DA"/>
    <w:rsid w:val="00350397"/>
    <w:rsid w:val="00350D98"/>
    <w:rsid w:val="00351080"/>
    <w:rsid w:val="0035142B"/>
    <w:rsid w:val="00351671"/>
    <w:rsid w:val="00351B84"/>
    <w:rsid w:val="00351BEC"/>
    <w:rsid w:val="003525A8"/>
    <w:rsid w:val="00352A16"/>
    <w:rsid w:val="00353F86"/>
    <w:rsid w:val="003546B6"/>
    <w:rsid w:val="0035523E"/>
    <w:rsid w:val="00355FB0"/>
    <w:rsid w:val="00356958"/>
    <w:rsid w:val="00356AD3"/>
    <w:rsid w:val="0035701F"/>
    <w:rsid w:val="003571FA"/>
    <w:rsid w:val="00357565"/>
    <w:rsid w:val="00357D18"/>
    <w:rsid w:val="00360335"/>
    <w:rsid w:val="00360CB4"/>
    <w:rsid w:val="003631D7"/>
    <w:rsid w:val="003636C8"/>
    <w:rsid w:val="00363F4E"/>
    <w:rsid w:val="003656EB"/>
    <w:rsid w:val="00365FC9"/>
    <w:rsid w:val="003660A6"/>
    <w:rsid w:val="003661B5"/>
    <w:rsid w:val="00366D40"/>
    <w:rsid w:val="00367776"/>
    <w:rsid w:val="00371171"/>
    <w:rsid w:val="00372066"/>
    <w:rsid w:val="00372F0C"/>
    <w:rsid w:val="00373832"/>
    <w:rsid w:val="003739F4"/>
    <w:rsid w:val="00373C71"/>
    <w:rsid w:val="003741D9"/>
    <w:rsid w:val="003766D5"/>
    <w:rsid w:val="00376AA6"/>
    <w:rsid w:val="0037716A"/>
    <w:rsid w:val="003779DD"/>
    <w:rsid w:val="0038027D"/>
    <w:rsid w:val="00380A80"/>
    <w:rsid w:val="00381842"/>
    <w:rsid w:val="00381EBE"/>
    <w:rsid w:val="00382243"/>
    <w:rsid w:val="00382592"/>
    <w:rsid w:val="00382C2D"/>
    <w:rsid w:val="00383757"/>
    <w:rsid w:val="0038513B"/>
    <w:rsid w:val="0038560E"/>
    <w:rsid w:val="00385CB6"/>
    <w:rsid w:val="0038641A"/>
    <w:rsid w:val="00386937"/>
    <w:rsid w:val="00386E22"/>
    <w:rsid w:val="00386E87"/>
    <w:rsid w:val="00387506"/>
    <w:rsid w:val="0038756A"/>
    <w:rsid w:val="00387813"/>
    <w:rsid w:val="00387FD4"/>
    <w:rsid w:val="00390448"/>
    <w:rsid w:val="00390DBF"/>
    <w:rsid w:val="00390E22"/>
    <w:rsid w:val="00391615"/>
    <w:rsid w:val="00391DE1"/>
    <w:rsid w:val="00392620"/>
    <w:rsid w:val="00392EF3"/>
    <w:rsid w:val="0039370A"/>
    <w:rsid w:val="00393F1D"/>
    <w:rsid w:val="003950B1"/>
    <w:rsid w:val="00395164"/>
    <w:rsid w:val="00396175"/>
    <w:rsid w:val="0039648F"/>
    <w:rsid w:val="0039764A"/>
    <w:rsid w:val="003979B8"/>
    <w:rsid w:val="003A0209"/>
    <w:rsid w:val="003A0285"/>
    <w:rsid w:val="003A0D41"/>
    <w:rsid w:val="003A12D6"/>
    <w:rsid w:val="003A1485"/>
    <w:rsid w:val="003A16CA"/>
    <w:rsid w:val="003A1850"/>
    <w:rsid w:val="003A20F4"/>
    <w:rsid w:val="003A2456"/>
    <w:rsid w:val="003A2F2D"/>
    <w:rsid w:val="003A3031"/>
    <w:rsid w:val="003A3E16"/>
    <w:rsid w:val="003A41E3"/>
    <w:rsid w:val="003A4975"/>
    <w:rsid w:val="003A4A9E"/>
    <w:rsid w:val="003A502A"/>
    <w:rsid w:val="003A51C0"/>
    <w:rsid w:val="003A52E5"/>
    <w:rsid w:val="003A594E"/>
    <w:rsid w:val="003A6712"/>
    <w:rsid w:val="003B04FD"/>
    <w:rsid w:val="003B06C7"/>
    <w:rsid w:val="003B0D9E"/>
    <w:rsid w:val="003B1232"/>
    <w:rsid w:val="003B23D2"/>
    <w:rsid w:val="003B3290"/>
    <w:rsid w:val="003B333E"/>
    <w:rsid w:val="003B44EB"/>
    <w:rsid w:val="003B4E9B"/>
    <w:rsid w:val="003B589A"/>
    <w:rsid w:val="003B609C"/>
    <w:rsid w:val="003B6684"/>
    <w:rsid w:val="003B6975"/>
    <w:rsid w:val="003B7059"/>
    <w:rsid w:val="003B728F"/>
    <w:rsid w:val="003B74EB"/>
    <w:rsid w:val="003B76E0"/>
    <w:rsid w:val="003B7900"/>
    <w:rsid w:val="003B7B8B"/>
    <w:rsid w:val="003C0D81"/>
    <w:rsid w:val="003C0DDE"/>
    <w:rsid w:val="003C188B"/>
    <w:rsid w:val="003C1983"/>
    <w:rsid w:val="003C3AB7"/>
    <w:rsid w:val="003C3E8E"/>
    <w:rsid w:val="003C435D"/>
    <w:rsid w:val="003C48B1"/>
    <w:rsid w:val="003C4C85"/>
    <w:rsid w:val="003C50CB"/>
    <w:rsid w:val="003C6D74"/>
    <w:rsid w:val="003C77FB"/>
    <w:rsid w:val="003C7B33"/>
    <w:rsid w:val="003D0669"/>
    <w:rsid w:val="003D0FC2"/>
    <w:rsid w:val="003D2D29"/>
    <w:rsid w:val="003D2FBC"/>
    <w:rsid w:val="003D3314"/>
    <w:rsid w:val="003D345D"/>
    <w:rsid w:val="003D372F"/>
    <w:rsid w:val="003D4257"/>
    <w:rsid w:val="003D5F92"/>
    <w:rsid w:val="003D620B"/>
    <w:rsid w:val="003D6CD6"/>
    <w:rsid w:val="003D6D52"/>
    <w:rsid w:val="003D7354"/>
    <w:rsid w:val="003E00DA"/>
    <w:rsid w:val="003E0227"/>
    <w:rsid w:val="003E1390"/>
    <w:rsid w:val="003E2A26"/>
    <w:rsid w:val="003E3300"/>
    <w:rsid w:val="003E3376"/>
    <w:rsid w:val="003E3391"/>
    <w:rsid w:val="003E34FD"/>
    <w:rsid w:val="003E37D1"/>
    <w:rsid w:val="003E45A4"/>
    <w:rsid w:val="003E4800"/>
    <w:rsid w:val="003E527C"/>
    <w:rsid w:val="003E5381"/>
    <w:rsid w:val="003E7502"/>
    <w:rsid w:val="003E75A1"/>
    <w:rsid w:val="003F21A4"/>
    <w:rsid w:val="003F22FD"/>
    <w:rsid w:val="003F2B22"/>
    <w:rsid w:val="003F3592"/>
    <w:rsid w:val="003F39C4"/>
    <w:rsid w:val="003F43AB"/>
    <w:rsid w:val="003F48B3"/>
    <w:rsid w:val="003F4D15"/>
    <w:rsid w:val="003F4DB5"/>
    <w:rsid w:val="003F5568"/>
    <w:rsid w:val="003F5A19"/>
    <w:rsid w:val="003F5C60"/>
    <w:rsid w:val="00401937"/>
    <w:rsid w:val="0040271A"/>
    <w:rsid w:val="00402816"/>
    <w:rsid w:val="00402DA7"/>
    <w:rsid w:val="00403D59"/>
    <w:rsid w:val="00404106"/>
    <w:rsid w:val="00406A4F"/>
    <w:rsid w:val="00407C97"/>
    <w:rsid w:val="004101C6"/>
    <w:rsid w:val="00410934"/>
    <w:rsid w:val="004112B2"/>
    <w:rsid w:val="00411E1C"/>
    <w:rsid w:val="00412FB0"/>
    <w:rsid w:val="00413FB7"/>
    <w:rsid w:val="00414955"/>
    <w:rsid w:val="00414D68"/>
    <w:rsid w:val="004153E6"/>
    <w:rsid w:val="0041637D"/>
    <w:rsid w:val="00416B1A"/>
    <w:rsid w:val="00416D7C"/>
    <w:rsid w:val="00422293"/>
    <w:rsid w:val="00423370"/>
    <w:rsid w:val="004234C6"/>
    <w:rsid w:val="00423BBE"/>
    <w:rsid w:val="00423E26"/>
    <w:rsid w:val="004240B3"/>
    <w:rsid w:val="0042453D"/>
    <w:rsid w:val="0042517F"/>
    <w:rsid w:val="00427A85"/>
    <w:rsid w:val="00427EE9"/>
    <w:rsid w:val="00430228"/>
    <w:rsid w:val="0043089A"/>
    <w:rsid w:val="0043266D"/>
    <w:rsid w:val="0043285E"/>
    <w:rsid w:val="00432885"/>
    <w:rsid w:val="00432A14"/>
    <w:rsid w:val="00432A6E"/>
    <w:rsid w:val="00432A80"/>
    <w:rsid w:val="00432DAF"/>
    <w:rsid w:val="00433A3B"/>
    <w:rsid w:val="004343CD"/>
    <w:rsid w:val="00434467"/>
    <w:rsid w:val="00434739"/>
    <w:rsid w:val="00435344"/>
    <w:rsid w:val="00435822"/>
    <w:rsid w:val="0043669B"/>
    <w:rsid w:val="004369BF"/>
    <w:rsid w:val="00436C88"/>
    <w:rsid w:val="0043734A"/>
    <w:rsid w:val="00437386"/>
    <w:rsid w:val="00440827"/>
    <w:rsid w:val="00440948"/>
    <w:rsid w:val="00440B42"/>
    <w:rsid w:val="00441034"/>
    <w:rsid w:val="00441577"/>
    <w:rsid w:val="0044208C"/>
    <w:rsid w:val="00443262"/>
    <w:rsid w:val="004438A5"/>
    <w:rsid w:val="004448E0"/>
    <w:rsid w:val="00445070"/>
    <w:rsid w:val="004453F4"/>
    <w:rsid w:val="00445FA6"/>
    <w:rsid w:val="004466EF"/>
    <w:rsid w:val="00446D77"/>
    <w:rsid w:val="00446FE4"/>
    <w:rsid w:val="00447412"/>
    <w:rsid w:val="00450A36"/>
    <w:rsid w:val="00450B36"/>
    <w:rsid w:val="004514C5"/>
    <w:rsid w:val="004514F6"/>
    <w:rsid w:val="004519C9"/>
    <w:rsid w:val="004522CA"/>
    <w:rsid w:val="0045251B"/>
    <w:rsid w:val="00453565"/>
    <w:rsid w:val="00453B27"/>
    <w:rsid w:val="00454518"/>
    <w:rsid w:val="00454CD9"/>
    <w:rsid w:val="00454E6F"/>
    <w:rsid w:val="0045547F"/>
    <w:rsid w:val="00455AB6"/>
    <w:rsid w:val="00455D12"/>
    <w:rsid w:val="00455F35"/>
    <w:rsid w:val="004562B5"/>
    <w:rsid w:val="00461B23"/>
    <w:rsid w:val="00461BA7"/>
    <w:rsid w:val="00462D4D"/>
    <w:rsid w:val="00463124"/>
    <w:rsid w:val="00465879"/>
    <w:rsid w:val="0046602F"/>
    <w:rsid w:val="0046687B"/>
    <w:rsid w:val="00466C8B"/>
    <w:rsid w:val="00467B2B"/>
    <w:rsid w:val="00470E88"/>
    <w:rsid w:val="004710B4"/>
    <w:rsid w:val="0047143B"/>
    <w:rsid w:val="004720FB"/>
    <w:rsid w:val="004735DB"/>
    <w:rsid w:val="004748C4"/>
    <w:rsid w:val="00475E32"/>
    <w:rsid w:val="0047783B"/>
    <w:rsid w:val="00481122"/>
    <w:rsid w:val="00481913"/>
    <w:rsid w:val="00481BAE"/>
    <w:rsid w:val="004827F0"/>
    <w:rsid w:val="004833C6"/>
    <w:rsid w:val="00483566"/>
    <w:rsid w:val="004837F6"/>
    <w:rsid w:val="00483FBF"/>
    <w:rsid w:val="004853D2"/>
    <w:rsid w:val="00485AE7"/>
    <w:rsid w:val="00486072"/>
    <w:rsid w:val="00486684"/>
    <w:rsid w:val="004870FC"/>
    <w:rsid w:val="004873B9"/>
    <w:rsid w:val="00487467"/>
    <w:rsid w:val="0048778F"/>
    <w:rsid w:val="004879A3"/>
    <w:rsid w:val="004900F6"/>
    <w:rsid w:val="004909D6"/>
    <w:rsid w:val="00492146"/>
    <w:rsid w:val="00492303"/>
    <w:rsid w:val="00493AB9"/>
    <w:rsid w:val="00494351"/>
    <w:rsid w:val="00495C5C"/>
    <w:rsid w:val="004963DE"/>
    <w:rsid w:val="004967F1"/>
    <w:rsid w:val="00497144"/>
    <w:rsid w:val="004A0597"/>
    <w:rsid w:val="004A0847"/>
    <w:rsid w:val="004A0A72"/>
    <w:rsid w:val="004A0C97"/>
    <w:rsid w:val="004A0DEB"/>
    <w:rsid w:val="004A167C"/>
    <w:rsid w:val="004A20B0"/>
    <w:rsid w:val="004A2258"/>
    <w:rsid w:val="004A27CD"/>
    <w:rsid w:val="004A2882"/>
    <w:rsid w:val="004A3581"/>
    <w:rsid w:val="004A3AF9"/>
    <w:rsid w:val="004A3C32"/>
    <w:rsid w:val="004A446E"/>
    <w:rsid w:val="004A449C"/>
    <w:rsid w:val="004A65AD"/>
    <w:rsid w:val="004A6BCE"/>
    <w:rsid w:val="004A7747"/>
    <w:rsid w:val="004A7F3C"/>
    <w:rsid w:val="004B1815"/>
    <w:rsid w:val="004B1B1A"/>
    <w:rsid w:val="004B28CB"/>
    <w:rsid w:val="004B2CF3"/>
    <w:rsid w:val="004B32B0"/>
    <w:rsid w:val="004B4F02"/>
    <w:rsid w:val="004B52AC"/>
    <w:rsid w:val="004B5375"/>
    <w:rsid w:val="004B55EA"/>
    <w:rsid w:val="004B5CDE"/>
    <w:rsid w:val="004B5D9A"/>
    <w:rsid w:val="004B6602"/>
    <w:rsid w:val="004B6910"/>
    <w:rsid w:val="004B6D2E"/>
    <w:rsid w:val="004B6DF7"/>
    <w:rsid w:val="004B7049"/>
    <w:rsid w:val="004B71DF"/>
    <w:rsid w:val="004B778F"/>
    <w:rsid w:val="004B7C53"/>
    <w:rsid w:val="004C079C"/>
    <w:rsid w:val="004C0F9F"/>
    <w:rsid w:val="004C25A5"/>
    <w:rsid w:val="004C32D4"/>
    <w:rsid w:val="004C62AF"/>
    <w:rsid w:val="004C6A99"/>
    <w:rsid w:val="004C7280"/>
    <w:rsid w:val="004C75A4"/>
    <w:rsid w:val="004D008E"/>
    <w:rsid w:val="004D0707"/>
    <w:rsid w:val="004D0DA2"/>
    <w:rsid w:val="004D227E"/>
    <w:rsid w:val="004D3856"/>
    <w:rsid w:val="004D3C9B"/>
    <w:rsid w:val="004D4029"/>
    <w:rsid w:val="004D4F1E"/>
    <w:rsid w:val="004D51ED"/>
    <w:rsid w:val="004D54EB"/>
    <w:rsid w:val="004D566D"/>
    <w:rsid w:val="004D5C6D"/>
    <w:rsid w:val="004D5D34"/>
    <w:rsid w:val="004D5FA4"/>
    <w:rsid w:val="004D66B9"/>
    <w:rsid w:val="004D6831"/>
    <w:rsid w:val="004D79CD"/>
    <w:rsid w:val="004E08A5"/>
    <w:rsid w:val="004E1312"/>
    <w:rsid w:val="004E136D"/>
    <w:rsid w:val="004E2134"/>
    <w:rsid w:val="004E2BB4"/>
    <w:rsid w:val="004E2D23"/>
    <w:rsid w:val="004E2F8C"/>
    <w:rsid w:val="004E3032"/>
    <w:rsid w:val="004E45CF"/>
    <w:rsid w:val="004E45FC"/>
    <w:rsid w:val="004E4B92"/>
    <w:rsid w:val="004E53FA"/>
    <w:rsid w:val="004E5EFD"/>
    <w:rsid w:val="004E6475"/>
    <w:rsid w:val="004E6707"/>
    <w:rsid w:val="004E7599"/>
    <w:rsid w:val="004E777A"/>
    <w:rsid w:val="004E7AFF"/>
    <w:rsid w:val="004F0689"/>
    <w:rsid w:val="004F1630"/>
    <w:rsid w:val="004F2220"/>
    <w:rsid w:val="004F367A"/>
    <w:rsid w:val="004F5298"/>
    <w:rsid w:val="004F5EA2"/>
    <w:rsid w:val="004F6394"/>
    <w:rsid w:val="004F6887"/>
    <w:rsid w:val="004F79A1"/>
    <w:rsid w:val="0050030F"/>
    <w:rsid w:val="00500439"/>
    <w:rsid w:val="00500ED7"/>
    <w:rsid w:val="00501458"/>
    <w:rsid w:val="00501888"/>
    <w:rsid w:val="00501EB1"/>
    <w:rsid w:val="00502231"/>
    <w:rsid w:val="00502264"/>
    <w:rsid w:val="00503650"/>
    <w:rsid w:val="00504161"/>
    <w:rsid w:val="0050499E"/>
    <w:rsid w:val="00504DEA"/>
    <w:rsid w:val="00504DFC"/>
    <w:rsid w:val="00505C4F"/>
    <w:rsid w:val="00505D1C"/>
    <w:rsid w:val="005061EE"/>
    <w:rsid w:val="00506B80"/>
    <w:rsid w:val="005073D8"/>
    <w:rsid w:val="0051060D"/>
    <w:rsid w:val="00510910"/>
    <w:rsid w:val="0051186C"/>
    <w:rsid w:val="00511D9F"/>
    <w:rsid w:val="00512942"/>
    <w:rsid w:val="005130D3"/>
    <w:rsid w:val="00513A31"/>
    <w:rsid w:val="00514076"/>
    <w:rsid w:val="00514C76"/>
    <w:rsid w:val="00516637"/>
    <w:rsid w:val="00516923"/>
    <w:rsid w:val="0051696E"/>
    <w:rsid w:val="00520B70"/>
    <w:rsid w:val="0052173B"/>
    <w:rsid w:val="00523E1C"/>
    <w:rsid w:val="005249B4"/>
    <w:rsid w:val="00524A3F"/>
    <w:rsid w:val="00524AD4"/>
    <w:rsid w:val="00525A81"/>
    <w:rsid w:val="00526212"/>
    <w:rsid w:val="00530969"/>
    <w:rsid w:val="005314E0"/>
    <w:rsid w:val="005317A2"/>
    <w:rsid w:val="005336CA"/>
    <w:rsid w:val="00533FEF"/>
    <w:rsid w:val="00534A60"/>
    <w:rsid w:val="00534E50"/>
    <w:rsid w:val="00534EF0"/>
    <w:rsid w:val="00535352"/>
    <w:rsid w:val="00535AC4"/>
    <w:rsid w:val="00536E61"/>
    <w:rsid w:val="00537DB1"/>
    <w:rsid w:val="0054001E"/>
    <w:rsid w:val="0054009F"/>
    <w:rsid w:val="005405D9"/>
    <w:rsid w:val="005412D6"/>
    <w:rsid w:val="00541386"/>
    <w:rsid w:val="0054143F"/>
    <w:rsid w:val="00541D6B"/>
    <w:rsid w:val="005428F8"/>
    <w:rsid w:val="00542AE7"/>
    <w:rsid w:val="005431E5"/>
    <w:rsid w:val="0054383E"/>
    <w:rsid w:val="00543F4B"/>
    <w:rsid w:val="005448CA"/>
    <w:rsid w:val="005448F9"/>
    <w:rsid w:val="0054537A"/>
    <w:rsid w:val="005463A9"/>
    <w:rsid w:val="00546494"/>
    <w:rsid w:val="005474DD"/>
    <w:rsid w:val="00547579"/>
    <w:rsid w:val="0054795E"/>
    <w:rsid w:val="005501DE"/>
    <w:rsid w:val="005508AA"/>
    <w:rsid w:val="0055165E"/>
    <w:rsid w:val="005521C8"/>
    <w:rsid w:val="005522CA"/>
    <w:rsid w:val="0055360D"/>
    <w:rsid w:val="00554366"/>
    <w:rsid w:val="00554D42"/>
    <w:rsid w:val="005559C7"/>
    <w:rsid w:val="00556B20"/>
    <w:rsid w:val="00556C53"/>
    <w:rsid w:val="00556FBC"/>
    <w:rsid w:val="00557ADE"/>
    <w:rsid w:val="0056024A"/>
    <w:rsid w:val="0056091A"/>
    <w:rsid w:val="00560AB7"/>
    <w:rsid w:val="00560D92"/>
    <w:rsid w:val="00560DD8"/>
    <w:rsid w:val="00562065"/>
    <w:rsid w:val="005622D6"/>
    <w:rsid w:val="005630FD"/>
    <w:rsid w:val="00563F2A"/>
    <w:rsid w:val="005643DE"/>
    <w:rsid w:val="00564991"/>
    <w:rsid w:val="005649FF"/>
    <w:rsid w:val="00565105"/>
    <w:rsid w:val="00565444"/>
    <w:rsid w:val="00565581"/>
    <w:rsid w:val="00565A77"/>
    <w:rsid w:val="00565C7D"/>
    <w:rsid w:val="00565C9F"/>
    <w:rsid w:val="005668DC"/>
    <w:rsid w:val="00566B4F"/>
    <w:rsid w:val="00566E35"/>
    <w:rsid w:val="005671CA"/>
    <w:rsid w:val="00567F56"/>
    <w:rsid w:val="0057043A"/>
    <w:rsid w:val="005709BF"/>
    <w:rsid w:val="00574065"/>
    <w:rsid w:val="0057565D"/>
    <w:rsid w:val="0057586C"/>
    <w:rsid w:val="00575998"/>
    <w:rsid w:val="00575A9D"/>
    <w:rsid w:val="00576127"/>
    <w:rsid w:val="005778EA"/>
    <w:rsid w:val="00577F14"/>
    <w:rsid w:val="00577F61"/>
    <w:rsid w:val="0058084B"/>
    <w:rsid w:val="00580A44"/>
    <w:rsid w:val="005822A3"/>
    <w:rsid w:val="00582C50"/>
    <w:rsid w:val="0058426E"/>
    <w:rsid w:val="0058602E"/>
    <w:rsid w:val="00586030"/>
    <w:rsid w:val="00586FDE"/>
    <w:rsid w:val="005876D9"/>
    <w:rsid w:val="005879A5"/>
    <w:rsid w:val="00587B34"/>
    <w:rsid w:val="005916D9"/>
    <w:rsid w:val="00592912"/>
    <w:rsid w:val="00593079"/>
    <w:rsid w:val="00593845"/>
    <w:rsid w:val="00593B07"/>
    <w:rsid w:val="00593D30"/>
    <w:rsid w:val="00595468"/>
    <w:rsid w:val="00595A9C"/>
    <w:rsid w:val="00596285"/>
    <w:rsid w:val="0059699C"/>
    <w:rsid w:val="00596A07"/>
    <w:rsid w:val="00596C64"/>
    <w:rsid w:val="00597E0F"/>
    <w:rsid w:val="005A01A6"/>
    <w:rsid w:val="005A05F0"/>
    <w:rsid w:val="005A065C"/>
    <w:rsid w:val="005A07BC"/>
    <w:rsid w:val="005A0F6E"/>
    <w:rsid w:val="005A0FCD"/>
    <w:rsid w:val="005A1D2B"/>
    <w:rsid w:val="005A397D"/>
    <w:rsid w:val="005A40FD"/>
    <w:rsid w:val="005A44C9"/>
    <w:rsid w:val="005A4BC1"/>
    <w:rsid w:val="005A6C47"/>
    <w:rsid w:val="005A7578"/>
    <w:rsid w:val="005A7B95"/>
    <w:rsid w:val="005A7CA4"/>
    <w:rsid w:val="005B06B5"/>
    <w:rsid w:val="005B0903"/>
    <w:rsid w:val="005B0AAF"/>
    <w:rsid w:val="005B0B2E"/>
    <w:rsid w:val="005B0D0D"/>
    <w:rsid w:val="005B1136"/>
    <w:rsid w:val="005B1CF5"/>
    <w:rsid w:val="005B1EF9"/>
    <w:rsid w:val="005B21A4"/>
    <w:rsid w:val="005B225F"/>
    <w:rsid w:val="005B3641"/>
    <w:rsid w:val="005B416D"/>
    <w:rsid w:val="005B471A"/>
    <w:rsid w:val="005B5AEA"/>
    <w:rsid w:val="005B5BC3"/>
    <w:rsid w:val="005B65AD"/>
    <w:rsid w:val="005C0475"/>
    <w:rsid w:val="005C0B92"/>
    <w:rsid w:val="005C0C5C"/>
    <w:rsid w:val="005C0E5D"/>
    <w:rsid w:val="005C18AB"/>
    <w:rsid w:val="005C1924"/>
    <w:rsid w:val="005C2560"/>
    <w:rsid w:val="005C2BF8"/>
    <w:rsid w:val="005C3D42"/>
    <w:rsid w:val="005C535F"/>
    <w:rsid w:val="005C5448"/>
    <w:rsid w:val="005C660B"/>
    <w:rsid w:val="005C6E1E"/>
    <w:rsid w:val="005D01E1"/>
    <w:rsid w:val="005D05ED"/>
    <w:rsid w:val="005D0EA7"/>
    <w:rsid w:val="005D14C0"/>
    <w:rsid w:val="005D192F"/>
    <w:rsid w:val="005D1B8F"/>
    <w:rsid w:val="005D1D05"/>
    <w:rsid w:val="005D3E36"/>
    <w:rsid w:val="005D404D"/>
    <w:rsid w:val="005D484C"/>
    <w:rsid w:val="005D4D2C"/>
    <w:rsid w:val="005D4E2E"/>
    <w:rsid w:val="005D51BA"/>
    <w:rsid w:val="005D5342"/>
    <w:rsid w:val="005D57F3"/>
    <w:rsid w:val="005D5C59"/>
    <w:rsid w:val="005D691D"/>
    <w:rsid w:val="005D6CEF"/>
    <w:rsid w:val="005D7952"/>
    <w:rsid w:val="005E1643"/>
    <w:rsid w:val="005E18C8"/>
    <w:rsid w:val="005E2AA2"/>
    <w:rsid w:val="005E2AD2"/>
    <w:rsid w:val="005E2FB5"/>
    <w:rsid w:val="005E3B16"/>
    <w:rsid w:val="005E4C24"/>
    <w:rsid w:val="005E4F81"/>
    <w:rsid w:val="005E4F97"/>
    <w:rsid w:val="005E75BC"/>
    <w:rsid w:val="005E75DB"/>
    <w:rsid w:val="005E75E3"/>
    <w:rsid w:val="005E7A49"/>
    <w:rsid w:val="005E7F1B"/>
    <w:rsid w:val="005E7F94"/>
    <w:rsid w:val="005F20B7"/>
    <w:rsid w:val="005F24A3"/>
    <w:rsid w:val="005F2B33"/>
    <w:rsid w:val="005F3D2C"/>
    <w:rsid w:val="005F4CAA"/>
    <w:rsid w:val="005F4F14"/>
    <w:rsid w:val="005F52B7"/>
    <w:rsid w:val="005F5324"/>
    <w:rsid w:val="005F6143"/>
    <w:rsid w:val="005F6826"/>
    <w:rsid w:val="005F6AD9"/>
    <w:rsid w:val="005F6DF5"/>
    <w:rsid w:val="005F757B"/>
    <w:rsid w:val="005F77B9"/>
    <w:rsid w:val="006006C6"/>
    <w:rsid w:val="006014EE"/>
    <w:rsid w:val="0060249D"/>
    <w:rsid w:val="00602DC5"/>
    <w:rsid w:val="006030AD"/>
    <w:rsid w:val="006036D5"/>
    <w:rsid w:val="0060402A"/>
    <w:rsid w:val="0060435F"/>
    <w:rsid w:val="006046A9"/>
    <w:rsid w:val="00604D0C"/>
    <w:rsid w:val="006050D7"/>
    <w:rsid w:val="006057F9"/>
    <w:rsid w:val="0060654D"/>
    <w:rsid w:val="00607225"/>
    <w:rsid w:val="00607A3F"/>
    <w:rsid w:val="0061148B"/>
    <w:rsid w:val="0061419A"/>
    <w:rsid w:val="00614CCC"/>
    <w:rsid w:val="0061508D"/>
    <w:rsid w:val="00615B21"/>
    <w:rsid w:val="00615D7A"/>
    <w:rsid w:val="00616003"/>
    <w:rsid w:val="00616BC9"/>
    <w:rsid w:val="00617755"/>
    <w:rsid w:val="00617D5F"/>
    <w:rsid w:val="00620146"/>
    <w:rsid w:val="00620420"/>
    <w:rsid w:val="00620461"/>
    <w:rsid w:val="006207FB"/>
    <w:rsid w:val="00620EE5"/>
    <w:rsid w:val="00621271"/>
    <w:rsid w:val="00621E69"/>
    <w:rsid w:val="0062236D"/>
    <w:rsid w:val="00623310"/>
    <w:rsid w:val="00623CCD"/>
    <w:rsid w:val="00623DB6"/>
    <w:rsid w:val="00624C2E"/>
    <w:rsid w:val="00625060"/>
    <w:rsid w:val="00625139"/>
    <w:rsid w:val="00625DA0"/>
    <w:rsid w:val="00626075"/>
    <w:rsid w:val="0062683B"/>
    <w:rsid w:val="00627A80"/>
    <w:rsid w:val="006300CD"/>
    <w:rsid w:val="0063034E"/>
    <w:rsid w:val="00630ADF"/>
    <w:rsid w:val="00630CD0"/>
    <w:rsid w:val="006312CB"/>
    <w:rsid w:val="00631686"/>
    <w:rsid w:val="00632327"/>
    <w:rsid w:val="00632437"/>
    <w:rsid w:val="0063243F"/>
    <w:rsid w:val="00632813"/>
    <w:rsid w:val="006340C6"/>
    <w:rsid w:val="006349B6"/>
    <w:rsid w:val="00636176"/>
    <w:rsid w:val="00636723"/>
    <w:rsid w:val="006373FA"/>
    <w:rsid w:val="00637A48"/>
    <w:rsid w:val="00642281"/>
    <w:rsid w:val="00642363"/>
    <w:rsid w:val="00642B07"/>
    <w:rsid w:val="00642D08"/>
    <w:rsid w:val="0064353A"/>
    <w:rsid w:val="006441D4"/>
    <w:rsid w:val="00644A85"/>
    <w:rsid w:val="00645071"/>
    <w:rsid w:val="00645445"/>
    <w:rsid w:val="00645BE5"/>
    <w:rsid w:val="00645D39"/>
    <w:rsid w:val="00646DD9"/>
    <w:rsid w:val="00652623"/>
    <w:rsid w:val="00653710"/>
    <w:rsid w:val="00653B54"/>
    <w:rsid w:val="0065411B"/>
    <w:rsid w:val="0065441C"/>
    <w:rsid w:val="00655221"/>
    <w:rsid w:val="0065613F"/>
    <w:rsid w:val="0065654B"/>
    <w:rsid w:val="00656B03"/>
    <w:rsid w:val="0066055A"/>
    <w:rsid w:val="00660876"/>
    <w:rsid w:val="00660B31"/>
    <w:rsid w:val="00662042"/>
    <w:rsid w:val="006625E5"/>
    <w:rsid w:val="006637DA"/>
    <w:rsid w:val="00663CA5"/>
    <w:rsid w:val="00665554"/>
    <w:rsid w:val="00665698"/>
    <w:rsid w:val="006657A4"/>
    <w:rsid w:val="006659A9"/>
    <w:rsid w:val="00665DA3"/>
    <w:rsid w:val="00666E62"/>
    <w:rsid w:val="0067025B"/>
    <w:rsid w:val="006705E5"/>
    <w:rsid w:val="00670676"/>
    <w:rsid w:val="00670A18"/>
    <w:rsid w:val="0067211E"/>
    <w:rsid w:val="00673542"/>
    <w:rsid w:val="0067470C"/>
    <w:rsid w:val="00674870"/>
    <w:rsid w:val="00675D08"/>
    <w:rsid w:val="0067690B"/>
    <w:rsid w:val="00676AA4"/>
    <w:rsid w:val="00676D96"/>
    <w:rsid w:val="00677C84"/>
    <w:rsid w:val="006808F3"/>
    <w:rsid w:val="00680909"/>
    <w:rsid w:val="00681395"/>
    <w:rsid w:val="00681771"/>
    <w:rsid w:val="006819CC"/>
    <w:rsid w:val="00681E19"/>
    <w:rsid w:val="00681E3D"/>
    <w:rsid w:val="00681F28"/>
    <w:rsid w:val="00682510"/>
    <w:rsid w:val="00682EDB"/>
    <w:rsid w:val="006832BE"/>
    <w:rsid w:val="00683B08"/>
    <w:rsid w:val="00684AD7"/>
    <w:rsid w:val="0068519E"/>
    <w:rsid w:val="006853A2"/>
    <w:rsid w:val="006855BF"/>
    <w:rsid w:val="006856A1"/>
    <w:rsid w:val="00685F30"/>
    <w:rsid w:val="006867C3"/>
    <w:rsid w:val="00686B31"/>
    <w:rsid w:val="00686FA7"/>
    <w:rsid w:val="00687301"/>
    <w:rsid w:val="00690249"/>
    <w:rsid w:val="00691C44"/>
    <w:rsid w:val="00693475"/>
    <w:rsid w:val="00693B9A"/>
    <w:rsid w:val="00693C8D"/>
    <w:rsid w:val="00693E71"/>
    <w:rsid w:val="006946AB"/>
    <w:rsid w:val="00694752"/>
    <w:rsid w:val="006949CC"/>
    <w:rsid w:val="00694A94"/>
    <w:rsid w:val="00694BA1"/>
    <w:rsid w:val="00696823"/>
    <w:rsid w:val="006A0030"/>
    <w:rsid w:val="006A0A96"/>
    <w:rsid w:val="006A1659"/>
    <w:rsid w:val="006A1BD9"/>
    <w:rsid w:val="006A27BC"/>
    <w:rsid w:val="006A2DB5"/>
    <w:rsid w:val="006A340E"/>
    <w:rsid w:val="006A4288"/>
    <w:rsid w:val="006A4543"/>
    <w:rsid w:val="006A4600"/>
    <w:rsid w:val="006A46E5"/>
    <w:rsid w:val="006A56E4"/>
    <w:rsid w:val="006A61D2"/>
    <w:rsid w:val="006A650D"/>
    <w:rsid w:val="006A6F79"/>
    <w:rsid w:val="006A770F"/>
    <w:rsid w:val="006B1022"/>
    <w:rsid w:val="006B1253"/>
    <w:rsid w:val="006B1606"/>
    <w:rsid w:val="006B189F"/>
    <w:rsid w:val="006B1E3B"/>
    <w:rsid w:val="006B3803"/>
    <w:rsid w:val="006B3A6B"/>
    <w:rsid w:val="006B3D02"/>
    <w:rsid w:val="006B3ED1"/>
    <w:rsid w:val="006B49AE"/>
    <w:rsid w:val="006B5B56"/>
    <w:rsid w:val="006B6381"/>
    <w:rsid w:val="006B771A"/>
    <w:rsid w:val="006C0572"/>
    <w:rsid w:val="006C0D29"/>
    <w:rsid w:val="006C13E0"/>
    <w:rsid w:val="006C1B0E"/>
    <w:rsid w:val="006C1B3F"/>
    <w:rsid w:val="006C1DBF"/>
    <w:rsid w:val="006C1EBF"/>
    <w:rsid w:val="006C2754"/>
    <w:rsid w:val="006C2BC6"/>
    <w:rsid w:val="006C32AC"/>
    <w:rsid w:val="006C331E"/>
    <w:rsid w:val="006C4CFA"/>
    <w:rsid w:val="006C60F0"/>
    <w:rsid w:val="006C6351"/>
    <w:rsid w:val="006C7E5C"/>
    <w:rsid w:val="006D0EA5"/>
    <w:rsid w:val="006D1029"/>
    <w:rsid w:val="006D143D"/>
    <w:rsid w:val="006D154B"/>
    <w:rsid w:val="006D17BF"/>
    <w:rsid w:val="006D2288"/>
    <w:rsid w:val="006D27B8"/>
    <w:rsid w:val="006D2E59"/>
    <w:rsid w:val="006D3EA9"/>
    <w:rsid w:val="006D41FD"/>
    <w:rsid w:val="006D42A0"/>
    <w:rsid w:val="006D5343"/>
    <w:rsid w:val="006D5F73"/>
    <w:rsid w:val="006D5FBF"/>
    <w:rsid w:val="006D65C4"/>
    <w:rsid w:val="006D7C15"/>
    <w:rsid w:val="006E0013"/>
    <w:rsid w:val="006E0674"/>
    <w:rsid w:val="006E178A"/>
    <w:rsid w:val="006E181B"/>
    <w:rsid w:val="006E18E5"/>
    <w:rsid w:val="006E1C63"/>
    <w:rsid w:val="006E1E29"/>
    <w:rsid w:val="006E307C"/>
    <w:rsid w:val="006E3746"/>
    <w:rsid w:val="006E384E"/>
    <w:rsid w:val="006E4FB8"/>
    <w:rsid w:val="006E55E8"/>
    <w:rsid w:val="006E6E7A"/>
    <w:rsid w:val="006E7A40"/>
    <w:rsid w:val="006E7BD4"/>
    <w:rsid w:val="006F21E5"/>
    <w:rsid w:val="006F2246"/>
    <w:rsid w:val="006F2706"/>
    <w:rsid w:val="006F27F0"/>
    <w:rsid w:val="006F2E4E"/>
    <w:rsid w:val="006F33E2"/>
    <w:rsid w:val="006F3436"/>
    <w:rsid w:val="006F4D27"/>
    <w:rsid w:val="006F5AA5"/>
    <w:rsid w:val="006F7F4F"/>
    <w:rsid w:val="00700113"/>
    <w:rsid w:val="00700EDA"/>
    <w:rsid w:val="007010CD"/>
    <w:rsid w:val="0070138E"/>
    <w:rsid w:val="00702355"/>
    <w:rsid w:val="00702E26"/>
    <w:rsid w:val="00703390"/>
    <w:rsid w:val="007033DF"/>
    <w:rsid w:val="00703BFE"/>
    <w:rsid w:val="0070438A"/>
    <w:rsid w:val="00704CAD"/>
    <w:rsid w:val="0070504A"/>
    <w:rsid w:val="007056CD"/>
    <w:rsid w:val="00706497"/>
    <w:rsid w:val="00707CF0"/>
    <w:rsid w:val="00707FDA"/>
    <w:rsid w:val="0071000A"/>
    <w:rsid w:val="00711731"/>
    <w:rsid w:val="007128CB"/>
    <w:rsid w:val="00712C13"/>
    <w:rsid w:val="007140EE"/>
    <w:rsid w:val="00714594"/>
    <w:rsid w:val="007146C1"/>
    <w:rsid w:val="00714F7F"/>
    <w:rsid w:val="007155A8"/>
    <w:rsid w:val="00715693"/>
    <w:rsid w:val="007158D9"/>
    <w:rsid w:val="00716BD6"/>
    <w:rsid w:val="00716DC4"/>
    <w:rsid w:val="00716F21"/>
    <w:rsid w:val="00717CE7"/>
    <w:rsid w:val="007216D9"/>
    <w:rsid w:val="007218D1"/>
    <w:rsid w:val="0072256A"/>
    <w:rsid w:val="007229E6"/>
    <w:rsid w:val="007232E8"/>
    <w:rsid w:val="00723A60"/>
    <w:rsid w:val="0072404D"/>
    <w:rsid w:val="00724AE4"/>
    <w:rsid w:val="00724EAC"/>
    <w:rsid w:val="0072513A"/>
    <w:rsid w:val="007251D5"/>
    <w:rsid w:val="00725322"/>
    <w:rsid w:val="00725DD3"/>
    <w:rsid w:val="00726114"/>
    <w:rsid w:val="007278E6"/>
    <w:rsid w:val="007278ED"/>
    <w:rsid w:val="00730BC3"/>
    <w:rsid w:val="00733A89"/>
    <w:rsid w:val="00734814"/>
    <w:rsid w:val="007351BC"/>
    <w:rsid w:val="007361A4"/>
    <w:rsid w:val="00736761"/>
    <w:rsid w:val="00736D4F"/>
    <w:rsid w:val="0073716C"/>
    <w:rsid w:val="0074040E"/>
    <w:rsid w:val="0074054B"/>
    <w:rsid w:val="00740A3C"/>
    <w:rsid w:val="00740F5A"/>
    <w:rsid w:val="00741583"/>
    <w:rsid w:val="007415AC"/>
    <w:rsid w:val="007419E3"/>
    <w:rsid w:val="007440EF"/>
    <w:rsid w:val="00744934"/>
    <w:rsid w:val="007453AA"/>
    <w:rsid w:val="0074576A"/>
    <w:rsid w:val="00745F2E"/>
    <w:rsid w:val="007471EB"/>
    <w:rsid w:val="007478A0"/>
    <w:rsid w:val="007501C7"/>
    <w:rsid w:val="007503D1"/>
    <w:rsid w:val="00750696"/>
    <w:rsid w:val="00750881"/>
    <w:rsid w:val="00751733"/>
    <w:rsid w:val="00751B16"/>
    <w:rsid w:val="00751CB6"/>
    <w:rsid w:val="007522A7"/>
    <w:rsid w:val="00752784"/>
    <w:rsid w:val="00753BCA"/>
    <w:rsid w:val="00753EA8"/>
    <w:rsid w:val="0075414B"/>
    <w:rsid w:val="007544F2"/>
    <w:rsid w:val="00756AA5"/>
    <w:rsid w:val="007574AF"/>
    <w:rsid w:val="00757B67"/>
    <w:rsid w:val="0076130E"/>
    <w:rsid w:val="00761DEF"/>
    <w:rsid w:val="00761E19"/>
    <w:rsid w:val="007627C9"/>
    <w:rsid w:val="007631AA"/>
    <w:rsid w:val="007636A0"/>
    <w:rsid w:val="00763D88"/>
    <w:rsid w:val="00763F75"/>
    <w:rsid w:val="007640E1"/>
    <w:rsid w:val="00764875"/>
    <w:rsid w:val="0076570D"/>
    <w:rsid w:val="00765963"/>
    <w:rsid w:val="00765B0B"/>
    <w:rsid w:val="00766514"/>
    <w:rsid w:val="00766B30"/>
    <w:rsid w:val="0076758D"/>
    <w:rsid w:val="00767D0A"/>
    <w:rsid w:val="00770546"/>
    <w:rsid w:val="00770CF0"/>
    <w:rsid w:val="0077243C"/>
    <w:rsid w:val="0077259A"/>
    <w:rsid w:val="007728F6"/>
    <w:rsid w:val="00772BED"/>
    <w:rsid w:val="00772E16"/>
    <w:rsid w:val="00773EC7"/>
    <w:rsid w:val="00774540"/>
    <w:rsid w:val="00774C86"/>
    <w:rsid w:val="00774D3C"/>
    <w:rsid w:val="00774EE6"/>
    <w:rsid w:val="00775409"/>
    <w:rsid w:val="0077552D"/>
    <w:rsid w:val="00775975"/>
    <w:rsid w:val="00776520"/>
    <w:rsid w:val="007779A1"/>
    <w:rsid w:val="007806CD"/>
    <w:rsid w:val="00780D3C"/>
    <w:rsid w:val="007810B8"/>
    <w:rsid w:val="00781208"/>
    <w:rsid w:val="0078167E"/>
    <w:rsid w:val="00782C32"/>
    <w:rsid w:val="0078387C"/>
    <w:rsid w:val="0078443E"/>
    <w:rsid w:val="00784E96"/>
    <w:rsid w:val="0078576D"/>
    <w:rsid w:val="00785E3F"/>
    <w:rsid w:val="007863E2"/>
    <w:rsid w:val="00786DDD"/>
    <w:rsid w:val="00787299"/>
    <w:rsid w:val="00787525"/>
    <w:rsid w:val="00787D68"/>
    <w:rsid w:val="00791747"/>
    <w:rsid w:val="00791A0B"/>
    <w:rsid w:val="0079202D"/>
    <w:rsid w:val="007928A1"/>
    <w:rsid w:val="00793211"/>
    <w:rsid w:val="00793FDA"/>
    <w:rsid w:val="00794340"/>
    <w:rsid w:val="0079591A"/>
    <w:rsid w:val="0079657F"/>
    <w:rsid w:val="00796C4E"/>
    <w:rsid w:val="007970A3"/>
    <w:rsid w:val="007977D7"/>
    <w:rsid w:val="007A0D89"/>
    <w:rsid w:val="007A12AD"/>
    <w:rsid w:val="007A20D8"/>
    <w:rsid w:val="007A22DF"/>
    <w:rsid w:val="007A25A3"/>
    <w:rsid w:val="007A37BE"/>
    <w:rsid w:val="007A5442"/>
    <w:rsid w:val="007A5582"/>
    <w:rsid w:val="007A5D30"/>
    <w:rsid w:val="007A5E8B"/>
    <w:rsid w:val="007A5FFF"/>
    <w:rsid w:val="007A608F"/>
    <w:rsid w:val="007A6421"/>
    <w:rsid w:val="007B0476"/>
    <w:rsid w:val="007B13D2"/>
    <w:rsid w:val="007B25B5"/>
    <w:rsid w:val="007B2B2C"/>
    <w:rsid w:val="007B39B5"/>
    <w:rsid w:val="007B43DB"/>
    <w:rsid w:val="007B4811"/>
    <w:rsid w:val="007B4C17"/>
    <w:rsid w:val="007B5297"/>
    <w:rsid w:val="007B57E4"/>
    <w:rsid w:val="007B6543"/>
    <w:rsid w:val="007B656F"/>
    <w:rsid w:val="007B72B2"/>
    <w:rsid w:val="007B78A6"/>
    <w:rsid w:val="007C02EA"/>
    <w:rsid w:val="007C09D4"/>
    <w:rsid w:val="007C0AC1"/>
    <w:rsid w:val="007C126A"/>
    <w:rsid w:val="007C2B95"/>
    <w:rsid w:val="007C35F7"/>
    <w:rsid w:val="007C3B94"/>
    <w:rsid w:val="007C3F33"/>
    <w:rsid w:val="007C3F44"/>
    <w:rsid w:val="007C4038"/>
    <w:rsid w:val="007C4BD9"/>
    <w:rsid w:val="007C5A4E"/>
    <w:rsid w:val="007C5CC5"/>
    <w:rsid w:val="007C5D25"/>
    <w:rsid w:val="007C673D"/>
    <w:rsid w:val="007C6ED4"/>
    <w:rsid w:val="007C7485"/>
    <w:rsid w:val="007D0430"/>
    <w:rsid w:val="007D0446"/>
    <w:rsid w:val="007D0F89"/>
    <w:rsid w:val="007D2448"/>
    <w:rsid w:val="007D2D80"/>
    <w:rsid w:val="007D2D82"/>
    <w:rsid w:val="007D3951"/>
    <w:rsid w:val="007D3C18"/>
    <w:rsid w:val="007D3CE9"/>
    <w:rsid w:val="007D3FFC"/>
    <w:rsid w:val="007D42AD"/>
    <w:rsid w:val="007D4C68"/>
    <w:rsid w:val="007D4C73"/>
    <w:rsid w:val="007D505B"/>
    <w:rsid w:val="007D621A"/>
    <w:rsid w:val="007D6D84"/>
    <w:rsid w:val="007D79DB"/>
    <w:rsid w:val="007D7F48"/>
    <w:rsid w:val="007E004F"/>
    <w:rsid w:val="007E0F3A"/>
    <w:rsid w:val="007E18C8"/>
    <w:rsid w:val="007E1EA1"/>
    <w:rsid w:val="007E29E5"/>
    <w:rsid w:val="007E2DF8"/>
    <w:rsid w:val="007E2FD6"/>
    <w:rsid w:val="007E4B9F"/>
    <w:rsid w:val="007E5010"/>
    <w:rsid w:val="007E5735"/>
    <w:rsid w:val="007E626A"/>
    <w:rsid w:val="007E66C6"/>
    <w:rsid w:val="007E70DB"/>
    <w:rsid w:val="007E7775"/>
    <w:rsid w:val="007E78A7"/>
    <w:rsid w:val="007E7BEF"/>
    <w:rsid w:val="007F0CA9"/>
    <w:rsid w:val="007F0F24"/>
    <w:rsid w:val="007F1062"/>
    <w:rsid w:val="007F16DD"/>
    <w:rsid w:val="007F17C5"/>
    <w:rsid w:val="007F19E5"/>
    <w:rsid w:val="007F1C06"/>
    <w:rsid w:val="007F278D"/>
    <w:rsid w:val="007F2B57"/>
    <w:rsid w:val="007F37BF"/>
    <w:rsid w:val="007F3EAF"/>
    <w:rsid w:val="007F40BF"/>
    <w:rsid w:val="007F42F4"/>
    <w:rsid w:val="007F465B"/>
    <w:rsid w:val="007F4F20"/>
    <w:rsid w:val="007F5340"/>
    <w:rsid w:val="007F5893"/>
    <w:rsid w:val="007F5936"/>
    <w:rsid w:val="007F6189"/>
    <w:rsid w:val="007F62E5"/>
    <w:rsid w:val="007F7330"/>
    <w:rsid w:val="008005A4"/>
    <w:rsid w:val="008012E1"/>
    <w:rsid w:val="008013F1"/>
    <w:rsid w:val="00801A01"/>
    <w:rsid w:val="0080224D"/>
    <w:rsid w:val="00802DBD"/>
    <w:rsid w:val="0080308E"/>
    <w:rsid w:val="00803E9E"/>
    <w:rsid w:val="00803F76"/>
    <w:rsid w:val="008054D8"/>
    <w:rsid w:val="0080566E"/>
    <w:rsid w:val="0080580E"/>
    <w:rsid w:val="008060D3"/>
    <w:rsid w:val="008062AC"/>
    <w:rsid w:val="0080638C"/>
    <w:rsid w:val="008071ED"/>
    <w:rsid w:val="00810540"/>
    <w:rsid w:val="00810A1D"/>
    <w:rsid w:val="00810B69"/>
    <w:rsid w:val="008118AF"/>
    <w:rsid w:val="00811EA1"/>
    <w:rsid w:val="00812189"/>
    <w:rsid w:val="00812BC9"/>
    <w:rsid w:val="0081394C"/>
    <w:rsid w:val="00813E51"/>
    <w:rsid w:val="008141C1"/>
    <w:rsid w:val="008150DC"/>
    <w:rsid w:val="00815531"/>
    <w:rsid w:val="008166E1"/>
    <w:rsid w:val="00816A9D"/>
    <w:rsid w:val="00817C7E"/>
    <w:rsid w:val="008202F5"/>
    <w:rsid w:val="008203C9"/>
    <w:rsid w:val="00820696"/>
    <w:rsid w:val="00820C77"/>
    <w:rsid w:val="00820F5E"/>
    <w:rsid w:val="00821234"/>
    <w:rsid w:val="008216C5"/>
    <w:rsid w:val="00821B3E"/>
    <w:rsid w:val="00822B0B"/>
    <w:rsid w:val="00823790"/>
    <w:rsid w:val="00823C06"/>
    <w:rsid w:val="008247E8"/>
    <w:rsid w:val="00824B2A"/>
    <w:rsid w:val="00824EAC"/>
    <w:rsid w:val="00825C1D"/>
    <w:rsid w:val="00825C84"/>
    <w:rsid w:val="00825FDD"/>
    <w:rsid w:val="00826FCB"/>
    <w:rsid w:val="0083021E"/>
    <w:rsid w:val="00830963"/>
    <w:rsid w:val="00830DD8"/>
    <w:rsid w:val="00831506"/>
    <w:rsid w:val="0083262D"/>
    <w:rsid w:val="0083290D"/>
    <w:rsid w:val="008329F0"/>
    <w:rsid w:val="00832D6F"/>
    <w:rsid w:val="00832DBF"/>
    <w:rsid w:val="00833585"/>
    <w:rsid w:val="00833A66"/>
    <w:rsid w:val="00834639"/>
    <w:rsid w:val="00834657"/>
    <w:rsid w:val="008357AD"/>
    <w:rsid w:val="00835F62"/>
    <w:rsid w:val="0084113C"/>
    <w:rsid w:val="008413D5"/>
    <w:rsid w:val="00841734"/>
    <w:rsid w:val="00841902"/>
    <w:rsid w:val="00841ADD"/>
    <w:rsid w:val="00841C96"/>
    <w:rsid w:val="00841E8A"/>
    <w:rsid w:val="00841F62"/>
    <w:rsid w:val="008439FF"/>
    <w:rsid w:val="00843FA8"/>
    <w:rsid w:val="008450E6"/>
    <w:rsid w:val="0084565C"/>
    <w:rsid w:val="0084588B"/>
    <w:rsid w:val="0084645A"/>
    <w:rsid w:val="00847B3E"/>
    <w:rsid w:val="008502FC"/>
    <w:rsid w:val="00850452"/>
    <w:rsid w:val="00850523"/>
    <w:rsid w:val="00850BD8"/>
    <w:rsid w:val="00850F3D"/>
    <w:rsid w:val="0085112B"/>
    <w:rsid w:val="00851197"/>
    <w:rsid w:val="0085140B"/>
    <w:rsid w:val="0085255E"/>
    <w:rsid w:val="00852C49"/>
    <w:rsid w:val="00852D03"/>
    <w:rsid w:val="00852DE1"/>
    <w:rsid w:val="008545E1"/>
    <w:rsid w:val="00854722"/>
    <w:rsid w:val="00854975"/>
    <w:rsid w:val="00854A08"/>
    <w:rsid w:val="00854B94"/>
    <w:rsid w:val="0085597C"/>
    <w:rsid w:val="00855AD6"/>
    <w:rsid w:val="00855C0D"/>
    <w:rsid w:val="0085667D"/>
    <w:rsid w:val="00856BC7"/>
    <w:rsid w:val="00856F05"/>
    <w:rsid w:val="00856F65"/>
    <w:rsid w:val="00857978"/>
    <w:rsid w:val="00857ED6"/>
    <w:rsid w:val="00857EEA"/>
    <w:rsid w:val="00860BC6"/>
    <w:rsid w:val="0086367F"/>
    <w:rsid w:val="00865B3C"/>
    <w:rsid w:val="008663EE"/>
    <w:rsid w:val="00866CF5"/>
    <w:rsid w:val="0086711D"/>
    <w:rsid w:val="00867EB4"/>
    <w:rsid w:val="00870DB7"/>
    <w:rsid w:val="00870F3A"/>
    <w:rsid w:val="008716B5"/>
    <w:rsid w:val="00871882"/>
    <w:rsid w:val="008725F8"/>
    <w:rsid w:val="00872C10"/>
    <w:rsid w:val="00872F81"/>
    <w:rsid w:val="00873389"/>
    <w:rsid w:val="008733AB"/>
    <w:rsid w:val="0087373E"/>
    <w:rsid w:val="00874049"/>
    <w:rsid w:val="00874CB5"/>
    <w:rsid w:val="0087676C"/>
    <w:rsid w:val="00876849"/>
    <w:rsid w:val="00876D12"/>
    <w:rsid w:val="00876FC0"/>
    <w:rsid w:val="0087703A"/>
    <w:rsid w:val="008772A4"/>
    <w:rsid w:val="00877F3C"/>
    <w:rsid w:val="00877F9E"/>
    <w:rsid w:val="008803CB"/>
    <w:rsid w:val="00880F01"/>
    <w:rsid w:val="008818FF"/>
    <w:rsid w:val="008825DD"/>
    <w:rsid w:val="008829B5"/>
    <w:rsid w:val="00883B78"/>
    <w:rsid w:val="008847F4"/>
    <w:rsid w:val="00886350"/>
    <w:rsid w:val="008866F2"/>
    <w:rsid w:val="008867E5"/>
    <w:rsid w:val="008872E2"/>
    <w:rsid w:val="00887458"/>
    <w:rsid w:val="00887607"/>
    <w:rsid w:val="00887629"/>
    <w:rsid w:val="00887D5B"/>
    <w:rsid w:val="00890B89"/>
    <w:rsid w:val="00890C38"/>
    <w:rsid w:val="00890E5D"/>
    <w:rsid w:val="0089215B"/>
    <w:rsid w:val="00893023"/>
    <w:rsid w:val="0089478C"/>
    <w:rsid w:val="00894812"/>
    <w:rsid w:val="00894DB3"/>
    <w:rsid w:val="00895491"/>
    <w:rsid w:val="008961A1"/>
    <w:rsid w:val="0089669B"/>
    <w:rsid w:val="0089695F"/>
    <w:rsid w:val="00896C41"/>
    <w:rsid w:val="00896F26"/>
    <w:rsid w:val="0089705E"/>
    <w:rsid w:val="00897383"/>
    <w:rsid w:val="00897711"/>
    <w:rsid w:val="008A05F3"/>
    <w:rsid w:val="008A1900"/>
    <w:rsid w:val="008A3163"/>
    <w:rsid w:val="008A33F9"/>
    <w:rsid w:val="008A4FB6"/>
    <w:rsid w:val="008A57B6"/>
    <w:rsid w:val="008A6084"/>
    <w:rsid w:val="008A6768"/>
    <w:rsid w:val="008A6D6A"/>
    <w:rsid w:val="008A72CF"/>
    <w:rsid w:val="008A72D7"/>
    <w:rsid w:val="008A7319"/>
    <w:rsid w:val="008A75A8"/>
    <w:rsid w:val="008B056B"/>
    <w:rsid w:val="008B135D"/>
    <w:rsid w:val="008B150A"/>
    <w:rsid w:val="008B1F25"/>
    <w:rsid w:val="008B3076"/>
    <w:rsid w:val="008B3AF8"/>
    <w:rsid w:val="008B5E6C"/>
    <w:rsid w:val="008B6D8A"/>
    <w:rsid w:val="008B7395"/>
    <w:rsid w:val="008B787C"/>
    <w:rsid w:val="008B7AB8"/>
    <w:rsid w:val="008C02D9"/>
    <w:rsid w:val="008C0EA1"/>
    <w:rsid w:val="008C0F95"/>
    <w:rsid w:val="008C1B8E"/>
    <w:rsid w:val="008C2E49"/>
    <w:rsid w:val="008C32E6"/>
    <w:rsid w:val="008C35A5"/>
    <w:rsid w:val="008C42BB"/>
    <w:rsid w:val="008C541E"/>
    <w:rsid w:val="008C6306"/>
    <w:rsid w:val="008C6A79"/>
    <w:rsid w:val="008C7C2B"/>
    <w:rsid w:val="008C7CB5"/>
    <w:rsid w:val="008C7CEB"/>
    <w:rsid w:val="008C7E74"/>
    <w:rsid w:val="008D08A7"/>
    <w:rsid w:val="008D12D4"/>
    <w:rsid w:val="008D146E"/>
    <w:rsid w:val="008D1AF5"/>
    <w:rsid w:val="008D1D58"/>
    <w:rsid w:val="008D2184"/>
    <w:rsid w:val="008D2D5E"/>
    <w:rsid w:val="008D2EB0"/>
    <w:rsid w:val="008D2FCD"/>
    <w:rsid w:val="008D36D4"/>
    <w:rsid w:val="008D4271"/>
    <w:rsid w:val="008D4483"/>
    <w:rsid w:val="008D455E"/>
    <w:rsid w:val="008D4576"/>
    <w:rsid w:val="008D57A7"/>
    <w:rsid w:val="008D6717"/>
    <w:rsid w:val="008D68A4"/>
    <w:rsid w:val="008D6A1C"/>
    <w:rsid w:val="008D781B"/>
    <w:rsid w:val="008D7D3A"/>
    <w:rsid w:val="008D7EA8"/>
    <w:rsid w:val="008E0B46"/>
    <w:rsid w:val="008E108A"/>
    <w:rsid w:val="008E1B89"/>
    <w:rsid w:val="008E2BDE"/>
    <w:rsid w:val="008E4AD9"/>
    <w:rsid w:val="008E4B54"/>
    <w:rsid w:val="008E503D"/>
    <w:rsid w:val="008E5D24"/>
    <w:rsid w:val="008E6197"/>
    <w:rsid w:val="008E622C"/>
    <w:rsid w:val="008E6280"/>
    <w:rsid w:val="008E687B"/>
    <w:rsid w:val="008E6ACB"/>
    <w:rsid w:val="008E6FD5"/>
    <w:rsid w:val="008E7771"/>
    <w:rsid w:val="008E7A88"/>
    <w:rsid w:val="008F0965"/>
    <w:rsid w:val="008F0DBA"/>
    <w:rsid w:val="008F0E39"/>
    <w:rsid w:val="008F113E"/>
    <w:rsid w:val="008F1DD4"/>
    <w:rsid w:val="008F23D3"/>
    <w:rsid w:val="008F3139"/>
    <w:rsid w:val="008F3226"/>
    <w:rsid w:val="008F3625"/>
    <w:rsid w:val="008F36F5"/>
    <w:rsid w:val="008F3E3D"/>
    <w:rsid w:val="008F4089"/>
    <w:rsid w:val="008F4371"/>
    <w:rsid w:val="008F4D3D"/>
    <w:rsid w:val="008F557F"/>
    <w:rsid w:val="008F5699"/>
    <w:rsid w:val="008F5906"/>
    <w:rsid w:val="008F64F2"/>
    <w:rsid w:val="008F6761"/>
    <w:rsid w:val="008F6F87"/>
    <w:rsid w:val="008F6F9A"/>
    <w:rsid w:val="008F7754"/>
    <w:rsid w:val="00900390"/>
    <w:rsid w:val="00900BC0"/>
    <w:rsid w:val="0090247C"/>
    <w:rsid w:val="00903EE6"/>
    <w:rsid w:val="00903F34"/>
    <w:rsid w:val="009054C0"/>
    <w:rsid w:val="00905530"/>
    <w:rsid w:val="00906526"/>
    <w:rsid w:val="00907055"/>
    <w:rsid w:val="00907666"/>
    <w:rsid w:val="009076EE"/>
    <w:rsid w:val="00907F8A"/>
    <w:rsid w:val="009109D2"/>
    <w:rsid w:val="00910B00"/>
    <w:rsid w:val="0091101D"/>
    <w:rsid w:val="00911394"/>
    <w:rsid w:val="0091185B"/>
    <w:rsid w:val="00911872"/>
    <w:rsid w:val="00912176"/>
    <w:rsid w:val="009122CA"/>
    <w:rsid w:val="0091483B"/>
    <w:rsid w:val="0091548C"/>
    <w:rsid w:val="00915D75"/>
    <w:rsid w:val="00916454"/>
    <w:rsid w:val="0091661E"/>
    <w:rsid w:val="009167B0"/>
    <w:rsid w:val="00916DC7"/>
    <w:rsid w:val="009201AB"/>
    <w:rsid w:val="009205E8"/>
    <w:rsid w:val="009210E5"/>
    <w:rsid w:val="0092159A"/>
    <w:rsid w:val="00922669"/>
    <w:rsid w:val="009247E7"/>
    <w:rsid w:val="00924D20"/>
    <w:rsid w:val="00924F5B"/>
    <w:rsid w:val="009251A8"/>
    <w:rsid w:val="0092557C"/>
    <w:rsid w:val="00925D76"/>
    <w:rsid w:val="00926112"/>
    <w:rsid w:val="00926B04"/>
    <w:rsid w:val="009301CC"/>
    <w:rsid w:val="00930305"/>
    <w:rsid w:val="009306A0"/>
    <w:rsid w:val="00931F11"/>
    <w:rsid w:val="00931F54"/>
    <w:rsid w:val="0093268A"/>
    <w:rsid w:val="00933122"/>
    <w:rsid w:val="009333DE"/>
    <w:rsid w:val="00933632"/>
    <w:rsid w:val="00934244"/>
    <w:rsid w:val="00934251"/>
    <w:rsid w:val="009348E3"/>
    <w:rsid w:val="00934C27"/>
    <w:rsid w:val="0093510C"/>
    <w:rsid w:val="00935BF7"/>
    <w:rsid w:val="009378FA"/>
    <w:rsid w:val="009401E0"/>
    <w:rsid w:val="00942C06"/>
    <w:rsid w:val="00943166"/>
    <w:rsid w:val="009451C9"/>
    <w:rsid w:val="0094676B"/>
    <w:rsid w:val="00946B2D"/>
    <w:rsid w:val="009476E6"/>
    <w:rsid w:val="00947D91"/>
    <w:rsid w:val="00950CFC"/>
    <w:rsid w:val="00951689"/>
    <w:rsid w:val="0095211E"/>
    <w:rsid w:val="009525B3"/>
    <w:rsid w:val="009526D3"/>
    <w:rsid w:val="00952C2D"/>
    <w:rsid w:val="00952F73"/>
    <w:rsid w:val="00954E4E"/>
    <w:rsid w:val="00955948"/>
    <w:rsid w:val="009571F6"/>
    <w:rsid w:val="009574A5"/>
    <w:rsid w:val="00957534"/>
    <w:rsid w:val="00957D0B"/>
    <w:rsid w:val="00961229"/>
    <w:rsid w:val="00961331"/>
    <w:rsid w:val="00961412"/>
    <w:rsid w:val="009628B9"/>
    <w:rsid w:val="00963D30"/>
    <w:rsid w:val="00963FF9"/>
    <w:rsid w:val="0096444B"/>
    <w:rsid w:val="00964D55"/>
    <w:rsid w:val="00965A39"/>
    <w:rsid w:val="00966A9F"/>
    <w:rsid w:val="009675D6"/>
    <w:rsid w:val="00971485"/>
    <w:rsid w:val="00971700"/>
    <w:rsid w:val="00972A59"/>
    <w:rsid w:val="00972AFF"/>
    <w:rsid w:val="0097338C"/>
    <w:rsid w:val="009739F3"/>
    <w:rsid w:val="00973B82"/>
    <w:rsid w:val="00973E0D"/>
    <w:rsid w:val="0097442C"/>
    <w:rsid w:val="00974CCE"/>
    <w:rsid w:val="0097687E"/>
    <w:rsid w:val="00980543"/>
    <w:rsid w:val="00980614"/>
    <w:rsid w:val="00980FFD"/>
    <w:rsid w:val="00981046"/>
    <w:rsid w:val="009810DF"/>
    <w:rsid w:val="00981908"/>
    <w:rsid w:val="00982938"/>
    <w:rsid w:val="00982A88"/>
    <w:rsid w:val="009830F5"/>
    <w:rsid w:val="009842F7"/>
    <w:rsid w:val="00984B56"/>
    <w:rsid w:val="009851DB"/>
    <w:rsid w:val="00986831"/>
    <w:rsid w:val="009869FC"/>
    <w:rsid w:val="009873BC"/>
    <w:rsid w:val="00990851"/>
    <w:rsid w:val="00990BA8"/>
    <w:rsid w:val="00990E44"/>
    <w:rsid w:val="00991AF0"/>
    <w:rsid w:val="00992A73"/>
    <w:rsid w:val="00993A12"/>
    <w:rsid w:val="00993FCE"/>
    <w:rsid w:val="00996541"/>
    <w:rsid w:val="009965BB"/>
    <w:rsid w:val="009966D6"/>
    <w:rsid w:val="0099767A"/>
    <w:rsid w:val="009A0B96"/>
    <w:rsid w:val="009A0FB3"/>
    <w:rsid w:val="009A1BD7"/>
    <w:rsid w:val="009A1D71"/>
    <w:rsid w:val="009A209E"/>
    <w:rsid w:val="009A27AC"/>
    <w:rsid w:val="009A2E5B"/>
    <w:rsid w:val="009A2ED1"/>
    <w:rsid w:val="009A2FED"/>
    <w:rsid w:val="009A39C8"/>
    <w:rsid w:val="009A4E09"/>
    <w:rsid w:val="009A4E94"/>
    <w:rsid w:val="009A5367"/>
    <w:rsid w:val="009A5B70"/>
    <w:rsid w:val="009A5CE1"/>
    <w:rsid w:val="009A601A"/>
    <w:rsid w:val="009A760C"/>
    <w:rsid w:val="009A79F4"/>
    <w:rsid w:val="009A7DDD"/>
    <w:rsid w:val="009B143B"/>
    <w:rsid w:val="009B3142"/>
    <w:rsid w:val="009B42DD"/>
    <w:rsid w:val="009B4678"/>
    <w:rsid w:val="009B486A"/>
    <w:rsid w:val="009B4BC5"/>
    <w:rsid w:val="009B4E1C"/>
    <w:rsid w:val="009B519F"/>
    <w:rsid w:val="009B5CDF"/>
    <w:rsid w:val="009B6E7C"/>
    <w:rsid w:val="009B7280"/>
    <w:rsid w:val="009B7435"/>
    <w:rsid w:val="009C08C6"/>
    <w:rsid w:val="009C0CE9"/>
    <w:rsid w:val="009C21C2"/>
    <w:rsid w:val="009C2394"/>
    <w:rsid w:val="009C2432"/>
    <w:rsid w:val="009C24AD"/>
    <w:rsid w:val="009C2798"/>
    <w:rsid w:val="009C2B67"/>
    <w:rsid w:val="009C2F39"/>
    <w:rsid w:val="009C4453"/>
    <w:rsid w:val="009C57BC"/>
    <w:rsid w:val="009C5C3E"/>
    <w:rsid w:val="009C744B"/>
    <w:rsid w:val="009C7A0F"/>
    <w:rsid w:val="009C7EE6"/>
    <w:rsid w:val="009D014B"/>
    <w:rsid w:val="009D059C"/>
    <w:rsid w:val="009D0BC0"/>
    <w:rsid w:val="009D19B8"/>
    <w:rsid w:val="009D1D3F"/>
    <w:rsid w:val="009D2BF4"/>
    <w:rsid w:val="009D2C82"/>
    <w:rsid w:val="009D315E"/>
    <w:rsid w:val="009D3681"/>
    <w:rsid w:val="009D3B4B"/>
    <w:rsid w:val="009D3E19"/>
    <w:rsid w:val="009D5096"/>
    <w:rsid w:val="009D54D2"/>
    <w:rsid w:val="009D5D34"/>
    <w:rsid w:val="009D749C"/>
    <w:rsid w:val="009E1CEC"/>
    <w:rsid w:val="009E1F50"/>
    <w:rsid w:val="009E21D7"/>
    <w:rsid w:val="009E253A"/>
    <w:rsid w:val="009E2A1D"/>
    <w:rsid w:val="009E3BDF"/>
    <w:rsid w:val="009E4296"/>
    <w:rsid w:val="009E6978"/>
    <w:rsid w:val="009E69CF"/>
    <w:rsid w:val="009E711B"/>
    <w:rsid w:val="009E7A62"/>
    <w:rsid w:val="009F14A1"/>
    <w:rsid w:val="009F1D3E"/>
    <w:rsid w:val="009F30EB"/>
    <w:rsid w:val="009F3261"/>
    <w:rsid w:val="009F391D"/>
    <w:rsid w:val="009F3B53"/>
    <w:rsid w:val="009F3CE0"/>
    <w:rsid w:val="009F3F77"/>
    <w:rsid w:val="009F4186"/>
    <w:rsid w:val="009F4B5B"/>
    <w:rsid w:val="009F51D0"/>
    <w:rsid w:val="009F65AA"/>
    <w:rsid w:val="009F7C4E"/>
    <w:rsid w:val="00A00BEF"/>
    <w:rsid w:val="00A00E7E"/>
    <w:rsid w:val="00A01077"/>
    <w:rsid w:val="00A023E0"/>
    <w:rsid w:val="00A02E1D"/>
    <w:rsid w:val="00A04C6C"/>
    <w:rsid w:val="00A0512B"/>
    <w:rsid w:val="00A05D87"/>
    <w:rsid w:val="00A05FD0"/>
    <w:rsid w:val="00A0623F"/>
    <w:rsid w:val="00A06392"/>
    <w:rsid w:val="00A0702E"/>
    <w:rsid w:val="00A07474"/>
    <w:rsid w:val="00A07D1A"/>
    <w:rsid w:val="00A07DB4"/>
    <w:rsid w:val="00A10419"/>
    <w:rsid w:val="00A10E8A"/>
    <w:rsid w:val="00A118A0"/>
    <w:rsid w:val="00A11B6E"/>
    <w:rsid w:val="00A1279B"/>
    <w:rsid w:val="00A13131"/>
    <w:rsid w:val="00A1390B"/>
    <w:rsid w:val="00A14DBB"/>
    <w:rsid w:val="00A14E78"/>
    <w:rsid w:val="00A15650"/>
    <w:rsid w:val="00A167AC"/>
    <w:rsid w:val="00A17300"/>
    <w:rsid w:val="00A1755C"/>
    <w:rsid w:val="00A17589"/>
    <w:rsid w:val="00A17FFD"/>
    <w:rsid w:val="00A2063B"/>
    <w:rsid w:val="00A21423"/>
    <w:rsid w:val="00A21426"/>
    <w:rsid w:val="00A21ED3"/>
    <w:rsid w:val="00A22239"/>
    <w:rsid w:val="00A238FC"/>
    <w:rsid w:val="00A240F6"/>
    <w:rsid w:val="00A24518"/>
    <w:rsid w:val="00A24725"/>
    <w:rsid w:val="00A24776"/>
    <w:rsid w:val="00A2486C"/>
    <w:rsid w:val="00A24AA4"/>
    <w:rsid w:val="00A253D5"/>
    <w:rsid w:val="00A2588A"/>
    <w:rsid w:val="00A25E31"/>
    <w:rsid w:val="00A26A44"/>
    <w:rsid w:val="00A26ACA"/>
    <w:rsid w:val="00A2731D"/>
    <w:rsid w:val="00A307E7"/>
    <w:rsid w:val="00A30EA0"/>
    <w:rsid w:val="00A31A54"/>
    <w:rsid w:val="00A3207E"/>
    <w:rsid w:val="00A32B6F"/>
    <w:rsid w:val="00A33076"/>
    <w:rsid w:val="00A341BB"/>
    <w:rsid w:val="00A34D27"/>
    <w:rsid w:val="00A34D37"/>
    <w:rsid w:val="00A35114"/>
    <w:rsid w:val="00A35B2E"/>
    <w:rsid w:val="00A35DE0"/>
    <w:rsid w:val="00A35E82"/>
    <w:rsid w:val="00A3688C"/>
    <w:rsid w:val="00A36DA7"/>
    <w:rsid w:val="00A37AB4"/>
    <w:rsid w:val="00A404C5"/>
    <w:rsid w:val="00A4063A"/>
    <w:rsid w:val="00A409E1"/>
    <w:rsid w:val="00A419FE"/>
    <w:rsid w:val="00A41B9C"/>
    <w:rsid w:val="00A41CF8"/>
    <w:rsid w:val="00A41D57"/>
    <w:rsid w:val="00A4331A"/>
    <w:rsid w:val="00A43962"/>
    <w:rsid w:val="00A444DD"/>
    <w:rsid w:val="00A44666"/>
    <w:rsid w:val="00A44C82"/>
    <w:rsid w:val="00A44D5F"/>
    <w:rsid w:val="00A45C7F"/>
    <w:rsid w:val="00A45CDF"/>
    <w:rsid w:val="00A463AE"/>
    <w:rsid w:val="00A468B2"/>
    <w:rsid w:val="00A46A7B"/>
    <w:rsid w:val="00A47080"/>
    <w:rsid w:val="00A479D4"/>
    <w:rsid w:val="00A50D83"/>
    <w:rsid w:val="00A511FE"/>
    <w:rsid w:val="00A519D1"/>
    <w:rsid w:val="00A52638"/>
    <w:rsid w:val="00A53FD9"/>
    <w:rsid w:val="00A55710"/>
    <w:rsid w:val="00A557F2"/>
    <w:rsid w:val="00A559CD"/>
    <w:rsid w:val="00A5735B"/>
    <w:rsid w:val="00A57778"/>
    <w:rsid w:val="00A60E5E"/>
    <w:rsid w:val="00A61452"/>
    <w:rsid w:val="00A61511"/>
    <w:rsid w:val="00A61C4E"/>
    <w:rsid w:val="00A62448"/>
    <w:rsid w:val="00A62563"/>
    <w:rsid w:val="00A628AE"/>
    <w:rsid w:val="00A63B2F"/>
    <w:rsid w:val="00A65C1F"/>
    <w:rsid w:val="00A65D3B"/>
    <w:rsid w:val="00A65DDE"/>
    <w:rsid w:val="00A65DF5"/>
    <w:rsid w:val="00A6601D"/>
    <w:rsid w:val="00A66108"/>
    <w:rsid w:val="00A66361"/>
    <w:rsid w:val="00A664EC"/>
    <w:rsid w:val="00A6652D"/>
    <w:rsid w:val="00A66594"/>
    <w:rsid w:val="00A6703F"/>
    <w:rsid w:val="00A6739E"/>
    <w:rsid w:val="00A676EE"/>
    <w:rsid w:val="00A67A85"/>
    <w:rsid w:val="00A70961"/>
    <w:rsid w:val="00A70FA4"/>
    <w:rsid w:val="00A7106F"/>
    <w:rsid w:val="00A71B61"/>
    <w:rsid w:val="00A72609"/>
    <w:rsid w:val="00A73805"/>
    <w:rsid w:val="00A74B0C"/>
    <w:rsid w:val="00A74E0A"/>
    <w:rsid w:val="00A74EA4"/>
    <w:rsid w:val="00A76496"/>
    <w:rsid w:val="00A76F1A"/>
    <w:rsid w:val="00A772A9"/>
    <w:rsid w:val="00A778C1"/>
    <w:rsid w:val="00A80736"/>
    <w:rsid w:val="00A80CAF"/>
    <w:rsid w:val="00A8155E"/>
    <w:rsid w:val="00A81903"/>
    <w:rsid w:val="00A81E98"/>
    <w:rsid w:val="00A82AD2"/>
    <w:rsid w:val="00A83083"/>
    <w:rsid w:val="00A831DA"/>
    <w:rsid w:val="00A83494"/>
    <w:rsid w:val="00A854B0"/>
    <w:rsid w:val="00A8613A"/>
    <w:rsid w:val="00A86C9C"/>
    <w:rsid w:val="00A8735B"/>
    <w:rsid w:val="00A87D4E"/>
    <w:rsid w:val="00A91D68"/>
    <w:rsid w:val="00A91F5F"/>
    <w:rsid w:val="00A92D81"/>
    <w:rsid w:val="00A92E82"/>
    <w:rsid w:val="00A93A98"/>
    <w:rsid w:val="00A93F08"/>
    <w:rsid w:val="00A953B4"/>
    <w:rsid w:val="00A9606B"/>
    <w:rsid w:val="00A96AC0"/>
    <w:rsid w:val="00A9710A"/>
    <w:rsid w:val="00A974C6"/>
    <w:rsid w:val="00A976FA"/>
    <w:rsid w:val="00AA0033"/>
    <w:rsid w:val="00AA0F2C"/>
    <w:rsid w:val="00AA1DA6"/>
    <w:rsid w:val="00AA38D4"/>
    <w:rsid w:val="00AA40E2"/>
    <w:rsid w:val="00AA4C90"/>
    <w:rsid w:val="00AA4D91"/>
    <w:rsid w:val="00AA4DE5"/>
    <w:rsid w:val="00AA56B2"/>
    <w:rsid w:val="00AA5902"/>
    <w:rsid w:val="00AA5B55"/>
    <w:rsid w:val="00AA5EED"/>
    <w:rsid w:val="00AA6183"/>
    <w:rsid w:val="00AA6225"/>
    <w:rsid w:val="00AA6C3D"/>
    <w:rsid w:val="00AA7701"/>
    <w:rsid w:val="00AA7950"/>
    <w:rsid w:val="00AA79A8"/>
    <w:rsid w:val="00AA7D00"/>
    <w:rsid w:val="00AA7D3E"/>
    <w:rsid w:val="00AB1605"/>
    <w:rsid w:val="00AB1C8E"/>
    <w:rsid w:val="00AB1D2A"/>
    <w:rsid w:val="00AB2717"/>
    <w:rsid w:val="00AB2E15"/>
    <w:rsid w:val="00AB3370"/>
    <w:rsid w:val="00AB3827"/>
    <w:rsid w:val="00AB3D74"/>
    <w:rsid w:val="00AB466F"/>
    <w:rsid w:val="00AB486C"/>
    <w:rsid w:val="00AB4AE0"/>
    <w:rsid w:val="00AB6F1A"/>
    <w:rsid w:val="00AB7465"/>
    <w:rsid w:val="00AB7BB4"/>
    <w:rsid w:val="00AC0033"/>
    <w:rsid w:val="00AC06D1"/>
    <w:rsid w:val="00AC0C5D"/>
    <w:rsid w:val="00AC0CBC"/>
    <w:rsid w:val="00AC15E5"/>
    <w:rsid w:val="00AC17E9"/>
    <w:rsid w:val="00AC18F4"/>
    <w:rsid w:val="00AC1A73"/>
    <w:rsid w:val="00AC1B15"/>
    <w:rsid w:val="00AC22D2"/>
    <w:rsid w:val="00AC22F8"/>
    <w:rsid w:val="00AC31D4"/>
    <w:rsid w:val="00AC379B"/>
    <w:rsid w:val="00AC3B99"/>
    <w:rsid w:val="00AC49D1"/>
    <w:rsid w:val="00AC4D72"/>
    <w:rsid w:val="00AC7857"/>
    <w:rsid w:val="00AC7925"/>
    <w:rsid w:val="00AD00BF"/>
    <w:rsid w:val="00AD054A"/>
    <w:rsid w:val="00AD0B01"/>
    <w:rsid w:val="00AD0B18"/>
    <w:rsid w:val="00AD109A"/>
    <w:rsid w:val="00AD1193"/>
    <w:rsid w:val="00AD156B"/>
    <w:rsid w:val="00AD1CBD"/>
    <w:rsid w:val="00AD1CE4"/>
    <w:rsid w:val="00AD2A27"/>
    <w:rsid w:val="00AD37CB"/>
    <w:rsid w:val="00AD3AEF"/>
    <w:rsid w:val="00AD4AC4"/>
    <w:rsid w:val="00AD4C75"/>
    <w:rsid w:val="00AD55F2"/>
    <w:rsid w:val="00AD601F"/>
    <w:rsid w:val="00AD7369"/>
    <w:rsid w:val="00AD7CA2"/>
    <w:rsid w:val="00AE19B6"/>
    <w:rsid w:val="00AE1BFC"/>
    <w:rsid w:val="00AE292D"/>
    <w:rsid w:val="00AE58D3"/>
    <w:rsid w:val="00AE5A0D"/>
    <w:rsid w:val="00AE6099"/>
    <w:rsid w:val="00AE66A4"/>
    <w:rsid w:val="00AE6D29"/>
    <w:rsid w:val="00AE7780"/>
    <w:rsid w:val="00AE77E1"/>
    <w:rsid w:val="00AE7DA8"/>
    <w:rsid w:val="00AF181F"/>
    <w:rsid w:val="00AF1ED2"/>
    <w:rsid w:val="00AF2BD5"/>
    <w:rsid w:val="00AF2ED6"/>
    <w:rsid w:val="00AF3C1E"/>
    <w:rsid w:val="00AF431A"/>
    <w:rsid w:val="00AF4820"/>
    <w:rsid w:val="00AF4972"/>
    <w:rsid w:val="00AF4B13"/>
    <w:rsid w:val="00AF4B38"/>
    <w:rsid w:val="00AF53B8"/>
    <w:rsid w:val="00AF6767"/>
    <w:rsid w:val="00AF70F2"/>
    <w:rsid w:val="00AF768B"/>
    <w:rsid w:val="00AF7952"/>
    <w:rsid w:val="00AF7CCB"/>
    <w:rsid w:val="00B013E6"/>
    <w:rsid w:val="00B01933"/>
    <w:rsid w:val="00B01AAA"/>
    <w:rsid w:val="00B028DA"/>
    <w:rsid w:val="00B02F16"/>
    <w:rsid w:val="00B03383"/>
    <w:rsid w:val="00B03849"/>
    <w:rsid w:val="00B03E59"/>
    <w:rsid w:val="00B04925"/>
    <w:rsid w:val="00B04AA9"/>
    <w:rsid w:val="00B04F1C"/>
    <w:rsid w:val="00B05ABD"/>
    <w:rsid w:val="00B06B09"/>
    <w:rsid w:val="00B108EB"/>
    <w:rsid w:val="00B10C33"/>
    <w:rsid w:val="00B10E3D"/>
    <w:rsid w:val="00B1130D"/>
    <w:rsid w:val="00B11471"/>
    <w:rsid w:val="00B118FB"/>
    <w:rsid w:val="00B13065"/>
    <w:rsid w:val="00B130E6"/>
    <w:rsid w:val="00B13A7B"/>
    <w:rsid w:val="00B14E81"/>
    <w:rsid w:val="00B1567B"/>
    <w:rsid w:val="00B15DF2"/>
    <w:rsid w:val="00B15F3C"/>
    <w:rsid w:val="00B15F87"/>
    <w:rsid w:val="00B15FA4"/>
    <w:rsid w:val="00B1644E"/>
    <w:rsid w:val="00B169A4"/>
    <w:rsid w:val="00B209D4"/>
    <w:rsid w:val="00B20BB0"/>
    <w:rsid w:val="00B211F8"/>
    <w:rsid w:val="00B215C7"/>
    <w:rsid w:val="00B21CFE"/>
    <w:rsid w:val="00B2207C"/>
    <w:rsid w:val="00B22658"/>
    <w:rsid w:val="00B22918"/>
    <w:rsid w:val="00B23260"/>
    <w:rsid w:val="00B2331A"/>
    <w:rsid w:val="00B234CF"/>
    <w:rsid w:val="00B23996"/>
    <w:rsid w:val="00B23A8B"/>
    <w:rsid w:val="00B23FFC"/>
    <w:rsid w:val="00B24E43"/>
    <w:rsid w:val="00B26F2E"/>
    <w:rsid w:val="00B27005"/>
    <w:rsid w:val="00B27D33"/>
    <w:rsid w:val="00B30482"/>
    <w:rsid w:val="00B31956"/>
    <w:rsid w:val="00B32217"/>
    <w:rsid w:val="00B3285F"/>
    <w:rsid w:val="00B3542C"/>
    <w:rsid w:val="00B3634F"/>
    <w:rsid w:val="00B3678F"/>
    <w:rsid w:val="00B36958"/>
    <w:rsid w:val="00B36C48"/>
    <w:rsid w:val="00B36E14"/>
    <w:rsid w:val="00B36E9D"/>
    <w:rsid w:val="00B370BB"/>
    <w:rsid w:val="00B37C93"/>
    <w:rsid w:val="00B40527"/>
    <w:rsid w:val="00B42A32"/>
    <w:rsid w:val="00B437E1"/>
    <w:rsid w:val="00B438B9"/>
    <w:rsid w:val="00B44054"/>
    <w:rsid w:val="00B44C40"/>
    <w:rsid w:val="00B44DA4"/>
    <w:rsid w:val="00B44F7D"/>
    <w:rsid w:val="00B46BAD"/>
    <w:rsid w:val="00B46F2C"/>
    <w:rsid w:val="00B47506"/>
    <w:rsid w:val="00B50258"/>
    <w:rsid w:val="00B502AC"/>
    <w:rsid w:val="00B519CF"/>
    <w:rsid w:val="00B5235F"/>
    <w:rsid w:val="00B527A9"/>
    <w:rsid w:val="00B531CA"/>
    <w:rsid w:val="00B538F8"/>
    <w:rsid w:val="00B53EF9"/>
    <w:rsid w:val="00B53FC7"/>
    <w:rsid w:val="00B545F4"/>
    <w:rsid w:val="00B551F1"/>
    <w:rsid w:val="00B56102"/>
    <w:rsid w:val="00B56AA9"/>
    <w:rsid w:val="00B56C19"/>
    <w:rsid w:val="00B56D34"/>
    <w:rsid w:val="00B57410"/>
    <w:rsid w:val="00B574A1"/>
    <w:rsid w:val="00B576C1"/>
    <w:rsid w:val="00B577B4"/>
    <w:rsid w:val="00B57CCB"/>
    <w:rsid w:val="00B600E3"/>
    <w:rsid w:val="00B6016F"/>
    <w:rsid w:val="00B60F9A"/>
    <w:rsid w:val="00B61CAB"/>
    <w:rsid w:val="00B61CC2"/>
    <w:rsid w:val="00B62CF9"/>
    <w:rsid w:val="00B6361D"/>
    <w:rsid w:val="00B6376C"/>
    <w:rsid w:val="00B637A7"/>
    <w:rsid w:val="00B63A15"/>
    <w:rsid w:val="00B63E46"/>
    <w:rsid w:val="00B64A53"/>
    <w:rsid w:val="00B67AAC"/>
    <w:rsid w:val="00B703AE"/>
    <w:rsid w:val="00B705A3"/>
    <w:rsid w:val="00B71694"/>
    <w:rsid w:val="00B71EEE"/>
    <w:rsid w:val="00B7281F"/>
    <w:rsid w:val="00B733A8"/>
    <w:rsid w:val="00B74355"/>
    <w:rsid w:val="00B7440A"/>
    <w:rsid w:val="00B748AC"/>
    <w:rsid w:val="00B75AB5"/>
    <w:rsid w:val="00B75D03"/>
    <w:rsid w:val="00B761C5"/>
    <w:rsid w:val="00B7778D"/>
    <w:rsid w:val="00B777A5"/>
    <w:rsid w:val="00B77ED2"/>
    <w:rsid w:val="00B8060F"/>
    <w:rsid w:val="00B810A9"/>
    <w:rsid w:val="00B81768"/>
    <w:rsid w:val="00B81D82"/>
    <w:rsid w:val="00B82081"/>
    <w:rsid w:val="00B826D5"/>
    <w:rsid w:val="00B82B1F"/>
    <w:rsid w:val="00B835C0"/>
    <w:rsid w:val="00B839E8"/>
    <w:rsid w:val="00B83AFC"/>
    <w:rsid w:val="00B840A7"/>
    <w:rsid w:val="00B85090"/>
    <w:rsid w:val="00B86DA8"/>
    <w:rsid w:val="00B87030"/>
    <w:rsid w:val="00B87D0E"/>
    <w:rsid w:val="00B91247"/>
    <w:rsid w:val="00B917D7"/>
    <w:rsid w:val="00B929EE"/>
    <w:rsid w:val="00B92D9E"/>
    <w:rsid w:val="00B92F68"/>
    <w:rsid w:val="00B93435"/>
    <w:rsid w:val="00B94135"/>
    <w:rsid w:val="00B946D4"/>
    <w:rsid w:val="00B94C16"/>
    <w:rsid w:val="00B95497"/>
    <w:rsid w:val="00B96337"/>
    <w:rsid w:val="00B96AF6"/>
    <w:rsid w:val="00B96F3E"/>
    <w:rsid w:val="00B970ED"/>
    <w:rsid w:val="00B97B25"/>
    <w:rsid w:val="00BA14DB"/>
    <w:rsid w:val="00BA1663"/>
    <w:rsid w:val="00BA245F"/>
    <w:rsid w:val="00BA2B57"/>
    <w:rsid w:val="00BA47C3"/>
    <w:rsid w:val="00BA4EB6"/>
    <w:rsid w:val="00BA4FC5"/>
    <w:rsid w:val="00BA57C8"/>
    <w:rsid w:val="00BA5BD7"/>
    <w:rsid w:val="00BA5DEA"/>
    <w:rsid w:val="00BA6264"/>
    <w:rsid w:val="00BB0071"/>
    <w:rsid w:val="00BB02BE"/>
    <w:rsid w:val="00BB0E39"/>
    <w:rsid w:val="00BB11A5"/>
    <w:rsid w:val="00BB1559"/>
    <w:rsid w:val="00BB1659"/>
    <w:rsid w:val="00BB16E3"/>
    <w:rsid w:val="00BB17B9"/>
    <w:rsid w:val="00BB3631"/>
    <w:rsid w:val="00BB3694"/>
    <w:rsid w:val="00BB3F71"/>
    <w:rsid w:val="00BB4440"/>
    <w:rsid w:val="00BB4DCA"/>
    <w:rsid w:val="00BB5E9B"/>
    <w:rsid w:val="00BB6E6C"/>
    <w:rsid w:val="00BB7720"/>
    <w:rsid w:val="00BB7B86"/>
    <w:rsid w:val="00BC0DAF"/>
    <w:rsid w:val="00BC1B3E"/>
    <w:rsid w:val="00BC2091"/>
    <w:rsid w:val="00BC2BC6"/>
    <w:rsid w:val="00BC3498"/>
    <w:rsid w:val="00BC3536"/>
    <w:rsid w:val="00BC3FB2"/>
    <w:rsid w:val="00BC4CD8"/>
    <w:rsid w:val="00BC60F1"/>
    <w:rsid w:val="00BC62AE"/>
    <w:rsid w:val="00BC785B"/>
    <w:rsid w:val="00BC79B7"/>
    <w:rsid w:val="00BD01FF"/>
    <w:rsid w:val="00BD02B1"/>
    <w:rsid w:val="00BD053B"/>
    <w:rsid w:val="00BD0604"/>
    <w:rsid w:val="00BD2752"/>
    <w:rsid w:val="00BD33E0"/>
    <w:rsid w:val="00BD4884"/>
    <w:rsid w:val="00BD49E4"/>
    <w:rsid w:val="00BD4A1B"/>
    <w:rsid w:val="00BD5267"/>
    <w:rsid w:val="00BD5F6D"/>
    <w:rsid w:val="00BD6091"/>
    <w:rsid w:val="00BD6181"/>
    <w:rsid w:val="00BD65C2"/>
    <w:rsid w:val="00BD7324"/>
    <w:rsid w:val="00BD7D32"/>
    <w:rsid w:val="00BE054C"/>
    <w:rsid w:val="00BE10FC"/>
    <w:rsid w:val="00BE157B"/>
    <w:rsid w:val="00BE2176"/>
    <w:rsid w:val="00BE40B1"/>
    <w:rsid w:val="00BE440B"/>
    <w:rsid w:val="00BE4739"/>
    <w:rsid w:val="00BE4A89"/>
    <w:rsid w:val="00BE5751"/>
    <w:rsid w:val="00BE5B3B"/>
    <w:rsid w:val="00BE5BE6"/>
    <w:rsid w:val="00BE65A5"/>
    <w:rsid w:val="00BE6E66"/>
    <w:rsid w:val="00BE76FC"/>
    <w:rsid w:val="00BF0298"/>
    <w:rsid w:val="00BF06D3"/>
    <w:rsid w:val="00BF06D9"/>
    <w:rsid w:val="00BF088F"/>
    <w:rsid w:val="00BF1358"/>
    <w:rsid w:val="00BF2BFC"/>
    <w:rsid w:val="00BF30C7"/>
    <w:rsid w:val="00BF3644"/>
    <w:rsid w:val="00BF3C21"/>
    <w:rsid w:val="00BF5251"/>
    <w:rsid w:val="00BF54AC"/>
    <w:rsid w:val="00BF5529"/>
    <w:rsid w:val="00BF59B6"/>
    <w:rsid w:val="00BF6122"/>
    <w:rsid w:val="00BF6E10"/>
    <w:rsid w:val="00C00CF1"/>
    <w:rsid w:val="00C01350"/>
    <w:rsid w:val="00C0196A"/>
    <w:rsid w:val="00C01D41"/>
    <w:rsid w:val="00C02A7B"/>
    <w:rsid w:val="00C032DE"/>
    <w:rsid w:val="00C03F30"/>
    <w:rsid w:val="00C04CB7"/>
    <w:rsid w:val="00C04F05"/>
    <w:rsid w:val="00C0518D"/>
    <w:rsid w:val="00C0529B"/>
    <w:rsid w:val="00C055B9"/>
    <w:rsid w:val="00C05742"/>
    <w:rsid w:val="00C06B2A"/>
    <w:rsid w:val="00C073C7"/>
    <w:rsid w:val="00C075FE"/>
    <w:rsid w:val="00C07746"/>
    <w:rsid w:val="00C07802"/>
    <w:rsid w:val="00C07C08"/>
    <w:rsid w:val="00C10974"/>
    <w:rsid w:val="00C110A6"/>
    <w:rsid w:val="00C11753"/>
    <w:rsid w:val="00C1184C"/>
    <w:rsid w:val="00C11BC8"/>
    <w:rsid w:val="00C11C8E"/>
    <w:rsid w:val="00C11D2E"/>
    <w:rsid w:val="00C11F50"/>
    <w:rsid w:val="00C11F74"/>
    <w:rsid w:val="00C12172"/>
    <w:rsid w:val="00C122DC"/>
    <w:rsid w:val="00C13681"/>
    <w:rsid w:val="00C13817"/>
    <w:rsid w:val="00C13BBF"/>
    <w:rsid w:val="00C13FC6"/>
    <w:rsid w:val="00C140E9"/>
    <w:rsid w:val="00C15961"/>
    <w:rsid w:val="00C161F7"/>
    <w:rsid w:val="00C16B49"/>
    <w:rsid w:val="00C17AB5"/>
    <w:rsid w:val="00C2096F"/>
    <w:rsid w:val="00C210D0"/>
    <w:rsid w:val="00C2123C"/>
    <w:rsid w:val="00C21754"/>
    <w:rsid w:val="00C21936"/>
    <w:rsid w:val="00C21F4F"/>
    <w:rsid w:val="00C234EF"/>
    <w:rsid w:val="00C2458C"/>
    <w:rsid w:val="00C24745"/>
    <w:rsid w:val="00C2533F"/>
    <w:rsid w:val="00C255E3"/>
    <w:rsid w:val="00C25E91"/>
    <w:rsid w:val="00C26C68"/>
    <w:rsid w:val="00C27919"/>
    <w:rsid w:val="00C303EB"/>
    <w:rsid w:val="00C30839"/>
    <w:rsid w:val="00C30C87"/>
    <w:rsid w:val="00C30E17"/>
    <w:rsid w:val="00C315B3"/>
    <w:rsid w:val="00C3200E"/>
    <w:rsid w:val="00C342D2"/>
    <w:rsid w:val="00C343B4"/>
    <w:rsid w:val="00C348BB"/>
    <w:rsid w:val="00C34B99"/>
    <w:rsid w:val="00C355DA"/>
    <w:rsid w:val="00C3606D"/>
    <w:rsid w:val="00C36229"/>
    <w:rsid w:val="00C362D4"/>
    <w:rsid w:val="00C367C0"/>
    <w:rsid w:val="00C36ED5"/>
    <w:rsid w:val="00C3736C"/>
    <w:rsid w:val="00C373F3"/>
    <w:rsid w:val="00C378AF"/>
    <w:rsid w:val="00C37BBF"/>
    <w:rsid w:val="00C37FBF"/>
    <w:rsid w:val="00C400FD"/>
    <w:rsid w:val="00C40400"/>
    <w:rsid w:val="00C410D6"/>
    <w:rsid w:val="00C4155E"/>
    <w:rsid w:val="00C42BE9"/>
    <w:rsid w:val="00C42EF7"/>
    <w:rsid w:val="00C43C8F"/>
    <w:rsid w:val="00C44446"/>
    <w:rsid w:val="00C44646"/>
    <w:rsid w:val="00C44901"/>
    <w:rsid w:val="00C44E0C"/>
    <w:rsid w:val="00C4650E"/>
    <w:rsid w:val="00C46959"/>
    <w:rsid w:val="00C503FE"/>
    <w:rsid w:val="00C508DA"/>
    <w:rsid w:val="00C50B69"/>
    <w:rsid w:val="00C51834"/>
    <w:rsid w:val="00C518CA"/>
    <w:rsid w:val="00C51CB3"/>
    <w:rsid w:val="00C51F7C"/>
    <w:rsid w:val="00C51FC2"/>
    <w:rsid w:val="00C52A2F"/>
    <w:rsid w:val="00C52FB5"/>
    <w:rsid w:val="00C531B5"/>
    <w:rsid w:val="00C53B44"/>
    <w:rsid w:val="00C54B21"/>
    <w:rsid w:val="00C54C6C"/>
    <w:rsid w:val="00C557FF"/>
    <w:rsid w:val="00C55E69"/>
    <w:rsid w:val="00C560F9"/>
    <w:rsid w:val="00C57B8D"/>
    <w:rsid w:val="00C60264"/>
    <w:rsid w:val="00C6059F"/>
    <w:rsid w:val="00C60A6B"/>
    <w:rsid w:val="00C60F67"/>
    <w:rsid w:val="00C60FAB"/>
    <w:rsid w:val="00C61E49"/>
    <w:rsid w:val="00C61F46"/>
    <w:rsid w:val="00C625E7"/>
    <w:rsid w:val="00C62CC9"/>
    <w:rsid w:val="00C64252"/>
    <w:rsid w:val="00C64CE2"/>
    <w:rsid w:val="00C65238"/>
    <w:rsid w:val="00C656B9"/>
    <w:rsid w:val="00C660A7"/>
    <w:rsid w:val="00C6628C"/>
    <w:rsid w:val="00C67298"/>
    <w:rsid w:val="00C67517"/>
    <w:rsid w:val="00C67AC3"/>
    <w:rsid w:val="00C67B64"/>
    <w:rsid w:val="00C708AD"/>
    <w:rsid w:val="00C71342"/>
    <w:rsid w:val="00C7143F"/>
    <w:rsid w:val="00C7238B"/>
    <w:rsid w:val="00C72E2A"/>
    <w:rsid w:val="00C72EA6"/>
    <w:rsid w:val="00C73603"/>
    <w:rsid w:val="00C74CD5"/>
    <w:rsid w:val="00C74FD8"/>
    <w:rsid w:val="00C75159"/>
    <w:rsid w:val="00C75681"/>
    <w:rsid w:val="00C75815"/>
    <w:rsid w:val="00C7620E"/>
    <w:rsid w:val="00C76B09"/>
    <w:rsid w:val="00C76E38"/>
    <w:rsid w:val="00C7733D"/>
    <w:rsid w:val="00C77A05"/>
    <w:rsid w:val="00C77B94"/>
    <w:rsid w:val="00C77C8F"/>
    <w:rsid w:val="00C80256"/>
    <w:rsid w:val="00C803AB"/>
    <w:rsid w:val="00C8045F"/>
    <w:rsid w:val="00C8106E"/>
    <w:rsid w:val="00C8211D"/>
    <w:rsid w:val="00C82DF9"/>
    <w:rsid w:val="00C8410E"/>
    <w:rsid w:val="00C84775"/>
    <w:rsid w:val="00C84F6B"/>
    <w:rsid w:val="00C85B33"/>
    <w:rsid w:val="00C86769"/>
    <w:rsid w:val="00C86F54"/>
    <w:rsid w:val="00C87446"/>
    <w:rsid w:val="00C90B10"/>
    <w:rsid w:val="00C913E4"/>
    <w:rsid w:val="00C92EA6"/>
    <w:rsid w:val="00C9378B"/>
    <w:rsid w:val="00C93EEF"/>
    <w:rsid w:val="00C941A1"/>
    <w:rsid w:val="00C945AF"/>
    <w:rsid w:val="00C94D89"/>
    <w:rsid w:val="00C95019"/>
    <w:rsid w:val="00C95267"/>
    <w:rsid w:val="00C95E13"/>
    <w:rsid w:val="00C95E82"/>
    <w:rsid w:val="00C95F89"/>
    <w:rsid w:val="00C96122"/>
    <w:rsid w:val="00C97212"/>
    <w:rsid w:val="00CA0697"/>
    <w:rsid w:val="00CA18AD"/>
    <w:rsid w:val="00CA1C6A"/>
    <w:rsid w:val="00CA271C"/>
    <w:rsid w:val="00CA2A27"/>
    <w:rsid w:val="00CA3863"/>
    <w:rsid w:val="00CA44FD"/>
    <w:rsid w:val="00CA45FE"/>
    <w:rsid w:val="00CA4778"/>
    <w:rsid w:val="00CA4B03"/>
    <w:rsid w:val="00CA4EAB"/>
    <w:rsid w:val="00CA57BB"/>
    <w:rsid w:val="00CA59D0"/>
    <w:rsid w:val="00CA5FDA"/>
    <w:rsid w:val="00CA60B5"/>
    <w:rsid w:val="00CA6953"/>
    <w:rsid w:val="00CA75AB"/>
    <w:rsid w:val="00CB0B93"/>
    <w:rsid w:val="00CB0C29"/>
    <w:rsid w:val="00CB1327"/>
    <w:rsid w:val="00CB18ED"/>
    <w:rsid w:val="00CB2B01"/>
    <w:rsid w:val="00CB3A58"/>
    <w:rsid w:val="00CB45F1"/>
    <w:rsid w:val="00CB60B1"/>
    <w:rsid w:val="00CB67B3"/>
    <w:rsid w:val="00CB68EC"/>
    <w:rsid w:val="00CB7787"/>
    <w:rsid w:val="00CB7DBF"/>
    <w:rsid w:val="00CC0228"/>
    <w:rsid w:val="00CC104A"/>
    <w:rsid w:val="00CC13B0"/>
    <w:rsid w:val="00CC1700"/>
    <w:rsid w:val="00CC2836"/>
    <w:rsid w:val="00CC2E4E"/>
    <w:rsid w:val="00CC399B"/>
    <w:rsid w:val="00CC4EBD"/>
    <w:rsid w:val="00CC56BB"/>
    <w:rsid w:val="00CC57DB"/>
    <w:rsid w:val="00CC586F"/>
    <w:rsid w:val="00CC665F"/>
    <w:rsid w:val="00CC7657"/>
    <w:rsid w:val="00CD0C76"/>
    <w:rsid w:val="00CD0EE1"/>
    <w:rsid w:val="00CD160A"/>
    <w:rsid w:val="00CD24EB"/>
    <w:rsid w:val="00CD2ABD"/>
    <w:rsid w:val="00CD2BBE"/>
    <w:rsid w:val="00CD393D"/>
    <w:rsid w:val="00CD3A6C"/>
    <w:rsid w:val="00CD43E8"/>
    <w:rsid w:val="00CD4EB4"/>
    <w:rsid w:val="00CD5165"/>
    <w:rsid w:val="00CD528D"/>
    <w:rsid w:val="00CD5314"/>
    <w:rsid w:val="00CD560A"/>
    <w:rsid w:val="00CD583D"/>
    <w:rsid w:val="00CD5F87"/>
    <w:rsid w:val="00CD6046"/>
    <w:rsid w:val="00CD6244"/>
    <w:rsid w:val="00CD6CB4"/>
    <w:rsid w:val="00CD717D"/>
    <w:rsid w:val="00CD71C6"/>
    <w:rsid w:val="00CD7560"/>
    <w:rsid w:val="00CD7698"/>
    <w:rsid w:val="00CE1351"/>
    <w:rsid w:val="00CE14E2"/>
    <w:rsid w:val="00CE1E3E"/>
    <w:rsid w:val="00CE1F6D"/>
    <w:rsid w:val="00CE2F16"/>
    <w:rsid w:val="00CE2F49"/>
    <w:rsid w:val="00CE355A"/>
    <w:rsid w:val="00CE3635"/>
    <w:rsid w:val="00CE4605"/>
    <w:rsid w:val="00CE47E8"/>
    <w:rsid w:val="00CE49FB"/>
    <w:rsid w:val="00CE4DD2"/>
    <w:rsid w:val="00CE4FD4"/>
    <w:rsid w:val="00CE5C60"/>
    <w:rsid w:val="00CE6548"/>
    <w:rsid w:val="00CE67C4"/>
    <w:rsid w:val="00CE6AD0"/>
    <w:rsid w:val="00CE6D6B"/>
    <w:rsid w:val="00CE702E"/>
    <w:rsid w:val="00CE7577"/>
    <w:rsid w:val="00CE796A"/>
    <w:rsid w:val="00CE796C"/>
    <w:rsid w:val="00CF0719"/>
    <w:rsid w:val="00CF093F"/>
    <w:rsid w:val="00CF13D3"/>
    <w:rsid w:val="00CF18CB"/>
    <w:rsid w:val="00CF2263"/>
    <w:rsid w:val="00CF22C4"/>
    <w:rsid w:val="00CF22C8"/>
    <w:rsid w:val="00CF3D40"/>
    <w:rsid w:val="00CF3D5C"/>
    <w:rsid w:val="00CF41CA"/>
    <w:rsid w:val="00CF563A"/>
    <w:rsid w:val="00CF59B2"/>
    <w:rsid w:val="00CF5D07"/>
    <w:rsid w:val="00CF6085"/>
    <w:rsid w:val="00CF617F"/>
    <w:rsid w:val="00CF718D"/>
    <w:rsid w:val="00CF7446"/>
    <w:rsid w:val="00CF79E3"/>
    <w:rsid w:val="00CF7FD1"/>
    <w:rsid w:val="00D004B1"/>
    <w:rsid w:val="00D007AF"/>
    <w:rsid w:val="00D01325"/>
    <w:rsid w:val="00D01413"/>
    <w:rsid w:val="00D02129"/>
    <w:rsid w:val="00D02769"/>
    <w:rsid w:val="00D02B80"/>
    <w:rsid w:val="00D02D47"/>
    <w:rsid w:val="00D02F49"/>
    <w:rsid w:val="00D035E8"/>
    <w:rsid w:val="00D03D4C"/>
    <w:rsid w:val="00D04086"/>
    <w:rsid w:val="00D05347"/>
    <w:rsid w:val="00D06CA0"/>
    <w:rsid w:val="00D07023"/>
    <w:rsid w:val="00D071EA"/>
    <w:rsid w:val="00D07321"/>
    <w:rsid w:val="00D07606"/>
    <w:rsid w:val="00D079BF"/>
    <w:rsid w:val="00D07E3F"/>
    <w:rsid w:val="00D11866"/>
    <w:rsid w:val="00D12C9A"/>
    <w:rsid w:val="00D12F58"/>
    <w:rsid w:val="00D13874"/>
    <w:rsid w:val="00D13F63"/>
    <w:rsid w:val="00D141D9"/>
    <w:rsid w:val="00D1453F"/>
    <w:rsid w:val="00D1487B"/>
    <w:rsid w:val="00D14F90"/>
    <w:rsid w:val="00D155E6"/>
    <w:rsid w:val="00D165D7"/>
    <w:rsid w:val="00D16BCA"/>
    <w:rsid w:val="00D16D69"/>
    <w:rsid w:val="00D1787A"/>
    <w:rsid w:val="00D20AD7"/>
    <w:rsid w:val="00D215B5"/>
    <w:rsid w:val="00D2168E"/>
    <w:rsid w:val="00D21FAE"/>
    <w:rsid w:val="00D23490"/>
    <w:rsid w:val="00D24492"/>
    <w:rsid w:val="00D24787"/>
    <w:rsid w:val="00D24D36"/>
    <w:rsid w:val="00D24E58"/>
    <w:rsid w:val="00D2682C"/>
    <w:rsid w:val="00D269BC"/>
    <w:rsid w:val="00D26F2E"/>
    <w:rsid w:val="00D271E4"/>
    <w:rsid w:val="00D274BC"/>
    <w:rsid w:val="00D27A66"/>
    <w:rsid w:val="00D30D15"/>
    <w:rsid w:val="00D31060"/>
    <w:rsid w:val="00D31301"/>
    <w:rsid w:val="00D31430"/>
    <w:rsid w:val="00D3195E"/>
    <w:rsid w:val="00D32100"/>
    <w:rsid w:val="00D322BD"/>
    <w:rsid w:val="00D33DEC"/>
    <w:rsid w:val="00D34A56"/>
    <w:rsid w:val="00D34B5B"/>
    <w:rsid w:val="00D34D1D"/>
    <w:rsid w:val="00D35148"/>
    <w:rsid w:val="00D36D71"/>
    <w:rsid w:val="00D3737E"/>
    <w:rsid w:val="00D37409"/>
    <w:rsid w:val="00D37770"/>
    <w:rsid w:val="00D37B1A"/>
    <w:rsid w:val="00D403F4"/>
    <w:rsid w:val="00D40602"/>
    <w:rsid w:val="00D40825"/>
    <w:rsid w:val="00D40A12"/>
    <w:rsid w:val="00D41A41"/>
    <w:rsid w:val="00D41BF2"/>
    <w:rsid w:val="00D42D26"/>
    <w:rsid w:val="00D42F31"/>
    <w:rsid w:val="00D43BAD"/>
    <w:rsid w:val="00D440FC"/>
    <w:rsid w:val="00D4453D"/>
    <w:rsid w:val="00D4457A"/>
    <w:rsid w:val="00D458F1"/>
    <w:rsid w:val="00D46A52"/>
    <w:rsid w:val="00D47402"/>
    <w:rsid w:val="00D47641"/>
    <w:rsid w:val="00D4770B"/>
    <w:rsid w:val="00D506D7"/>
    <w:rsid w:val="00D51260"/>
    <w:rsid w:val="00D517FA"/>
    <w:rsid w:val="00D518D0"/>
    <w:rsid w:val="00D537C7"/>
    <w:rsid w:val="00D5422A"/>
    <w:rsid w:val="00D5426B"/>
    <w:rsid w:val="00D54F1E"/>
    <w:rsid w:val="00D55968"/>
    <w:rsid w:val="00D55C62"/>
    <w:rsid w:val="00D5660F"/>
    <w:rsid w:val="00D56915"/>
    <w:rsid w:val="00D60792"/>
    <w:rsid w:val="00D608EA"/>
    <w:rsid w:val="00D628AB"/>
    <w:rsid w:val="00D62C11"/>
    <w:rsid w:val="00D62D7A"/>
    <w:rsid w:val="00D633F8"/>
    <w:rsid w:val="00D63D86"/>
    <w:rsid w:val="00D63EED"/>
    <w:rsid w:val="00D6410C"/>
    <w:rsid w:val="00D64466"/>
    <w:rsid w:val="00D646BA"/>
    <w:rsid w:val="00D65BBB"/>
    <w:rsid w:val="00D66D50"/>
    <w:rsid w:val="00D66F82"/>
    <w:rsid w:val="00D675FD"/>
    <w:rsid w:val="00D6766B"/>
    <w:rsid w:val="00D679B8"/>
    <w:rsid w:val="00D67A97"/>
    <w:rsid w:val="00D7039F"/>
    <w:rsid w:val="00D71967"/>
    <w:rsid w:val="00D71D41"/>
    <w:rsid w:val="00D73119"/>
    <w:rsid w:val="00D73C50"/>
    <w:rsid w:val="00D742CB"/>
    <w:rsid w:val="00D74C50"/>
    <w:rsid w:val="00D75347"/>
    <w:rsid w:val="00D75FA9"/>
    <w:rsid w:val="00D76524"/>
    <w:rsid w:val="00D7693E"/>
    <w:rsid w:val="00D809C5"/>
    <w:rsid w:val="00D80AFE"/>
    <w:rsid w:val="00D80C46"/>
    <w:rsid w:val="00D81033"/>
    <w:rsid w:val="00D81C09"/>
    <w:rsid w:val="00D81E96"/>
    <w:rsid w:val="00D82630"/>
    <w:rsid w:val="00D83870"/>
    <w:rsid w:val="00D83A0D"/>
    <w:rsid w:val="00D83A2B"/>
    <w:rsid w:val="00D84A44"/>
    <w:rsid w:val="00D8597E"/>
    <w:rsid w:val="00D8600C"/>
    <w:rsid w:val="00D866D1"/>
    <w:rsid w:val="00D86E32"/>
    <w:rsid w:val="00D87F51"/>
    <w:rsid w:val="00D91716"/>
    <w:rsid w:val="00D91991"/>
    <w:rsid w:val="00D91CF0"/>
    <w:rsid w:val="00D93509"/>
    <w:rsid w:val="00D9389C"/>
    <w:rsid w:val="00D949C3"/>
    <w:rsid w:val="00D96665"/>
    <w:rsid w:val="00D9678D"/>
    <w:rsid w:val="00D96D89"/>
    <w:rsid w:val="00D96DF5"/>
    <w:rsid w:val="00D97C44"/>
    <w:rsid w:val="00D97DA0"/>
    <w:rsid w:val="00DA02EC"/>
    <w:rsid w:val="00DA09D6"/>
    <w:rsid w:val="00DA12F4"/>
    <w:rsid w:val="00DA1632"/>
    <w:rsid w:val="00DA1EA5"/>
    <w:rsid w:val="00DA2CD0"/>
    <w:rsid w:val="00DA32E6"/>
    <w:rsid w:val="00DA360E"/>
    <w:rsid w:val="00DA375A"/>
    <w:rsid w:val="00DA38A2"/>
    <w:rsid w:val="00DA449A"/>
    <w:rsid w:val="00DA54CB"/>
    <w:rsid w:val="00DA58CB"/>
    <w:rsid w:val="00DA5963"/>
    <w:rsid w:val="00DA6428"/>
    <w:rsid w:val="00DA6DB4"/>
    <w:rsid w:val="00DA7210"/>
    <w:rsid w:val="00DA7511"/>
    <w:rsid w:val="00DA7ACC"/>
    <w:rsid w:val="00DB0C1D"/>
    <w:rsid w:val="00DB297B"/>
    <w:rsid w:val="00DB3A90"/>
    <w:rsid w:val="00DB3F97"/>
    <w:rsid w:val="00DB4353"/>
    <w:rsid w:val="00DB6A25"/>
    <w:rsid w:val="00DB753D"/>
    <w:rsid w:val="00DB78A3"/>
    <w:rsid w:val="00DC1412"/>
    <w:rsid w:val="00DC14C7"/>
    <w:rsid w:val="00DC1C55"/>
    <w:rsid w:val="00DC3F51"/>
    <w:rsid w:val="00DC4341"/>
    <w:rsid w:val="00DC4B79"/>
    <w:rsid w:val="00DC4E34"/>
    <w:rsid w:val="00DC5792"/>
    <w:rsid w:val="00DC675D"/>
    <w:rsid w:val="00DC6E36"/>
    <w:rsid w:val="00DC6F19"/>
    <w:rsid w:val="00DC7037"/>
    <w:rsid w:val="00DC732A"/>
    <w:rsid w:val="00DC7F99"/>
    <w:rsid w:val="00DD013B"/>
    <w:rsid w:val="00DD0568"/>
    <w:rsid w:val="00DD076F"/>
    <w:rsid w:val="00DD143A"/>
    <w:rsid w:val="00DD1D18"/>
    <w:rsid w:val="00DD2576"/>
    <w:rsid w:val="00DD2716"/>
    <w:rsid w:val="00DD33B1"/>
    <w:rsid w:val="00DD3518"/>
    <w:rsid w:val="00DD3804"/>
    <w:rsid w:val="00DD3D00"/>
    <w:rsid w:val="00DD3E25"/>
    <w:rsid w:val="00DD44DC"/>
    <w:rsid w:val="00DD48BD"/>
    <w:rsid w:val="00DD5F8D"/>
    <w:rsid w:val="00DD70DC"/>
    <w:rsid w:val="00DD7320"/>
    <w:rsid w:val="00DD73EC"/>
    <w:rsid w:val="00DD773D"/>
    <w:rsid w:val="00DD7E55"/>
    <w:rsid w:val="00DE018D"/>
    <w:rsid w:val="00DE030E"/>
    <w:rsid w:val="00DE0C1F"/>
    <w:rsid w:val="00DE1467"/>
    <w:rsid w:val="00DE1522"/>
    <w:rsid w:val="00DE2751"/>
    <w:rsid w:val="00DE44A4"/>
    <w:rsid w:val="00DE4B7A"/>
    <w:rsid w:val="00DE5946"/>
    <w:rsid w:val="00DE64CB"/>
    <w:rsid w:val="00DE6529"/>
    <w:rsid w:val="00DE6A28"/>
    <w:rsid w:val="00DE7440"/>
    <w:rsid w:val="00DE7480"/>
    <w:rsid w:val="00DF03F3"/>
    <w:rsid w:val="00DF0442"/>
    <w:rsid w:val="00DF04D7"/>
    <w:rsid w:val="00DF18D0"/>
    <w:rsid w:val="00DF237F"/>
    <w:rsid w:val="00DF2632"/>
    <w:rsid w:val="00DF29AC"/>
    <w:rsid w:val="00DF350D"/>
    <w:rsid w:val="00DF3D17"/>
    <w:rsid w:val="00DF4CE8"/>
    <w:rsid w:val="00DF4E0C"/>
    <w:rsid w:val="00DF5EFD"/>
    <w:rsid w:val="00DF6052"/>
    <w:rsid w:val="00DF613F"/>
    <w:rsid w:val="00DF622E"/>
    <w:rsid w:val="00DF62BE"/>
    <w:rsid w:val="00DF69B0"/>
    <w:rsid w:val="00DF6E83"/>
    <w:rsid w:val="00DF7D00"/>
    <w:rsid w:val="00DF7FE3"/>
    <w:rsid w:val="00E00B50"/>
    <w:rsid w:val="00E00FD0"/>
    <w:rsid w:val="00E01017"/>
    <w:rsid w:val="00E01684"/>
    <w:rsid w:val="00E01ACD"/>
    <w:rsid w:val="00E02DC6"/>
    <w:rsid w:val="00E02F6A"/>
    <w:rsid w:val="00E03190"/>
    <w:rsid w:val="00E0345C"/>
    <w:rsid w:val="00E03819"/>
    <w:rsid w:val="00E0394B"/>
    <w:rsid w:val="00E0425C"/>
    <w:rsid w:val="00E04F8F"/>
    <w:rsid w:val="00E0689A"/>
    <w:rsid w:val="00E07587"/>
    <w:rsid w:val="00E1013A"/>
    <w:rsid w:val="00E10399"/>
    <w:rsid w:val="00E111DA"/>
    <w:rsid w:val="00E11AF6"/>
    <w:rsid w:val="00E1228F"/>
    <w:rsid w:val="00E12974"/>
    <w:rsid w:val="00E13329"/>
    <w:rsid w:val="00E13CC6"/>
    <w:rsid w:val="00E13EE9"/>
    <w:rsid w:val="00E14221"/>
    <w:rsid w:val="00E155A7"/>
    <w:rsid w:val="00E1708C"/>
    <w:rsid w:val="00E17315"/>
    <w:rsid w:val="00E17C33"/>
    <w:rsid w:val="00E20AD6"/>
    <w:rsid w:val="00E20E9B"/>
    <w:rsid w:val="00E22518"/>
    <w:rsid w:val="00E22AF5"/>
    <w:rsid w:val="00E23B4C"/>
    <w:rsid w:val="00E24740"/>
    <w:rsid w:val="00E25024"/>
    <w:rsid w:val="00E25A48"/>
    <w:rsid w:val="00E25FD4"/>
    <w:rsid w:val="00E26E81"/>
    <w:rsid w:val="00E2707D"/>
    <w:rsid w:val="00E276A0"/>
    <w:rsid w:val="00E31295"/>
    <w:rsid w:val="00E31869"/>
    <w:rsid w:val="00E332AC"/>
    <w:rsid w:val="00E34477"/>
    <w:rsid w:val="00E35572"/>
    <w:rsid w:val="00E36037"/>
    <w:rsid w:val="00E37460"/>
    <w:rsid w:val="00E405D3"/>
    <w:rsid w:val="00E4328A"/>
    <w:rsid w:val="00E43632"/>
    <w:rsid w:val="00E445E6"/>
    <w:rsid w:val="00E456EA"/>
    <w:rsid w:val="00E47618"/>
    <w:rsid w:val="00E47D42"/>
    <w:rsid w:val="00E5097C"/>
    <w:rsid w:val="00E50A29"/>
    <w:rsid w:val="00E51275"/>
    <w:rsid w:val="00E52399"/>
    <w:rsid w:val="00E532CB"/>
    <w:rsid w:val="00E53B13"/>
    <w:rsid w:val="00E53DB7"/>
    <w:rsid w:val="00E556E2"/>
    <w:rsid w:val="00E55E18"/>
    <w:rsid w:val="00E55E2E"/>
    <w:rsid w:val="00E56052"/>
    <w:rsid w:val="00E578BF"/>
    <w:rsid w:val="00E609AB"/>
    <w:rsid w:val="00E60E65"/>
    <w:rsid w:val="00E62854"/>
    <w:rsid w:val="00E629FE"/>
    <w:rsid w:val="00E63147"/>
    <w:rsid w:val="00E63397"/>
    <w:rsid w:val="00E63724"/>
    <w:rsid w:val="00E638C7"/>
    <w:rsid w:val="00E641F3"/>
    <w:rsid w:val="00E64E5D"/>
    <w:rsid w:val="00E658E4"/>
    <w:rsid w:val="00E65DD2"/>
    <w:rsid w:val="00E66536"/>
    <w:rsid w:val="00E671F8"/>
    <w:rsid w:val="00E67A6A"/>
    <w:rsid w:val="00E67BCF"/>
    <w:rsid w:val="00E70FA8"/>
    <w:rsid w:val="00E7159B"/>
    <w:rsid w:val="00E72815"/>
    <w:rsid w:val="00E739EC"/>
    <w:rsid w:val="00E73B04"/>
    <w:rsid w:val="00E73B93"/>
    <w:rsid w:val="00E7437A"/>
    <w:rsid w:val="00E746A1"/>
    <w:rsid w:val="00E74C55"/>
    <w:rsid w:val="00E75601"/>
    <w:rsid w:val="00E75CC5"/>
    <w:rsid w:val="00E76551"/>
    <w:rsid w:val="00E7678C"/>
    <w:rsid w:val="00E76DA3"/>
    <w:rsid w:val="00E77330"/>
    <w:rsid w:val="00E77534"/>
    <w:rsid w:val="00E77545"/>
    <w:rsid w:val="00E8126A"/>
    <w:rsid w:val="00E81E37"/>
    <w:rsid w:val="00E81E8B"/>
    <w:rsid w:val="00E828A1"/>
    <w:rsid w:val="00E82979"/>
    <w:rsid w:val="00E838AE"/>
    <w:rsid w:val="00E84278"/>
    <w:rsid w:val="00E842B2"/>
    <w:rsid w:val="00E84348"/>
    <w:rsid w:val="00E84374"/>
    <w:rsid w:val="00E8516A"/>
    <w:rsid w:val="00E8569E"/>
    <w:rsid w:val="00E86E12"/>
    <w:rsid w:val="00E8718E"/>
    <w:rsid w:val="00E90E92"/>
    <w:rsid w:val="00E920A1"/>
    <w:rsid w:val="00E92BDF"/>
    <w:rsid w:val="00E92F14"/>
    <w:rsid w:val="00E94382"/>
    <w:rsid w:val="00E94766"/>
    <w:rsid w:val="00E9649F"/>
    <w:rsid w:val="00E965DD"/>
    <w:rsid w:val="00E967D1"/>
    <w:rsid w:val="00E96A9B"/>
    <w:rsid w:val="00E96EC5"/>
    <w:rsid w:val="00E97049"/>
    <w:rsid w:val="00E9732E"/>
    <w:rsid w:val="00EA0471"/>
    <w:rsid w:val="00EA05AA"/>
    <w:rsid w:val="00EA09A6"/>
    <w:rsid w:val="00EA1550"/>
    <w:rsid w:val="00EA1682"/>
    <w:rsid w:val="00EA168B"/>
    <w:rsid w:val="00EA23CC"/>
    <w:rsid w:val="00EA2475"/>
    <w:rsid w:val="00EA2581"/>
    <w:rsid w:val="00EA2B8D"/>
    <w:rsid w:val="00EA309A"/>
    <w:rsid w:val="00EA3291"/>
    <w:rsid w:val="00EA44A9"/>
    <w:rsid w:val="00EA5850"/>
    <w:rsid w:val="00EA5CB7"/>
    <w:rsid w:val="00EA71CA"/>
    <w:rsid w:val="00EA7B7E"/>
    <w:rsid w:val="00EA7B86"/>
    <w:rsid w:val="00EA7CFF"/>
    <w:rsid w:val="00EB0D97"/>
    <w:rsid w:val="00EB146A"/>
    <w:rsid w:val="00EB14B6"/>
    <w:rsid w:val="00EB1B0E"/>
    <w:rsid w:val="00EB1CD1"/>
    <w:rsid w:val="00EB1FB1"/>
    <w:rsid w:val="00EB233A"/>
    <w:rsid w:val="00EB3734"/>
    <w:rsid w:val="00EB4070"/>
    <w:rsid w:val="00EB425F"/>
    <w:rsid w:val="00EB4B5C"/>
    <w:rsid w:val="00EB60EF"/>
    <w:rsid w:val="00EB704C"/>
    <w:rsid w:val="00EC0CF8"/>
    <w:rsid w:val="00EC1100"/>
    <w:rsid w:val="00EC17C9"/>
    <w:rsid w:val="00EC1C9E"/>
    <w:rsid w:val="00EC1FE3"/>
    <w:rsid w:val="00EC2726"/>
    <w:rsid w:val="00EC3A89"/>
    <w:rsid w:val="00EC3B70"/>
    <w:rsid w:val="00EC3D8E"/>
    <w:rsid w:val="00EC4C19"/>
    <w:rsid w:val="00EC53E8"/>
    <w:rsid w:val="00EC553F"/>
    <w:rsid w:val="00EC592D"/>
    <w:rsid w:val="00EC5DF2"/>
    <w:rsid w:val="00EC6747"/>
    <w:rsid w:val="00EC68A6"/>
    <w:rsid w:val="00EC6AA6"/>
    <w:rsid w:val="00EC75F0"/>
    <w:rsid w:val="00EC7CE4"/>
    <w:rsid w:val="00ED025F"/>
    <w:rsid w:val="00ED06F2"/>
    <w:rsid w:val="00ED1387"/>
    <w:rsid w:val="00ED15DC"/>
    <w:rsid w:val="00ED1C82"/>
    <w:rsid w:val="00ED23E1"/>
    <w:rsid w:val="00ED2AD5"/>
    <w:rsid w:val="00ED2EF3"/>
    <w:rsid w:val="00ED39AA"/>
    <w:rsid w:val="00ED43F9"/>
    <w:rsid w:val="00ED49EE"/>
    <w:rsid w:val="00ED4CE1"/>
    <w:rsid w:val="00ED4D2D"/>
    <w:rsid w:val="00ED52BF"/>
    <w:rsid w:val="00ED623F"/>
    <w:rsid w:val="00ED69BA"/>
    <w:rsid w:val="00ED7111"/>
    <w:rsid w:val="00ED7232"/>
    <w:rsid w:val="00ED75F8"/>
    <w:rsid w:val="00ED76D6"/>
    <w:rsid w:val="00ED78C1"/>
    <w:rsid w:val="00ED7FA8"/>
    <w:rsid w:val="00EE05F2"/>
    <w:rsid w:val="00EE0759"/>
    <w:rsid w:val="00EE1490"/>
    <w:rsid w:val="00EE1C4B"/>
    <w:rsid w:val="00EE2C40"/>
    <w:rsid w:val="00EE3561"/>
    <w:rsid w:val="00EE3EFC"/>
    <w:rsid w:val="00EE4C70"/>
    <w:rsid w:val="00EE5878"/>
    <w:rsid w:val="00EE5A87"/>
    <w:rsid w:val="00EE6517"/>
    <w:rsid w:val="00EE6CE2"/>
    <w:rsid w:val="00EE7B53"/>
    <w:rsid w:val="00EF0563"/>
    <w:rsid w:val="00EF1C1F"/>
    <w:rsid w:val="00EF22CD"/>
    <w:rsid w:val="00EF2E30"/>
    <w:rsid w:val="00EF3887"/>
    <w:rsid w:val="00EF3C51"/>
    <w:rsid w:val="00EF3D3F"/>
    <w:rsid w:val="00EF424F"/>
    <w:rsid w:val="00EF474A"/>
    <w:rsid w:val="00EF55BE"/>
    <w:rsid w:val="00EF57BE"/>
    <w:rsid w:val="00EF5A0C"/>
    <w:rsid w:val="00EF6C34"/>
    <w:rsid w:val="00EF7C44"/>
    <w:rsid w:val="00EF7FAB"/>
    <w:rsid w:val="00F0168A"/>
    <w:rsid w:val="00F01A16"/>
    <w:rsid w:val="00F03633"/>
    <w:rsid w:val="00F0401E"/>
    <w:rsid w:val="00F04396"/>
    <w:rsid w:val="00F04BE4"/>
    <w:rsid w:val="00F05044"/>
    <w:rsid w:val="00F05CDA"/>
    <w:rsid w:val="00F07067"/>
    <w:rsid w:val="00F07C6C"/>
    <w:rsid w:val="00F110A9"/>
    <w:rsid w:val="00F11693"/>
    <w:rsid w:val="00F116DC"/>
    <w:rsid w:val="00F117DC"/>
    <w:rsid w:val="00F12C60"/>
    <w:rsid w:val="00F13073"/>
    <w:rsid w:val="00F130AD"/>
    <w:rsid w:val="00F13A79"/>
    <w:rsid w:val="00F1443A"/>
    <w:rsid w:val="00F14915"/>
    <w:rsid w:val="00F14EB7"/>
    <w:rsid w:val="00F156F8"/>
    <w:rsid w:val="00F15CE7"/>
    <w:rsid w:val="00F15E15"/>
    <w:rsid w:val="00F16558"/>
    <w:rsid w:val="00F1672A"/>
    <w:rsid w:val="00F16B9E"/>
    <w:rsid w:val="00F16C24"/>
    <w:rsid w:val="00F17784"/>
    <w:rsid w:val="00F179C2"/>
    <w:rsid w:val="00F17CBD"/>
    <w:rsid w:val="00F17FBD"/>
    <w:rsid w:val="00F20DC8"/>
    <w:rsid w:val="00F20E9B"/>
    <w:rsid w:val="00F21AD3"/>
    <w:rsid w:val="00F23A7E"/>
    <w:rsid w:val="00F23D04"/>
    <w:rsid w:val="00F23D0A"/>
    <w:rsid w:val="00F240B9"/>
    <w:rsid w:val="00F251BB"/>
    <w:rsid w:val="00F264E3"/>
    <w:rsid w:val="00F2654F"/>
    <w:rsid w:val="00F26FE3"/>
    <w:rsid w:val="00F27667"/>
    <w:rsid w:val="00F27CBE"/>
    <w:rsid w:val="00F3032D"/>
    <w:rsid w:val="00F30AA4"/>
    <w:rsid w:val="00F31457"/>
    <w:rsid w:val="00F315A7"/>
    <w:rsid w:val="00F3176F"/>
    <w:rsid w:val="00F32469"/>
    <w:rsid w:val="00F33F8F"/>
    <w:rsid w:val="00F33F93"/>
    <w:rsid w:val="00F3445E"/>
    <w:rsid w:val="00F3488C"/>
    <w:rsid w:val="00F34B28"/>
    <w:rsid w:val="00F34D03"/>
    <w:rsid w:val="00F34F83"/>
    <w:rsid w:val="00F35754"/>
    <w:rsid w:val="00F35A3A"/>
    <w:rsid w:val="00F362AB"/>
    <w:rsid w:val="00F3630F"/>
    <w:rsid w:val="00F36A6E"/>
    <w:rsid w:val="00F3735F"/>
    <w:rsid w:val="00F37EC1"/>
    <w:rsid w:val="00F409A8"/>
    <w:rsid w:val="00F40CA9"/>
    <w:rsid w:val="00F410F4"/>
    <w:rsid w:val="00F4194B"/>
    <w:rsid w:val="00F419CE"/>
    <w:rsid w:val="00F41B88"/>
    <w:rsid w:val="00F42258"/>
    <w:rsid w:val="00F4244A"/>
    <w:rsid w:val="00F428D5"/>
    <w:rsid w:val="00F429A7"/>
    <w:rsid w:val="00F429AE"/>
    <w:rsid w:val="00F44357"/>
    <w:rsid w:val="00F44F47"/>
    <w:rsid w:val="00F45213"/>
    <w:rsid w:val="00F457C4"/>
    <w:rsid w:val="00F45B2A"/>
    <w:rsid w:val="00F45B94"/>
    <w:rsid w:val="00F46F82"/>
    <w:rsid w:val="00F5014E"/>
    <w:rsid w:val="00F502D2"/>
    <w:rsid w:val="00F504E5"/>
    <w:rsid w:val="00F506FB"/>
    <w:rsid w:val="00F51775"/>
    <w:rsid w:val="00F5205C"/>
    <w:rsid w:val="00F540C5"/>
    <w:rsid w:val="00F547A5"/>
    <w:rsid w:val="00F550E6"/>
    <w:rsid w:val="00F55402"/>
    <w:rsid w:val="00F56594"/>
    <w:rsid w:val="00F574FD"/>
    <w:rsid w:val="00F6017E"/>
    <w:rsid w:val="00F603B6"/>
    <w:rsid w:val="00F60B1A"/>
    <w:rsid w:val="00F618E6"/>
    <w:rsid w:val="00F63511"/>
    <w:rsid w:val="00F63683"/>
    <w:rsid w:val="00F64205"/>
    <w:rsid w:val="00F643F0"/>
    <w:rsid w:val="00F6600A"/>
    <w:rsid w:val="00F662B3"/>
    <w:rsid w:val="00F67209"/>
    <w:rsid w:val="00F67270"/>
    <w:rsid w:val="00F674F5"/>
    <w:rsid w:val="00F6779F"/>
    <w:rsid w:val="00F67B57"/>
    <w:rsid w:val="00F7000B"/>
    <w:rsid w:val="00F70154"/>
    <w:rsid w:val="00F7094D"/>
    <w:rsid w:val="00F70954"/>
    <w:rsid w:val="00F70D0E"/>
    <w:rsid w:val="00F70D12"/>
    <w:rsid w:val="00F70E59"/>
    <w:rsid w:val="00F732A5"/>
    <w:rsid w:val="00F73472"/>
    <w:rsid w:val="00F73529"/>
    <w:rsid w:val="00F73ABC"/>
    <w:rsid w:val="00F73B0D"/>
    <w:rsid w:val="00F73B39"/>
    <w:rsid w:val="00F7448A"/>
    <w:rsid w:val="00F768CE"/>
    <w:rsid w:val="00F772C6"/>
    <w:rsid w:val="00F77E7E"/>
    <w:rsid w:val="00F80B90"/>
    <w:rsid w:val="00F81BCD"/>
    <w:rsid w:val="00F824BD"/>
    <w:rsid w:val="00F82517"/>
    <w:rsid w:val="00F825DA"/>
    <w:rsid w:val="00F82C03"/>
    <w:rsid w:val="00F839F8"/>
    <w:rsid w:val="00F8436E"/>
    <w:rsid w:val="00F84E2C"/>
    <w:rsid w:val="00F85CA2"/>
    <w:rsid w:val="00F8655F"/>
    <w:rsid w:val="00F8691C"/>
    <w:rsid w:val="00F86C9F"/>
    <w:rsid w:val="00F87375"/>
    <w:rsid w:val="00F903BC"/>
    <w:rsid w:val="00F90E2F"/>
    <w:rsid w:val="00F917E4"/>
    <w:rsid w:val="00F92331"/>
    <w:rsid w:val="00F926DE"/>
    <w:rsid w:val="00F92905"/>
    <w:rsid w:val="00F92E30"/>
    <w:rsid w:val="00F93F7F"/>
    <w:rsid w:val="00F94106"/>
    <w:rsid w:val="00F95597"/>
    <w:rsid w:val="00F95868"/>
    <w:rsid w:val="00F958B6"/>
    <w:rsid w:val="00F97F12"/>
    <w:rsid w:val="00FA00B4"/>
    <w:rsid w:val="00FA011E"/>
    <w:rsid w:val="00FA09B0"/>
    <w:rsid w:val="00FA0DF6"/>
    <w:rsid w:val="00FA14D0"/>
    <w:rsid w:val="00FA3198"/>
    <w:rsid w:val="00FA38C0"/>
    <w:rsid w:val="00FA3AC3"/>
    <w:rsid w:val="00FA582A"/>
    <w:rsid w:val="00FA599B"/>
    <w:rsid w:val="00FA67C3"/>
    <w:rsid w:val="00FA6BD0"/>
    <w:rsid w:val="00FA7589"/>
    <w:rsid w:val="00FA7939"/>
    <w:rsid w:val="00FB034A"/>
    <w:rsid w:val="00FB0DBB"/>
    <w:rsid w:val="00FB18C2"/>
    <w:rsid w:val="00FB1F9E"/>
    <w:rsid w:val="00FB31D3"/>
    <w:rsid w:val="00FB3ACC"/>
    <w:rsid w:val="00FB4BD2"/>
    <w:rsid w:val="00FB4FE9"/>
    <w:rsid w:val="00FB5A35"/>
    <w:rsid w:val="00FB5DB5"/>
    <w:rsid w:val="00FB663A"/>
    <w:rsid w:val="00FB6F21"/>
    <w:rsid w:val="00FB70BC"/>
    <w:rsid w:val="00FC0847"/>
    <w:rsid w:val="00FC14BA"/>
    <w:rsid w:val="00FC1A67"/>
    <w:rsid w:val="00FC2950"/>
    <w:rsid w:val="00FC2AA2"/>
    <w:rsid w:val="00FC2C78"/>
    <w:rsid w:val="00FC2DC6"/>
    <w:rsid w:val="00FC46BE"/>
    <w:rsid w:val="00FC48AE"/>
    <w:rsid w:val="00FC48F1"/>
    <w:rsid w:val="00FC49EA"/>
    <w:rsid w:val="00FC4C62"/>
    <w:rsid w:val="00FC5031"/>
    <w:rsid w:val="00FC580F"/>
    <w:rsid w:val="00FC6CBD"/>
    <w:rsid w:val="00FD2175"/>
    <w:rsid w:val="00FD25F3"/>
    <w:rsid w:val="00FD286B"/>
    <w:rsid w:val="00FD2C4F"/>
    <w:rsid w:val="00FD4513"/>
    <w:rsid w:val="00FD4ABD"/>
    <w:rsid w:val="00FD524B"/>
    <w:rsid w:val="00FD59CD"/>
    <w:rsid w:val="00FD78C2"/>
    <w:rsid w:val="00FE1A7D"/>
    <w:rsid w:val="00FE1AE9"/>
    <w:rsid w:val="00FE259D"/>
    <w:rsid w:val="00FE297B"/>
    <w:rsid w:val="00FE4929"/>
    <w:rsid w:val="00FE644D"/>
    <w:rsid w:val="00FE6703"/>
    <w:rsid w:val="00FE6827"/>
    <w:rsid w:val="00FF0111"/>
    <w:rsid w:val="00FF074E"/>
    <w:rsid w:val="00FF09A9"/>
    <w:rsid w:val="00FF15B2"/>
    <w:rsid w:val="00FF186B"/>
    <w:rsid w:val="00FF2775"/>
    <w:rsid w:val="00FF277A"/>
    <w:rsid w:val="00FF2E2E"/>
    <w:rsid w:val="00FF3093"/>
    <w:rsid w:val="00FF35DD"/>
    <w:rsid w:val="00FF3868"/>
    <w:rsid w:val="00FF452C"/>
    <w:rsid w:val="00FF615C"/>
    <w:rsid w:val="00FF62A3"/>
    <w:rsid w:val="00FF716B"/>
    <w:rsid w:val="00FF72FF"/>
    <w:rsid w:val="00FF7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B92127-172A-4FB1-9EE5-346CD9D0A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0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09A6"/>
  </w:style>
  <w:style w:type="paragraph" w:styleId="a5">
    <w:name w:val="footer"/>
    <w:basedOn w:val="a"/>
    <w:link w:val="a6"/>
    <w:uiPriority w:val="99"/>
    <w:unhideWhenUsed/>
    <w:rsid w:val="00EA0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09A6"/>
  </w:style>
  <w:style w:type="paragraph" w:styleId="a7">
    <w:name w:val="Balloon Text"/>
    <w:basedOn w:val="a"/>
    <w:link w:val="a8"/>
    <w:uiPriority w:val="99"/>
    <w:semiHidden/>
    <w:unhideWhenUsed/>
    <w:rsid w:val="00191C9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1C9F"/>
    <w:rPr>
      <w:rFonts w:ascii="Tahoma" w:hAnsi="Tahoma" w:cs="Tahoma"/>
      <w:sz w:val="16"/>
      <w:szCs w:val="16"/>
    </w:rPr>
  </w:style>
  <w:style w:type="character" w:styleId="a9">
    <w:name w:val="Hyperlink"/>
    <w:basedOn w:val="a0"/>
    <w:uiPriority w:val="99"/>
    <w:semiHidden/>
    <w:unhideWhenUsed/>
    <w:rsid w:val="00DE030E"/>
    <w:rPr>
      <w:color w:val="0563C1"/>
      <w:u w:val="single"/>
    </w:rPr>
  </w:style>
  <w:style w:type="character" w:styleId="aa">
    <w:name w:val="FollowedHyperlink"/>
    <w:basedOn w:val="a0"/>
    <w:uiPriority w:val="99"/>
    <w:semiHidden/>
    <w:unhideWhenUsed/>
    <w:rsid w:val="00DE030E"/>
    <w:rPr>
      <w:color w:val="954F72"/>
      <w:u w:val="single"/>
    </w:rPr>
  </w:style>
  <w:style w:type="paragraph" w:customStyle="1" w:styleId="xl65">
    <w:name w:val="xl65"/>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66">
    <w:name w:val="xl66"/>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67">
    <w:name w:val="xl67"/>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16"/>
      <w:szCs w:val="16"/>
    </w:rPr>
  </w:style>
  <w:style w:type="paragraph" w:customStyle="1" w:styleId="xl68">
    <w:name w:val="xl68"/>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69">
    <w:name w:val="xl69"/>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0">
    <w:name w:val="xl70"/>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16"/>
      <w:szCs w:val="16"/>
    </w:rPr>
  </w:style>
  <w:style w:type="paragraph" w:customStyle="1" w:styleId="xl71">
    <w:name w:val="xl71"/>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b/>
      <w:bCs/>
      <w:sz w:val="16"/>
      <w:szCs w:val="16"/>
    </w:rPr>
  </w:style>
  <w:style w:type="paragraph" w:customStyle="1" w:styleId="xl72">
    <w:name w:val="xl72"/>
    <w:basedOn w:val="a"/>
    <w:rsid w:val="00DE030E"/>
    <w:pPr>
      <w:shd w:val="clear" w:color="000000" w:fill="FFC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
    <w:rsid w:val="00DE030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4">
    <w:name w:val="xl74"/>
    <w:basedOn w:val="a"/>
    <w:rsid w:val="00DE030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75">
    <w:name w:val="xl75"/>
    <w:basedOn w:val="a"/>
    <w:rsid w:val="00DE030E"/>
    <w:pPr>
      <w:spacing w:before="100" w:beforeAutospacing="1" w:after="100" w:afterAutospacing="1" w:line="240" w:lineRule="auto"/>
    </w:pPr>
    <w:rPr>
      <w:rFonts w:ascii="Arial" w:eastAsia="Times New Roman" w:hAnsi="Arial" w:cs="Arial"/>
      <w:sz w:val="24"/>
      <w:szCs w:val="24"/>
    </w:rPr>
  </w:style>
  <w:style w:type="paragraph" w:customStyle="1" w:styleId="xl76">
    <w:name w:val="xl76"/>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77">
    <w:name w:val="xl77"/>
    <w:basedOn w:val="a"/>
    <w:rsid w:val="00DE030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78">
    <w:name w:val="xl78"/>
    <w:basedOn w:val="a"/>
    <w:rsid w:val="00DE030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1">
    <w:name w:val="xl81"/>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82">
    <w:name w:val="xl82"/>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83">
    <w:name w:val="xl83"/>
    <w:basedOn w:val="a"/>
    <w:rsid w:val="00DE030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84">
    <w:name w:val="xl84"/>
    <w:basedOn w:val="a"/>
    <w:rsid w:val="00DE030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85">
    <w:name w:val="xl85"/>
    <w:basedOn w:val="a"/>
    <w:rsid w:val="00DE030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86">
    <w:name w:val="xl86"/>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color w:val="FF0000"/>
      <w:sz w:val="16"/>
      <w:szCs w:val="16"/>
    </w:rPr>
  </w:style>
  <w:style w:type="paragraph" w:customStyle="1" w:styleId="xl87">
    <w:name w:val="xl87"/>
    <w:basedOn w:val="a"/>
    <w:rsid w:val="00DE030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Arial CYR" w:eastAsia="Times New Roman" w:hAnsi="Arial CYR" w:cs="Arial CYR"/>
      <w:b/>
      <w:bCs/>
      <w:color w:val="000000"/>
      <w:sz w:val="16"/>
      <w:szCs w:val="16"/>
    </w:rPr>
  </w:style>
  <w:style w:type="paragraph" w:customStyle="1" w:styleId="xl88">
    <w:name w:val="xl88"/>
    <w:basedOn w:val="a"/>
    <w:rsid w:val="00DE030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CYR" w:eastAsia="Times New Roman" w:hAnsi="Arial CYR" w:cs="Arial CYR"/>
      <w:b/>
      <w:bCs/>
      <w:color w:val="000000"/>
      <w:sz w:val="16"/>
      <w:szCs w:val="16"/>
    </w:rPr>
  </w:style>
  <w:style w:type="paragraph" w:customStyle="1" w:styleId="xl89">
    <w:name w:val="xl89"/>
    <w:basedOn w:val="a"/>
    <w:rsid w:val="00DE0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sz w:val="16"/>
      <w:szCs w:val="16"/>
    </w:rPr>
  </w:style>
  <w:style w:type="paragraph" w:customStyle="1" w:styleId="xl90">
    <w:name w:val="xl90"/>
    <w:basedOn w:val="a"/>
    <w:rsid w:val="00DE030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pPr>
    <w:rPr>
      <w:rFonts w:ascii="Arial CYR" w:eastAsia="Times New Roman" w:hAnsi="Arial CYR" w:cs="Arial CY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4379">
      <w:bodyDiv w:val="1"/>
      <w:marLeft w:val="0"/>
      <w:marRight w:val="0"/>
      <w:marTop w:val="0"/>
      <w:marBottom w:val="0"/>
      <w:divBdr>
        <w:top w:val="none" w:sz="0" w:space="0" w:color="auto"/>
        <w:left w:val="none" w:sz="0" w:space="0" w:color="auto"/>
        <w:bottom w:val="none" w:sz="0" w:space="0" w:color="auto"/>
        <w:right w:val="none" w:sz="0" w:space="0" w:color="auto"/>
      </w:divBdr>
    </w:div>
    <w:div w:id="12532834">
      <w:bodyDiv w:val="1"/>
      <w:marLeft w:val="0"/>
      <w:marRight w:val="0"/>
      <w:marTop w:val="0"/>
      <w:marBottom w:val="0"/>
      <w:divBdr>
        <w:top w:val="none" w:sz="0" w:space="0" w:color="auto"/>
        <w:left w:val="none" w:sz="0" w:space="0" w:color="auto"/>
        <w:bottom w:val="none" w:sz="0" w:space="0" w:color="auto"/>
        <w:right w:val="none" w:sz="0" w:space="0" w:color="auto"/>
      </w:divBdr>
    </w:div>
    <w:div w:id="16541515">
      <w:bodyDiv w:val="1"/>
      <w:marLeft w:val="0"/>
      <w:marRight w:val="0"/>
      <w:marTop w:val="0"/>
      <w:marBottom w:val="0"/>
      <w:divBdr>
        <w:top w:val="none" w:sz="0" w:space="0" w:color="auto"/>
        <w:left w:val="none" w:sz="0" w:space="0" w:color="auto"/>
        <w:bottom w:val="none" w:sz="0" w:space="0" w:color="auto"/>
        <w:right w:val="none" w:sz="0" w:space="0" w:color="auto"/>
      </w:divBdr>
    </w:div>
    <w:div w:id="20977118">
      <w:bodyDiv w:val="1"/>
      <w:marLeft w:val="0"/>
      <w:marRight w:val="0"/>
      <w:marTop w:val="0"/>
      <w:marBottom w:val="0"/>
      <w:divBdr>
        <w:top w:val="none" w:sz="0" w:space="0" w:color="auto"/>
        <w:left w:val="none" w:sz="0" w:space="0" w:color="auto"/>
        <w:bottom w:val="none" w:sz="0" w:space="0" w:color="auto"/>
        <w:right w:val="none" w:sz="0" w:space="0" w:color="auto"/>
      </w:divBdr>
    </w:div>
    <w:div w:id="20981757">
      <w:bodyDiv w:val="1"/>
      <w:marLeft w:val="0"/>
      <w:marRight w:val="0"/>
      <w:marTop w:val="0"/>
      <w:marBottom w:val="0"/>
      <w:divBdr>
        <w:top w:val="none" w:sz="0" w:space="0" w:color="auto"/>
        <w:left w:val="none" w:sz="0" w:space="0" w:color="auto"/>
        <w:bottom w:val="none" w:sz="0" w:space="0" w:color="auto"/>
        <w:right w:val="none" w:sz="0" w:space="0" w:color="auto"/>
      </w:divBdr>
    </w:div>
    <w:div w:id="29034413">
      <w:bodyDiv w:val="1"/>
      <w:marLeft w:val="0"/>
      <w:marRight w:val="0"/>
      <w:marTop w:val="0"/>
      <w:marBottom w:val="0"/>
      <w:divBdr>
        <w:top w:val="none" w:sz="0" w:space="0" w:color="auto"/>
        <w:left w:val="none" w:sz="0" w:space="0" w:color="auto"/>
        <w:bottom w:val="none" w:sz="0" w:space="0" w:color="auto"/>
        <w:right w:val="none" w:sz="0" w:space="0" w:color="auto"/>
      </w:divBdr>
    </w:div>
    <w:div w:id="35356167">
      <w:bodyDiv w:val="1"/>
      <w:marLeft w:val="0"/>
      <w:marRight w:val="0"/>
      <w:marTop w:val="0"/>
      <w:marBottom w:val="0"/>
      <w:divBdr>
        <w:top w:val="none" w:sz="0" w:space="0" w:color="auto"/>
        <w:left w:val="none" w:sz="0" w:space="0" w:color="auto"/>
        <w:bottom w:val="none" w:sz="0" w:space="0" w:color="auto"/>
        <w:right w:val="none" w:sz="0" w:space="0" w:color="auto"/>
      </w:divBdr>
    </w:div>
    <w:div w:id="41174630">
      <w:bodyDiv w:val="1"/>
      <w:marLeft w:val="0"/>
      <w:marRight w:val="0"/>
      <w:marTop w:val="0"/>
      <w:marBottom w:val="0"/>
      <w:divBdr>
        <w:top w:val="none" w:sz="0" w:space="0" w:color="auto"/>
        <w:left w:val="none" w:sz="0" w:space="0" w:color="auto"/>
        <w:bottom w:val="none" w:sz="0" w:space="0" w:color="auto"/>
        <w:right w:val="none" w:sz="0" w:space="0" w:color="auto"/>
      </w:divBdr>
    </w:div>
    <w:div w:id="54477618">
      <w:bodyDiv w:val="1"/>
      <w:marLeft w:val="0"/>
      <w:marRight w:val="0"/>
      <w:marTop w:val="0"/>
      <w:marBottom w:val="0"/>
      <w:divBdr>
        <w:top w:val="none" w:sz="0" w:space="0" w:color="auto"/>
        <w:left w:val="none" w:sz="0" w:space="0" w:color="auto"/>
        <w:bottom w:val="none" w:sz="0" w:space="0" w:color="auto"/>
        <w:right w:val="none" w:sz="0" w:space="0" w:color="auto"/>
      </w:divBdr>
    </w:div>
    <w:div w:id="83381726">
      <w:bodyDiv w:val="1"/>
      <w:marLeft w:val="0"/>
      <w:marRight w:val="0"/>
      <w:marTop w:val="0"/>
      <w:marBottom w:val="0"/>
      <w:divBdr>
        <w:top w:val="none" w:sz="0" w:space="0" w:color="auto"/>
        <w:left w:val="none" w:sz="0" w:space="0" w:color="auto"/>
        <w:bottom w:val="none" w:sz="0" w:space="0" w:color="auto"/>
        <w:right w:val="none" w:sz="0" w:space="0" w:color="auto"/>
      </w:divBdr>
    </w:div>
    <w:div w:id="90320084">
      <w:bodyDiv w:val="1"/>
      <w:marLeft w:val="0"/>
      <w:marRight w:val="0"/>
      <w:marTop w:val="0"/>
      <w:marBottom w:val="0"/>
      <w:divBdr>
        <w:top w:val="none" w:sz="0" w:space="0" w:color="auto"/>
        <w:left w:val="none" w:sz="0" w:space="0" w:color="auto"/>
        <w:bottom w:val="none" w:sz="0" w:space="0" w:color="auto"/>
        <w:right w:val="none" w:sz="0" w:space="0" w:color="auto"/>
      </w:divBdr>
    </w:div>
    <w:div w:id="96142173">
      <w:bodyDiv w:val="1"/>
      <w:marLeft w:val="0"/>
      <w:marRight w:val="0"/>
      <w:marTop w:val="0"/>
      <w:marBottom w:val="0"/>
      <w:divBdr>
        <w:top w:val="none" w:sz="0" w:space="0" w:color="auto"/>
        <w:left w:val="none" w:sz="0" w:space="0" w:color="auto"/>
        <w:bottom w:val="none" w:sz="0" w:space="0" w:color="auto"/>
        <w:right w:val="none" w:sz="0" w:space="0" w:color="auto"/>
      </w:divBdr>
    </w:div>
    <w:div w:id="101656465">
      <w:bodyDiv w:val="1"/>
      <w:marLeft w:val="0"/>
      <w:marRight w:val="0"/>
      <w:marTop w:val="0"/>
      <w:marBottom w:val="0"/>
      <w:divBdr>
        <w:top w:val="none" w:sz="0" w:space="0" w:color="auto"/>
        <w:left w:val="none" w:sz="0" w:space="0" w:color="auto"/>
        <w:bottom w:val="none" w:sz="0" w:space="0" w:color="auto"/>
        <w:right w:val="none" w:sz="0" w:space="0" w:color="auto"/>
      </w:divBdr>
    </w:div>
    <w:div w:id="104547681">
      <w:bodyDiv w:val="1"/>
      <w:marLeft w:val="0"/>
      <w:marRight w:val="0"/>
      <w:marTop w:val="0"/>
      <w:marBottom w:val="0"/>
      <w:divBdr>
        <w:top w:val="none" w:sz="0" w:space="0" w:color="auto"/>
        <w:left w:val="none" w:sz="0" w:space="0" w:color="auto"/>
        <w:bottom w:val="none" w:sz="0" w:space="0" w:color="auto"/>
        <w:right w:val="none" w:sz="0" w:space="0" w:color="auto"/>
      </w:divBdr>
    </w:div>
    <w:div w:id="104809154">
      <w:bodyDiv w:val="1"/>
      <w:marLeft w:val="0"/>
      <w:marRight w:val="0"/>
      <w:marTop w:val="0"/>
      <w:marBottom w:val="0"/>
      <w:divBdr>
        <w:top w:val="none" w:sz="0" w:space="0" w:color="auto"/>
        <w:left w:val="none" w:sz="0" w:space="0" w:color="auto"/>
        <w:bottom w:val="none" w:sz="0" w:space="0" w:color="auto"/>
        <w:right w:val="none" w:sz="0" w:space="0" w:color="auto"/>
      </w:divBdr>
    </w:div>
    <w:div w:id="104889417">
      <w:bodyDiv w:val="1"/>
      <w:marLeft w:val="0"/>
      <w:marRight w:val="0"/>
      <w:marTop w:val="0"/>
      <w:marBottom w:val="0"/>
      <w:divBdr>
        <w:top w:val="none" w:sz="0" w:space="0" w:color="auto"/>
        <w:left w:val="none" w:sz="0" w:space="0" w:color="auto"/>
        <w:bottom w:val="none" w:sz="0" w:space="0" w:color="auto"/>
        <w:right w:val="none" w:sz="0" w:space="0" w:color="auto"/>
      </w:divBdr>
    </w:div>
    <w:div w:id="105542361">
      <w:bodyDiv w:val="1"/>
      <w:marLeft w:val="0"/>
      <w:marRight w:val="0"/>
      <w:marTop w:val="0"/>
      <w:marBottom w:val="0"/>
      <w:divBdr>
        <w:top w:val="none" w:sz="0" w:space="0" w:color="auto"/>
        <w:left w:val="none" w:sz="0" w:space="0" w:color="auto"/>
        <w:bottom w:val="none" w:sz="0" w:space="0" w:color="auto"/>
        <w:right w:val="none" w:sz="0" w:space="0" w:color="auto"/>
      </w:divBdr>
    </w:div>
    <w:div w:id="109865828">
      <w:bodyDiv w:val="1"/>
      <w:marLeft w:val="0"/>
      <w:marRight w:val="0"/>
      <w:marTop w:val="0"/>
      <w:marBottom w:val="0"/>
      <w:divBdr>
        <w:top w:val="none" w:sz="0" w:space="0" w:color="auto"/>
        <w:left w:val="none" w:sz="0" w:space="0" w:color="auto"/>
        <w:bottom w:val="none" w:sz="0" w:space="0" w:color="auto"/>
        <w:right w:val="none" w:sz="0" w:space="0" w:color="auto"/>
      </w:divBdr>
    </w:div>
    <w:div w:id="115758058">
      <w:bodyDiv w:val="1"/>
      <w:marLeft w:val="0"/>
      <w:marRight w:val="0"/>
      <w:marTop w:val="0"/>
      <w:marBottom w:val="0"/>
      <w:divBdr>
        <w:top w:val="none" w:sz="0" w:space="0" w:color="auto"/>
        <w:left w:val="none" w:sz="0" w:space="0" w:color="auto"/>
        <w:bottom w:val="none" w:sz="0" w:space="0" w:color="auto"/>
        <w:right w:val="none" w:sz="0" w:space="0" w:color="auto"/>
      </w:divBdr>
    </w:div>
    <w:div w:id="116412684">
      <w:bodyDiv w:val="1"/>
      <w:marLeft w:val="0"/>
      <w:marRight w:val="0"/>
      <w:marTop w:val="0"/>
      <w:marBottom w:val="0"/>
      <w:divBdr>
        <w:top w:val="none" w:sz="0" w:space="0" w:color="auto"/>
        <w:left w:val="none" w:sz="0" w:space="0" w:color="auto"/>
        <w:bottom w:val="none" w:sz="0" w:space="0" w:color="auto"/>
        <w:right w:val="none" w:sz="0" w:space="0" w:color="auto"/>
      </w:divBdr>
    </w:div>
    <w:div w:id="118188671">
      <w:bodyDiv w:val="1"/>
      <w:marLeft w:val="0"/>
      <w:marRight w:val="0"/>
      <w:marTop w:val="0"/>
      <w:marBottom w:val="0"/>
      <w:divBdr>
        <w:top w:val="none" w:sz="0" w:space="0" w:color="auto"/>
        <w:left w:val="none" w:sz="0" w:space="0" w:color="auto"/>
        <w:bottom w:val="none" w:sz="0" w:space="0" w:color="auto"/>
        <w:right w:val="none" w:sz="0" w:space="0" w:color="auto"/>
      </w:divBdr>
    </w:div>
    <w:div w:id="121849561">
      <w:bodyDiv w:val="1"/>
      <w:marLeft w:val="0"/>
      <w:marRight w:val="0"/>
      <w:marTop w:val="0"/>
      <w:marBottom w:val="0"/>
      <w:divBdr>
        <w:top w:val="none" w:sz="0" w:space="0" w:color="auto"/>
        <w:left w:val="none" w:sz="0" w:space="0" w:color="auto"/>
        <w:bottom w:val="none" w:sz="0" w:space="0" w:color="auto"/>
        <w:right w:val="none" w:sz="0" w:space="0" w:color="auto"/>
      </w:divBdr>
    </w:div>
    <w:div w:id="144467915">
      <w:bodyDiv w:val="1"/>
      <w:marLeft w:val="0"/>
      <w:marRight w:val="0"/>
      <w:marTop w:val="0"/>
      <w:marBottom w:val="0"/>
      <w:divBdr>
        <w:top w:val="none" w:sz="0" w:space="0" w:color="auto"/>
        <w:left w:val="none" w:sz="0" w:space="0" w:color="auto"/>
        <w:bottom w:val="none" w:sz="0" w:space="0" w:color="auto"/>
        <w:right w:val="none" w:sz="0" w:space="0" w:color="auto"/>
      </w:divBdr>
    </w:div>
    <w:div w:id="155079120">
      <w:bodyDiv w:val="1"/>
      <w:marLeft w:val="0"/>
      <w:marRight w:val="0"/>
      <w:marTop w:val="0"/>
      <w:marBottom w:val="0"/>
      <w:divBdr>
        <w:top w:val="none" w:sz="0" w:space="0" w:color="auto"/>
        <w:left w:val="none" w:sz="0" w:space="0" w:color="auto"/>
        <w:bottom w:val="none" w:sz="0" w:space="0" w:color="auto"/>
        <w:right w:val="none" w:sz="0" w:space="0" w:color="auto"/>
      </w:divBdr>
    </w:div>
    <w:div w:id="163130516">
      <w:bodyDiv w:val="1"/>
      <w:marLeft w:val="0"/>
      <w:marRight w:val="0"/>
      <w:marTop w:val="0"/>
      <w:marBottom w:val="0"/>
      <w:divBdr>
        <w:top w:val="none" w:sz="0" w:space="0" w:color="auto"/>
        <w:left w:val="none" w:sz="0" w:space="0" w:color="auto"/>
        <w:bottom w:val="none" w:sz="0" w:space="0" w:color="auto"/>
        <w:right w:val="none" w:sz="0" w:space="0" w:color="auto"/>
      </w:divBdr>
    </w:div>
    <w:div w:id="183977440">
      <w:bodyDiv w:val="1"/>
      <w:marLeft w:val="0"/>
      <w:marRight w:val="0"/>
      <w:marTop w:val="0"/>
      <w:marBottom w:val="0"/>
      <w:divBdr>
        <w:top w:val="none" w:sz="0" w:space="0" w:color="auto"/>
        <w:left w:val="none" w:sz="0" w:space="0" w:color="auto"/>
        <w:bottom w:val="none" w:sz="0" w:space="0" w:color="auto"/>
        <w:right w:val="none" w:sz="0" w:space="0" w:color="auto"/>
      </w:divBdr>
    </w:div>
    <w:div w:id="193009166">
      <w:bodyDiv w:val="1"/>
      <w:marLeft w:val="0"/>
      <w:marRight w:val="0"/>
      <w:marTop w:val="0"/>
      <w:marBottom w:val="0"/>
      <w:divBdr>
        <w:top w:val="none" w:sz="0" w:space="0" w:color="auto"/>
        <w:left w:val="none" w:sz="0" w:space="0" w:color="auto"/>
        <w:bottom w:val="none" w:sz="0" w:space="0" w:color="auto"/>
        <w:right w:val="none" w:sz="0" w:space="0" w:color="auto"/>
      </w:divBdr>
    </w:div>
    <w:div w:id="193084299">
      <w:bodyDiv w:val="1"/>
      <w:marLeft w:val="0"/>
      <w:marRight w:val="0"/>
      <w:marTop w:val="0"/>
      <w:marBottom w:val="0"/>
      <w:divBdr>
        <w:top w:val="none" w:sz="0" w:space="0" w:color="auto"/>
        <w:left w:val="none" w:sz="0" w:space="0" w:color="auto"/>
        <w:bottom w:val="none" w:sz="0" w:space="0" w:color="auto"/>
        <w:right w:val="none" w:sz="0" w:space="0" w:color="auto"/>
      </w:divBdr>
    </w:div>
    <w:div w:id="212621572">
      <w:bodyDiv w:val="1"/>
      <w:marLeft w:val="0"/>
      <w:marRight w:val="0"/>
      <w:marTop w:val="0"/>
      <w:marBottom w:val="0"/>
      <w:divBdr>
        <w:top w:val="none" w:sz="0" w:space="0" w:color="auto"/>
        <w:left w:val="none" w:sz="0" w:space="0" w:color="auto"/>
        <w:bottom w:val="none" w:sz="0" w:space="0" w:color="auto"/>
        <w:right w:val="none" w:sz="0" w:space="0" w:color="auto"/>
      </w:divBdr>
    </w:div>
    <w:div w:id="221529412">
      <w:bodyDiv w:val="1"/>
      <w:marLeft w:val="0"/>
      <w:marRight w:val="0"/>
      <w:marTop w:val="0"/>
      <w:marBottom w:val="0"/>
      <w:divBdr>
        <w:top w:val="none" w:sz="0" w:space="0" w:color="auto"/>
        <w:left w:val="none" w:sz="0" w:space="0" w:color="auto"/>
        <w:bottom w:val="none" w:sz="0" w:space="0" w:color="auto"/>
        <w:right w:val="none" w:sz="0" w:space="0" w:color="auto"/>
      </w:divBdr>
    </w:div>
    <w:div w:id="263077664">
      <w:bodyDiv w:val="1"/>
      <w:marLeft w:val="0"/>
      <w:marRight w:val="0"/>
      <w:marTop w:val="0"/>
      <w:marBottom w:val="0"/>
      <w:divBdr>
        <w:top w:val="none" w:sz="0" w:space="0" w:color="auto"/>
        <w:left w:val="none" w:sz="0" w:space="0" w:color="auto"/>
        <w:bottom w:val="none" w:sz="0" w:space="0" w:color="auto"/>
        <w:right w:val="none" w:sz="0" w:space="0" w:color="auto"/>
      </w:divBdr>
    </w:div>
    <w:div w:id="279535016">
      <w:bodyDiv w:val="1"/>
      <w:marLeft w:val="0"/>
      <w:marRight w:val="0"/>
      <w:marTop w:val="0"/>
      <w:marBottom w:val="0"/>
      <w:divBdr>
        <w:top w:val="none" w:sz="0" w:space="0" w:color="auto"/>
        <w:left w:val="none" w:sz="0" w:space="0" w:color="auto"/>
        <w:bottom w:val="none" w:sz="0" w:space="0" w:color="auto"/>
        <w:right w:val="none" w:sz="0" w:space="0" w:color="auto"/>
      </w:divBdr>
    </w:div>
    <w:div w:id="290869932">
      <w:bodyDiv w:val="1"/>
      <w:marLeft w:val="0"/>
      <w:marRight w:val="0"/>
      <w:marTop w:val="0"/>
      <w:marBottom w:val="0"/>
      <w:divBdr>
        <w:top w:val="none" w:sz="0" w:space="0" w:color="auto"/>
        <w:left w:val="none" w:sz="0" w:space="0" w:color="auto"/>
        <w:bottom w:val="none" w:sz="0" w:space="0" w:color="auto"/>
        <w:right w:val="none" w:sz="0" w:space="0" w:color="auto"/>
      </w:divBdr>
    </w:div>
    <w:div w:id="319161965">
      <w:bodyDiv w:val="1"/>
      <w:marLeft w:val="0"/>
      <w:marRight w:val="0"/>
      <w:marTop w:val="0"/>
      <w:marBottom w:val="0"/>
      <w:divBdr>
        <w:top w:val="none" w:sz="0" w:space="0" w:color="auto"/>
        <w:left w:val="none" w:sz="0" w:space="0" w:color="auto"/>
        <w:bottom w:val="none" w:sz="0" w:space="0" w:color="auto"/>
        <w:right w:val="none" w:sz="0" w:space="0" w:color="auto"/>
      </w:divBdr>
    </w:div>
    <w:div w:id="322009913">
      <w:bodyDiv w:val="1"/>
      <w:marLeft w:val="0"/>
      <w:marRight w:val="0"/>
      <w:marTop w:val="0"/>
      <w:marBottom w:val="0"/>
      <w:divBdr>
        <w:top w:val="none" w:sz="0" w:space="0" w:color="auto"/>
        <w:left w:val="none" w:sz="0" w:space="0" w:color="auto"/>
        <w:bottom w:val="none" w:sz="0" w:space="0" w:color="auto"/>
        <w:right w:val="none" w:sz="0" w:space="0" w:color="auto"/>
      </w:divBdr>
    </w:div>
    <w:div w:id="322121744">
      <w:bodyDiv w:val="1"/>
      <w:marLeft w:val="0"/>
      <w:marRight w:val="0"/>
      <w:marTop w:val="0"/>
      <w:marBottom w:val="0"/>
      <w:divBdr>
        <w:top w:val="none" w:sz="0" w:space="0" w:color="auto"/>
        <w:left w:val="none" w:sz="0" w:space="0" w:color="auto"/>
        <w:bottom w:val="none" w:sz="0" w:space="0" w:color="auto"/>
        <w:right w:val="none" w:sz="0" w:space="0" w:color="auto"/>
      </w:divBdr>
    </w:div>
    <w:div w:id="324866553">
      <w:bodyDiv w:val="1"/>
      <w:marLeft w:val="0"/>
      <w:marRight w:val="0"/>
      <w:marTop w:val="0"/>
      <w:marBottom w:val="0"/>
      <w:divBdr>
        <w:top w:val="none" w:sz="0" w:space="0" w:color="auto"/>
        <w:left w:val="none" w:sz="0" w:space="0" w:color="auto"/>
        <w:bottom w:val="none" w:sz="0" w:space="0" w:color="auto"/>
        <w:right w:val="none" w:sz="0" w:space="0" w:color="auto"/>
      </w:divBdr>
    </w:div>
    <w:div w:id="327946315">
      <w:bodyDiv w:val="1"/>
      <w:marLeft w:val="0"/>
      <w:marRight w:val="0"/>
      <w:marTop w:val="0"/>
      <w:marBottom w:val="0"/>
      <w:divBdr>
        <w:top w:val="none" w:sz="0" w:space="0" w:color="auto"/>
        <w:left w:val="none" w:sz="0" w:space="0" w:color="auto"/>
        <w:bottom w:val="none" w:sz="0" w:space="0" w:color="auto"/>
        <w:right w:val="none" w:sz="0" w:space="0" w:color="auto"/>
      </w:divBdr>
    </w:div>
    <w:div w:id="329646981">
      <w:bodyDiv w:val="1"/>
      <w:marLeft w:val="0"/>
      <w:marRight w:val="0"/>
      <w:marTop w:val="0"/>
      <w:marBottom w:val="0"/>
      <w:divBdr>
        <w:top w:val="none" w:sz="0" w:space="0" w:color="auto"/>
        <w:left w:val="none" w:sz="0" w:space="0" w:color="auto"/>
        <w:bottom w:val="none" w:sz="0" w:space="0" w:color="auto"/>
        <w:right w:val="none" w:sz="0" w:space="0" w:color="auto"/>
      </w:divBdr>
    </w:div>
    <w:div w:id="333647135">
      <w:bodyDiv w:val="1"/>
      <w:marLeft w:val="0"/>
      <w:marRight w:val="0"/>
      <w:marTop w:val="0"/>
      <w:marBottom w:val="0"/>
      <w:divBdr>
        <w:top w:val="none" w:sz="0" w:space="0" w:color="auto"/>
        <w:left w:val="none" w:sz="0" w:space="0" w:color="auto"/>
        <w:bottom w:val="none" w:sz="0" w:space="0" w:color="auto"/>
        <w:right w:val="none" w:sz="0" w:space="0" w:color="auto"/>
      </w:divBdr>
    </w:div>
    <w:div w:id="334500120">
      <w:bodyDiv w:val="1"/>
      <w:marLeft w:val="0"/>
      <w:marRight w:val="0"/>
      <w:marTop w:val="0"/>
      <w:marBottom w:val="0"/>
      <w:divBdr>
        <w:top w:val="none" w:sz="0" w:space="0" w:color="auto"/>
        <w:left w:val="none" w:sz="0" w:space="0" w:color="auto"/>
        <w:bottom w:val="none" w:sz="0" w:space="0" w:color="auto"/>
        <w:right w:val="none" w:sz="0" w:space="0" w:color="auto"/>
      </w:divBdr>
    </w:div>
    <w:div w:id="334722622">
      <w:bodyDiv w:val="1"/>
      <w:marLeft w:val="0"/>
      <w:marRight w:val="0"/>
      <w:marTop w:val="0"/>
      <w:marBottom w:val="0"/>
      <w:divBdr>
        <w:top w:val="none" w:sz="0" w:space="0" w:color="auto"/>
        <w:left w:val="none" w:sz="0" w:space="0" w:color="auto"/>
        <w:bottom w:val="none" w:sz="0" w:space="0" w:color="auto"/>
        <w:right w:val="none" w:sz="0" w:space="0" w:color="auto"/>
      </w:divBdr>
    </w:div>
    <w:div w:id="336153100">
      <w:bodyDiv w:val="1"/>
      <w:marLeft w:val="0"/>
      <w:marRight w:val="0"/>
      <w:marTop w:val="0"/>
      <w:marBottom w:val="0"/>
      <w:divBdr>
        <w:top w:val="none" w:sz="0" w:space="0" w:color="auto"/>
        <w:left w:val="none" w:sz="0" w:space="0" w:color="auto"/>
        <w:bottom w:val="none" w:sz="0" w:space="0" w:color="auto"/>
        <w:right w:val="none" w:sz="0" w:space="0" w:color="auto"/>
      </w:divBdr>
    </w:div>
    <w:div w:id="347217717">
      <w:bodyDiv w:val="1"/>
      <w:marLeft w:val="0"/>
      <w:marRight w:val="0"/>
      <w:marTop w:val="0"/>
      <w:marBottom w:val="0"/>
      <w:divBdr>
        <w:top w:val="none" w:sz="0" w:space="0" w:color="auto"/>
        <w:left w:val="none" w:sz="0" w:space="0" w:color="auto"/>
        <w:bottom w:val="none" w:sz="0" w:space="0" w:color="auto"/>
        <w:right w:val="none" w:sz="0" w:space="0" w:color="auto"/>
      </w:divBdr>
    </w:div>
    <w:div w:id="379868287">
      <w:bodyDiv w:val="1"/>
      <w:marLeft w:val="0"/>
      <w:marRight w:val="0"/>
      <w:marTop w:val="0"/>
      <w:marBottom w:val="0"/>
      <w:divBdr>
        <w:top w:val="none" w:sz="0" w:space="0" w:color="auto"/>
        <w:left w:val="none" w:sz="0" w:space="0" w:color="auto"/>
        <w:bottom w:val="none" w:sz="0" w:space="0" w:color="auto"/>
        <w:right w:val="none" w:sz="0" w:space="0" w:color="auto"/>
      </w:divBdr>
    </w:div>
    <w:div w:id="381634375">
      <w:bodyDiv w:val="1"/>
      <w:marLeft w:val="0"/>
      <w:marRight w:val="0"/>
      <w:marTop w:val="0"/>
      <w:marBottom w:val="0"/>
      <w:divBdr>
        <w:top w:val="none" w:sz="0" w:space="0" w:color="auto"/>
        <w:left w:val="none" w:sz="0" w:space="0" w:color="auto"/>
        <w:bottom w:val="none" w:sz="0" w:space="0" w:color="auto"/>
        <w:right w:val="none" w:sz="0" w:space="0" w:color="auto"/>
      </w:divBdr>
    </w:div>
    <w:div w:id="384792878">
      <w:bodyDiv w:val="1"/>
      <w:marLeft w:val="0"/>
      <w:marRight w:val="0"/>
      <w:marTop w:val="0"/>
      <w:marBottom w:val="0"/>
      <w:divBdr>
        <w:top w:val="none" w:sz="0" w:space="0" w:color="auto"/>
        <w:left w:val="none" w:sz="0" w:space="0" w:color="auto"/>
        <w:bottom w:val="none" w:sz="0" w:space="0" w:color="auto"/>
        <w:right w:val="none" w:sz="0" w:space="0" w:color="auto"/>
      </w:divBdr>
    </w:div>
    <w:div w:id="385379623">
      <w:bodyDiv w:val="1"/>
      <w:marLeft w:val="0"/>
      <w:marRight w:val="0"/>
      <w:marTop w:val="0"/>
      <w:marBottom w:val="0"/>
      <w:divBdr>
        <w:top w:val="none" w:sz="0" w:space="0" w:color="auto"/>
        <w:left w:val="none" w:sz="0" w:space="0" w:color="auto"/>
        <w:bottom w:val="none" w:sz="0" w:space="0" w:color="auto"/>
        <w:right w:val="none" w:sz="0" w:space="0" w:color="auto"/>
      </w:divBdr>
    </w:div>
    <w:div w:id="412511604">
      <w:bodyDiv w:val="1"/>
      <w:marLeft w:val="0"/>
      <w:marRight w:val="0"/>
      <w:marTop w:val="0"/>
      <w:marBottom w:val="0"/>
      <w:divBdr>
        <w:top w:val="none" w:sz="0" w:space="0" w:color="auto"/>
        <w:left w:val="none" w:sz="0" w:space="0" w:color="auto"/>
        <w:bottom w:val="none" w:sz="0" w:space="0" w:color="auto"/>
        <w:right w:val="none" w:sz="0" w:space="0" w:color="auto"/>
      </w:divBdr>
    </w:div>
    <w:div w:id="415832938">
      <w:bodyDiv w:val="1"/>
      <w:marLeft w:val="0"/>
      <w:marRight w:val="0"/>
      <w:marTop w:val="0"/>
      <w:marBottom w:val="0"/>
      <w:divBdr>
        <w:top w:val="none" w:sz="0" w:space="0" w:color="auto"/>
        <w:left w:val="none" w:sz="0" w:space="0" w:color="auto"/>
        <w:bottom w:val="none" w:sz="0" w:space="0" w:color="auto"/>
        <w:right w:val="none" w:sz="0" w:space="0" w:color="auto"/>
      </w:divBdr>
    </w:div>
    <w:div w:id="420569643">
      <w:bodyDiv w:val="1"/>
      <w:marLeft w:val="0"/>
      <w:marRight w:val="0"/>
      <w:marTop w:val="0"/>
      <w:marBottom w:val="0"/>
      <w:divBdr>
        <w:top w:val="none" w:sz="0" w:space="0" w:color="auto"/>
        <w:left w:val="none" w:sz="0" w:space="0" w:color="auto"/>
        <w:bottom w:val="none" w:sz="0" w:space="0" w:color="auto"/>
        <w:right w:val="none" w:sz="0" w:space="0" w:color="auto"/>
      </w:divBdr>
    </w:div>
    <w:div w:id="422147670">
      <w:bodyDiv w:val="1"/>
      <w:marLeft w:val="0"/>
      <w:marRight w:val="0"/>
      <w:marTop w:val="0"/>
      <w:marBottom w:val="0"/>
      <w:divBdr>
        <w:top w:val="none" w:sz="0" w:space="0" w:color="auto"/>
        <w:left w:val="none" w:sz="0" w:space="0" w:color="auto"/>
        <w:bottom w:val="none" w:sz="0" w:space="0" w:color="auto"/>
        <w:right w:val="none" w:sz="0" w:space="0" w:color="auto"/>
      </w:divBdr>
    </w:div>
    <w:div w:id="422459396">
      <w:bodyDiv w:val="1"/>
      <w:marLeft w:val="0"/>
      <w:marRight w:val="0"/>
      <w:marTop w:val="0"/>
      <w:marBottom w:val="0"/>
      <w:divBdr>
        <w:top w:val="none" w:sz="0" w:space="0" w:color="auto"/>
        <w:left w:val="none" w:sz="0" w:space="0" w:color="auto"/>
        <w:bottom w:val="none" w:sz="0" w:space="0" w:color="auto"/>
        <w:right w:val="none" w:sz="0" w:space="0" w:color="auto"/>
      </w:divBdr>
    </w:div>
    <w:div w:id="431627322">
      <w:bodyDiv w:val="1"/>
      <w:marLeft w:val="0"/>
      <w:marRight w:val="0"/>
      <w:marTop w:val="0"/>
      <w:marBottom w:val="0"/>
      <w:divBdr>
        <w:top w:val="none" w:sz="0" w:space="0" w:color="auto"/>
        <w:left w:val="none" w:sz="0" w:space="0" w:color="auto"/>
        <w:bottom w:val="none" w:sz="0" w:space="0" w:color="auto"/>
        <w:right w:val="none" w:sz="0" w:space="0" w:color="auto"/>
      </w:divBdr>
    </w:div>
    <w:div w:id="443114963">
      <w:bodyDiv w:val="1"/>
      <w:marLeft w:val="0"/>
      <w:marRight w:val="0"/>
      <w:marTop w:val="0"/>
      <w:marBottom w:val="0"/>
      <w:divBdr>
        <w:top w:val="none" w:sz="0" w:space="0" w:color="auto"/>
        <w:left w:val="none" w:sz="0" w:space="0" w:color="auto"/>
        <w:bottom w:val="none" w:sz="0" w:space="0" w:color="auto"/>
        <w:right w:val="none" w:sz="0" w:space="0" w:color="auto"/>
      </w:divBdr>
    </w:div>
    <w:div w:id="444008437">
      <w:bodyDiv w:val="1"/>
      <w:marLeft w:val="0"/>
      <w:marRight w:val="0"/>
      <w:marTop w:val="0"/>
      <w:marBottom w:val="0"/>
      <w:divBdr>
        <w:top w:val="none" w:sz="0" w:space="0" w:color="auto"/>
        <w:left w:val="none" w:sz="0" w:space="0" w:color="auto"/>
        <w:bottom w:val="none" w:sz="0" w:space="0" w:color="auto"/>
        <w:right w:val="none" w:sz="0" w:space="0" w:color="auto"/>
      </w:divBdr>
    </w:div>
    <w:div w:id="444691979">
      <w:bodyDiv w:val="1"/>
      <w:marLeft w:val="0"/>
      <w:marRight w:val="0"/>
      <w:marTop w:val="0"/>
      <w:marBottom w:val="0"/>
      <w:divBdr>
        <w:top w:val="none" w:sz="0" w:space="0" w:color="auto"/>
        <w:left w:val="none" w:sz="0" w:space="0" w:color="auto"/>
        <w:bottom w:val="none" w:sz="0" w:space="0" w:color="auto"/>
        <w:right w:val="none" w:sz="0" w:space="0" w:color="auto"/>
      </w:divBdr>
    </w:div>
    <w:div w:id="448163976">
      <w:bodyDiv w:val="1"/>
      <w:marLeft w:val="0"/>
      <w:marRight w:val="0"/>
      <w:marTop w:val="0"/>
      <w:marBottom w:val="0"/>
      <w:divBdr>
        <w:top w:val="none" w:sz="0" w:space="0" w:color="auto"/>
        <w:left w:val="none" w:sz="0" w:space="0" w:color="auto"/>
        <w:bottom w:val="none" w:sz="0" w:space="0" w:color="auto"/>
        <w:right w:val="none" w:sz="0" w:space="0" w:color="auto"/>
      </w:divBdr>
    </w:div>
    <w:div w:id="452484014">
      <w:bodyDiv w:val="1"/>
      <w:marLeft w:val="0"/>
      <w:marRight w:val="0"/>
      <w:marTop w:val="0"/>
      <w:marBottom w:val="0"/>
      <w:divBdr>
        <w:top w:val="none" w:sz="0" w:space="0" w:color="auto"/>
        <w:left w:val="none" w:sz="0" w:space="0" w:color="auto"/>
        <w:bottom w:val="none" w:sz="0" w:space="0" w:color="auto"/>
        <w:right w:val="none" w:sz="0" w:space="0" w:color="auto"/>
      </w:divBdr>
    </w:div>
    <w:div w:id="470680715">
      <w:bodyDiv w:val="1"/>
      <w:marLeft w:val="0"/>
      <w:marRight w:val="0"/>
      <w:marTop w:val="0"/>
      <w:marBottom w:val="0"/>
      <w:divBdr>
        <w:top w:val="none" w:sz="0" w:space="0" w:color="auto"/>
        <w:left w:val="none" w:sz="0" w:space="0" w:color="auto"/>
        <w:bottom w:val="none" w:sz="0" w:space="0" w:color="auto"/>
        <w:right w:val="none" w:sz="0" w:space="0" w:color="auto"/>
      </w:divBdr>
    </w:div>
    <w:div w:id="481778662">
      <w:bodyDiv w:val="1"/>
      <w:marLeft w:val="0"/>
      <w:marRight w:val="0"/>
      <w:marTop w:val="0"/>
      <w:marBottom w:val="0"/>
      <w:divBdr>
        <w:top w:val="none" w:sz="0" w:space="0" w:color="auto"/>
        <w:left w:val="none" w:sz="0" w:space="0" w:color="auto"/>
        <w:bottom w:val="none" w:sz="0" w:space="0" w:color="auto"/>
        <w:right w:val="none" w:sz="0" w:space="0" w:color="auto"/>
      </w:divBdr>
    </w:div>
    <w:div w:id="483622216">
      <w:bodyDiv w:val="1"/>
      <w:marLeft w:val="0"/>
      <w:marRight w:val="0"/>
      <w:marTop w:val="0"/>
      <w:marBottom w:val="0"/>
      <w:divBdr>
        <w:top w:val="none" w:sz="0" w:space="0" w:color="auto"/>
        <w:left w:val="none" w:sz="0" w:space="0" w:color="auto"/>
        <w:bottom w:val="none" w:sz="0" w:space="0" w:color="auto"/>
        <w:right w:val="none" w:sz="0" w:space="0" w:color="auto"/>
      </w:divBdr>
    </w:div>
    <w:div w:id="485513096">
      <w:bodyDiv w:val="1"/>
      <w:marLeft w:val="0"/>
      <w:marRight w:val="0"/>
      <w:marTop w:val="0"/>
      <w:marBottom w:val="0"/>
      <w:divBdr>
        <w:top w:val="none" w:sz="0" w:space="0" w:color="auto"/>
        <w:left w:val="none" w:sz="0" w:space="0" w:color="auto"/>
        <w:bottom w:val="none" w:sz="0" w:space="0" w:color="auto"/>
        <w:right w:val="none" w:sz="0" w:space="0" w:color="auto"/>
      </w:divBdr>
    </w:div>
    <w:div w:id="488136165">
      <w:bodyDiv w:val="1"/>
      <w:marLeft w:val="0"/>
      <w:marRight w:val="0"/>
      <w:marTop w:val="0"/>
      <w:marBottom w:val="0"/>
      <w:divBdr>
        <w:top w:val="none" w:sz="0" w:space="0" w:color="auto"/>
        <w:left w:val="none" w:sz="0" w:space="0" w:color="auto"/>
        <w:bottom w:val="none" w:sz="0" w:space="0" w:color="auto"/>
        <w:right w:val="none" w:sz="0" w:space="0" w:color="auto"/>
      </w:divBdr>
    </w:div>
    <w:div w:id="491726158">
      <w:bodyDiv w:val="1"/>
      <w:marLeft w:val="0"/>
      <w:marRight w:val="0"/>
      <w:marTop w:val="0"/>
      <w:marBottom w:val="0"/>
      <w:divBdr>
        <w:top w:val="none" w:sz="0" w:space="0" w:color="auto"/>
        <w:left w:val="none" w:sz="0" w:space="0" w:color="auto"/>
        <w:bottom w:val="none" w:sz="0" w:space="0" w:color="auto"/>
        <w:right w:val="none" w:sz="0" w:space="0" w:color="auto"/>
      </w:divBdr>
    </w:div>
    <w:div w:id="495926506">
      <w:bodyDiv w:val="1"/>
      <w:marLeft w:val="0"/>
      <w:marRight w:val="0"/>
      <w:marTop w:val="0"/>
      <w:marBottom w:val="0"/>
      <w:divBdr>
        <w:top w:val="none" w:sz="0" w:space="0" w:color="auto"/>
        <w:left w:val="none" w:sz="0" w:space="0" w:color="auto"/>
        <w:bottom w:val="none" w:sz="0" w:space="0" w:color="auto"/>
        <w:right w:val="none" w:sz="0" w:space="0" w:color="auto"/>
      </w:divBdr>
    </w:div>
    <w:div w:id="499547049">
      <w:bodyDiv w:val="1"/>
      <w:marLeft w:val="0"/>
      <w:marRight w:val="0"/>
      <w:marTop w:val="0"/>
      <w:marBottom w:val="0"/>
      <w:divBdr>
        <w:top w:val="none" w:sz="0" w:space="0" w:color="auto"/>
        <w:left w:val="none" w:sz="0" w:space="0" w:color="auto"/>
        <w:bottom w:val="none" w:sz="0" w:space="0" w:color="auto"/>
        <w:right w:val="none" w:sz="0" w:space="0" w:color="auto"/>
      </w:divBdr>
    </w:div>
    <w:div w:id="501823916">
      <w:bodyDiv w:val="1"/>
      <w:marLeft w:val="0"/>
      <w:marRight w:val="0"/>
      <w:marTop w:val="0"/>
      <w:marBottom w:val="0"/>
      <w:divBdr>
        <w:top w:val="none" w:sz="0" w:space="0" w:color="auto"/>
        <w:left w:val="none" w:sz="0" w:space="0" w:color="auto"/>
        <w:bottom w:val="none" w:sz="0" w:space="0" w:color="auto"/>
        <w:right w:val="none" w:sz="0" w:space="0" w:color="auto"/>
      </w:divBdr>
    </w:div>
    <w:div w:id="504054263">
      <w:bodyDiv w:val="1"/>
      <w:marLeft w:val="0"/>
      <w:marRight w:val="0"/>
      <w:marTop w:val="0"/>
      <w:marBottom w:val="0"/>
      <w:divBdr>
        <w:top w:val="none" w:sz="0" w:space="0" w:color="auto"/>
        <w:left w:val="none" w:sz="0" w:space="0" w:color="auto"/>
        <w:bottom w:val="none" w:sz="0" w:space="0" w:color="auto"/>
        <w:right w:val="none" w:sz="0" w:space="0" w:color="auto"/>
      </w:divBdr>
    </w:div>
    <w:div w:id="504059150">
      <w:bodyDiv w:val="1"/>
      <w:marLeft w:val="0"/>
      <w:marRight w:val="0"/>
      <w:marTop w:val="0"/>
      <w:marBottom w:val="0"/>
      <w:divBdr>
        <w:top w:val="none" w:sz="0" w:space="0" w:color="auto"/>
        <w:left w:val="none" w:sz="0" w:space="0" w:color="auto"/>
        <w:bottom w:val="none" w:sz="0" w:space="0" w:color="auto"/>
        <w:right w:val="none" w:sz="0" w:space="0" w:color="auto"/>
      </w:divBdr>
    </w:div>
    <w:div w:id="511142345">
      <w:bodyDiv w:val="1"/>
      <w:marLeft w:val="0"/>
      <w:marRight w:val="0"/>
      <w:marTop w:val="0"/>
      <w:marBottom w:val="0"/>
      <w:divBdr>
        <w:top w:val="none" w:sz="0" w:space="0" w:color="auto"/>
        <w:left w:val="none" w:sz="0" w:space="0" w:color="auto"/>
        <w:bottom w:val="none" w:sz="0" w:space="0" w:color="auto"/>
        <w:right w:val="none" w:sz="0" w:space="0" w:color="auto"/>
      </w:divBdr>
    </w:div>
    <w:div w:id="516580698">
      <w:bodyDiv w:val="1"/>
      <w:marLeft w:val="0"/>
      <w:marRight w:val="0"/>
      <w:marTop w:val="0"/>
      <w:marBottom w:val="0"/>
      <w:divBdr>
        <w:top w:val="none" w:sz="0" w:space="0" w:color="auto"/>
        <w:left w:val="none" w:sz="0" w:space="0" w:color="auto"/>
        <w:bottom w:val="none" w:sz="0" w:space="0" w:color="auto"/>
        <w:right w:val="none" w:sz="0" w:space="0" w:color="auto"/>
      </w:divBdr>
    </w:div>
    <w:div w:id="525337773">
      <w:bodyDiv w:val="1"/>
      <w:marLeft w:val="0"/>
      <w:marRight w:val="0"/>
      <w:marTop w:val="0"/>
      <w:marBottom w:val="0"/>
      <w:divBdr>
        <w:top w:val="none" w:sz="0" w:space="0" w:color="auto"/>
        <w:left w:val="none" w:sz="0" w:space="0" w:color="auto"/>
        <w:bottom w:val="none" w:sz="0" w:space="0" w:color="auto"/>
        <w:right w:val="none" w:sz="0" w:space="0" w:color="auto"/>
      </w:divBdr>
    </w:div>
    <w:div w:id="525678391">
      <w:bodyDiv w:val="1"/>
      <w:marLeft w:val="0"/>
      <w:marRight w:val="0"/>
      <w:marTop w:val="0"/>
      <w:marBottom w:val="0"/>
      <w:divBdr>
        <w:top w:val="none" w:sz="0" w:space="0" w:color="auto"/>
        <w:left w:val="none" w:sz="0" w:space="0" w:color="auto"/>
        <w:bottom w:val="none" w:sz="0" w:space="0" w:color="auto"/>
        <w:right w:val="none" w:sz="0" w:space="0" w:color="auto"/>
      </w:divBdr>
    </w:div>
    <w:div w:id="527303428">
      <w:bodyDiv w:val="1"/>
      <w:marLeft w:val="0"/>
      <w:marRight w:val="0"/>
      <w:marTop w:val="0"/>
      <w:marBottom w:val="0"/>
      <w:divBdr>
        <w:top w:val="none" w:sz="0" w:space="0" w:color="auto"/>
        <w:left w:val="none" w:sz="0" w:space="0" w:color="auto"/>
        <w:bottom w:val="none" w:sz="0" w:space="0" w:color="auto"/>
        <w:right w:val="none" w:sz="0" w:space="0" w:color="auto"/>
      </w:divBdr>
    </w:div>
    <w:div w:id="532811974">
      <w:bodyDiv w:val="1"/>
      <w:marLeft w:val="0"/>
      <w:marRight w:val="0"/>
      <w:marTop w:val="0"/>
      <w:marBottom w:val="0"/>
      <w:divBdr>
        <w:top w:val="none" w:sz="0" w:space="0" w:color="auto"/>
        <w:left w:val="none" w:sz="0" w:space="0" w:color="auto"/>
        <w:bottom w:val="none" w:sz="0" w:space="0" w:color="auto"/>
        <w:right w:val="none" w:sz="0" w:space="0" w:color="auto"/>
      </w:divBdr>
    </w:div>
    <w:div w:id="541870442">
      <w:bodyDiv w:val="1"/>
      <w:marLeft w:val="0"/>
      <w:marRight w:val="0"/>
      <w:marTop w:val="0"/>
      <w:marBottom w:val="0"/>
      <w:divBdr>
        <w:top w:val="none" w:sz="0" w:space="0" w:color="auto"/>
        <w:left w:val="none" w:sz="0" w:space="0" w:color="auto"/>
        <w:bottom w:val="none" w:sz="0" w:space="0" w:color="auto"/>
        <w:right w:val="none" w:sz="0" w:space="0" w:color="auto"/>
      </w:divBdr>
    </w:div>
    <w:div w:id="543178381">
      <w:bodyDiv w:val="1"/>
      <w:marLeft w:val="0"/>
      <w:marRight w:val="0"/>
      <w:marTop w:val="0"/>
      <w:marBottom w:val="0"/>
      <w:divBdr>
        <w:top w:val="none" w:sz="0" w:space="0" w:color="auto"/>
        <w:left w:val="none" w:sz="0" w:space="0" w:color="auto"/>
        <w:bottom w:val="none" w:sz="0" w:space="0" w:color="auto"/>
        <w:right w:val="none" w:sz="0" w:space="0" w:color="auto"/>
      </w:divBdr>
    </w:div>
    <w:div w:id="543179496">
      <w:bodyDiv w:val="1"/>
      <w:marLeft w:val="0"/>
      <w:marRight w:val="0"/>
      <w:marTop w:val="0"/>
      <w:marBottom w:val="0"/>
      <w:divBdr>
        <w:top w:val="none" w:sz="0" w:space="0" w:color="auto"/>
        <w:left w:val="none" w:sz="0" w:space="0" w:color="auto"/>
        <w:bottom w:val="none" w:sz="0" w:space="0" w:color="auto"/>
        <w:right w:val="none" w:sz="0" w:space="0" w:color="auto"/>
      </w:divBdr>
    </w:div>
    <w:div w:id="544222595">
      <w:bodyDiv w:val="1"/>
      <w:marLeft w:val="0"/>
      <w:marRight w:val="0"/>
      <w:marTop w:val="0"/>
      <w:marBottom w:val="0"/>
      <w:divBdr>
        <w:top w:val="none" w:sz="0" w:space="0" w:color="auto"/>
        <w:left w:val="none" w:sz="0" w:space="0" w:color="auto"/>
        <w:bottom w:val="none" w:sz="0" w:space="0" w:color="auto"/>
        <w:right w:val="none" w:sz="0" w:space="0" w:color="auto"/>
      </w:divBdr>
    </w:div>
    <w:div w:id="602153170">
      <w:bodyDiv w:val="1"/>
      <w:marLeft w:val="0"/>
      <w:marRight w:val="0"/>
      <w:marTop w:val="0"/>
      <w:marBottom w:val="0"/>
      <w:divBdr>
        <w:top w:val="none" w:sz="0" w:space="0" w:color="auto"/>
        <w:left w:val="none" w:sz="0" w:space="0" w:color="auto"/>
        <w:bottom w:val="none" w:sz="0" w:space="0" w:color="auto"/>
        <w:right w:val="none" w:sz="0" w:space="0" w:color="auto"/>
      </w:divBdr>
    </w:div>
    <w:div w:id="608971052">
      <w:bodyDiv w:val="1"/>
      <w:marLeft w:val="0"/>
      <w:marRight w:val="0"/>
      <w:marTop w:val="0"/>
      <w:marBottom w:val="0"/>
      <w:divBdr>
        <w:top w:val="none" w:sz="0" w:space="0" w:color="auto"/>
        <w:left w:val="none" w:sz="0" w:space="0" w:color="auto"/>
        <w:bottom w:val="none" w:sz="0" w:space="0" w:color="auto"/>
        <w:right w:val="none" w:sz="0" w:space="0" w:color="auto"/>
      </w:divBdr>
    </w:div>
    <w:div w:id="615334176">
      <w:bodyDiv w:val="1"/>
      <w:marLeft w:val="0"/>
      <w:marRight w:val="0"/>
      <w:marTop w:val="0"/>
      <w:marBottom w:val="0"/>
      <w:divBdr>
        <w:top w:val="none" w:sz="0" w:space="0" w:color="auto"/>
        <w:left w:val="none" w:sz="0" w:space="0" w:color="auto"/>
        <w:bottom w:val="none" w:sz="0" w:space="0" w:color="auto"/>
        <w:right w:val="none" w:sz="0" w:space="0" w:color="auto"/>
      </w:divBdr>
    </w:div>
    <w:div w:id="620958576">
      <w:bodyDiv w:val="1"/>
      <w:marLeft w:val="0"/>
      <w:marRight w:val="0"/>
      <w:marTop w:val="0"/>
      <w:marBottom w:val="0"/>
      <w:divBdr>
        <w:top w:val="none" w:sz="0" w:space="0" w:color="auto"/>
        <w:left w:val="none" w:sz="0" w:space="0" w:color="auto"/>
        <w:bottom w:val="none" w:sz="0" w:space="0" w:color="auto"/>
        <w:right w:val="none" w:sz="0" w:space="0" w:color="auto"/>
      </w:divBdr>
    </w:div>
    <w:div w:id="634875211">
      <w:bodyDiv w:val="1"/>
      <w:marLeft w:val="0"/>
      <w:marRight w:val="0"/>
      <w:marTop w:val="0"/>
      <w:marBottom w:val="0"/>
      <w:divBdr>
        <w:top w:val="none" w:sz="0" w:space="0" w:color="auto"/>
        <w:left w:val="none" w:sz="0" w:space="0" w:color="auto"/>
        <w:bottom w:val="none" w:sz="0" w:space="0" w:color="auto"/>
        <w:right w:val="none" w:sz="0" w:space="0" w:color="auto"/>
      </w:divBdr>
    </w:div>
    <w:div w:id="640574870">
      <w:bodyDiv w:val="1"/>
      <w:marLeft w:val="0"/>
      <w:marRight w:val="0"/>
      <w:marTop w:val="0"/>
      <w:marBottom w:val="0"/>
      <w:divBdr>
        <w:top w:val="none" w:sz="0" w:space="0" w:color="auto"/>
        <w:left w:val="none" w:sz="0" w:space="0" w:color="auto"/>
        <w:bottom w:val="none" w:sz="0" w:space="0" w:color="auto"/>
        <w:right w:val="none" w:sz="0" w:space="0" w:color="auto"/>
      </w:divBdr>
    </w:div>
    <w:div w:id="641077076">
      <w:bodyDiv w:val="1"/>
      <w:marLeft w:val="0"/>
      <w:marRight w:val="0"/>
      <w:marTop w:val="0"/>
      <w:marBottom w:val="0"/>
      <w:divBdr>
        <w:top w:val="none" w:sz="0" w:space="0" w:color="auto"/>
        <w:left w:val="none" w:sz="0" w:space="0" w:color="auto"/>
        <w:bottom w:val="none" w:sz="0" w:space="0" w:color="auto"/>
        <w:right w:val="none" w:sz="0" w:space="0" w:color="auto"/>
      </w:divBdr>
    </w:div>
    <w:div w:id="647980849">
      <w:bodyDiv w:val="1"/>
      <w:marLeft w:val="0"/>
      <w:marRight w:val="0"/>
      <w:marTop w:val="0"/>
      <w:marBottom w:val="0"/>
      <w:divBdr>
        <w:top w:val="none" w:sz="0" w:space="0" w:color="auto"/>
        <w:left w:val="none" w:sz="0" w:space="0" w:color="auto"/>
        <w:bottom w:val="none" w:sz="0" w:space="0" w:color="auto"/>
        <w:right w:val="none" w:sz="0" w:space="0" w:color="auto"/>
      </w:divBdr>
    </w:div>
    <w:div w:id="651057959">
      <w:bodyDiv w:val="1"/>
      <w:marLeft w:val="0"/>
      <w:marRight w:val="0"/>
      <w:marTop w:val="0"/>
      <w:marBottom w:val="0"/>
      <w:divBdr>
        <w:top w:val="none" w:sz="0" w:space="0" w:color="auto"/>
        <w:left w:val="none" w:sz="0" w:space="0" w:color="auto"/>
        <w:bottom w:val="none" w:sz="0" w:space="0" w:color="auto"/>
        <w:right w:val="none" w:sz="0" w:space="0" w:color="auto"/>
      </w:divBdr>
    </w:div>
    <w:div w:id="654644619">
      <w:bodyDiv w:val="1"/>
      <w:marLeft w:val="0"/>
      <w:marRight w:val="0"/>
      <w:marTop w:val="0"/>
      <w:marBottom w:val="0"/>
      <w:divBdr>
        <w:top w:val="none" w:sz="0" w:space="0" w:color="auto"/>
        <w:left w:val="none" w:sz="0" w:space="0" w:color="auto"/>
        <w:bottom w:val="none" w:sz="0" w:space="0" w:color="auto"/>
        <w:right w:val="none" w:sz="0" w:space="0" w:color="auto"/>
      </w:divBdr>
    </w:div>
    <w:div w:id="656571211">
      <w:bodyDiv w:val="1"/>
      <w:marLeft w:val="0"/>
      <w:marRight w:val="0"/>
      <w:marTop w:val="0"/>
      <w:marBottom w:val="0"/>
      <w:divBdr>
        <w:top w:val="none" w:sz="0" w:space="0" w:color="auto"/>
        <w:left w:val="none" w:sz="0" w:space="0" w:color="auto"/>
        <w:bottom w:val="none" w:sz="0" w:space="0" w:color="auto"/>
        <w:right w:val="none" w:sz="0" w:space="0" w:color="auto"/>
      </w:divBdr>
    </w:div>
    <w:div w:id="668288826">
      <w:bodyDiv w:val="1"/>
      <w:marLeft w:val="0"/>
      <w:marRight w:val="0"/>
      <w:marTop w:val="0"/>
      <w:marBottom w:val="0"/>
      <w:divBdr>
        <w:top w:val="none" w:sz="0" w:space="0" w:color="auto"/>
        <w:left w:val="none" w:sz="0" w:space="0" w:color="auto"/>
        <w:bottom w:val="none" w:sz="0" w:space="0" w:color="auto"/>
        <w:right w:val="none" w:sz="0" w:space="0" w:color="auto"/>
      </w:divBdr>
    </w:div>
    <w:div w:id="676470424">
      <w:bodyDiv w:val="1"/>
      <w:marLeft w:val="0"/>
      <w:marRight w:val="0"/>
      <w:marTop w:val="0"/>
      <w:marBottom w:val="0"/>
      <w:divBdr>
        <w:top w:val="none" w:sz="0" w:space="0" w:color="auto"/>
        <w:left w:val="none" w:sz="0" w:space="0" w:color="auto"/>
        <w:bottom w:val="none" w:sz="0" w:space="0" w:color="auto"/>
        <w:right w:val="none" w:sz="0" w:space="0" w:color="auto"/>
      </w:divBdr>
    </w:div>
    <w:div w:id="706292310">
      <w:bodyDiv w:val="1"/>
      <w:marLeft w:val="0"/>
      <w:marRight w:val="0"/>
      <w:marTop w:val="0"/>
      <w:marBottom w:val="0"/>
      <w:divBdr>
        <w:top w:val="none" w:sz="0" w:space="0" w:color="auto"/>
        <w:left w:val="none" w:sz="0" w:space="0" w:color="auto"/>
        <w:bottom w:val="none" w:sz="0" w:space="0" w:color="auto"/>
        <w:right w:val="none" w:sz="0" w:space="0" w:color="auto"/>
      </w:divBdr>
    </w:div>
    <w:div w:id="727920017">
      <w:bodyDiv w:val="1"/>
      <w:marLeft w:val="0"/>
      <w:marRight w:val="0"/>
      <w:marTop w:val="0"/>
      <w:marBottom w:val="0"/>
      <w:divBdr>
        <w:top w:val="none" w:sz="0" w:space="0" w:color="auto"/>
        <w:left w:val="none" w:sz="0" w:space="0" w:color="auto"/>
        <w:bottom w:val="none" w:sz="0" w:space="0" w:color="auto"/>
        <w:right w:val="none" w:sz="0" w:space="0" w:color="auto"/>
      </w:divBdr>
    </w:div>
    <w:div w:id="731270916">
      <w:bodyDiv w:val="1"/>
      <w:marLeft w:val="0"/>
      <w:marRight w:val="0"/>
      <w:marTop w:val="0"/>
      <w:marBottom w:val="0"/>
      <w:divBdr>
        <w:top w:val="none" w:sz="0" w:space="0" w:color="auto"/>
        <w:left w:val="none" w:sz="0" w:space="0" w:color="auto"/>
        <w:bottom w:val="none" w:sz="0" w:space="0" w:color="auto"/>
        <w:right w:val="none" w:sz="0" w:space="0" w:color="auto"/>
      </w:divBdr>
    </w:div>
    <w:div w:id="732704604">
      <w:bodyDiv w:val="1"/>
      <w:marLeft w:val="0"/>
      <w:marRight w:val="0"/>
      <w:marTop w:val="0"/>
      <w:marBottom w:val="0"/>
      <w:divBdr>
        <w:top w:val="none" w:sz="0" w:space="0" w:color="auto"/>
        <w:left w:val="none" w:sz="0" w:space="0" w:color="auto"/>
        <w:bottom w:val="none" w:sz="0" w:space="0" w:color="auto"/>
        <w:right w:val="none" w:sz="0" w:space="0" w:color="auto"/>
      </w:divBdr>
    </w:div>
    <w:div w:id="737168746">
      <w:bodyDiv w:val="1"/>
      <w:marLeft w:val="0"/>
      <w:marRight w:val="0"/>
      <w:marTop w:val="0"/>
      <w:marBottom w:val="0"/>
      <w:divBdr>
        <w:top w:val="none" w:sz="0" w:space="0" w:color="auto"/>
        <w:left w:val="none" w:sz="0" w:space="0" w:color="auto"/>
        <w:bottom w:val="none" w:sz="0" w:space="0" w:color="auto"/>
        <w:right w:val="none" w:sz="0" w:space="0" w:color="auto"/>
      </w:divBdr>
    </w:div>
    <w:div w:id="762722349">
      <w:bodyDiv w:val="1"/>
      <w:marLeft w:val="0"/>
      <w:marRight w:val="0"/>
      <w:marTop w:val="0"/>
      <w:marBottom w:val="0"/>
      <w:divBdr>
        <w:top w:val="none" w:sz="0" w:space="0" w:color="auto"/>
        <w:left w:val="none" w:sz="0" w:space="0" w:color="auto"/>
        <w:bottom w:val="none" w:sz="0" w:space="0" w:color="auto"/>
        <w:right w:val="none" w:sz="0" w:space="0" w:color="auto"/>
      </w:divBdr>
    </w:div>
    <w:div w:id="777869946">
      <w:bodyDiv w:val="1"/>
      <w:marLeft w:val="0"/>
      <w:marRight w:val="0"/>
      <w:marTop w:val="0"/>
      <w:marBottom w:val="0"/>
      <w:divBdr>
        <w:top w:val="none" w:sz="0" w:space="0" w:color="auto"/>
        <w:left w:val="none" w:sz="0" w:space="0" w:color="auto"/>
        <w:bottom w:val="none" w:sz="0" w:space="0" w:color="auto"/>
        <w:right w:val="none" w:sz="0" w:space="0" w:color="auto"/>
      </w:divBdr>
    </w:div>
    <w:div w:id="800418811">
      <w:bodyDiv w:val="1"/>
      <w:marLeft w:val="0"/>
      <w:marRight w:val="0"/>
      <w:marTop w:val="0"/>
      <w:marBottom w:val="0"/>
      <w:divBdr>
        <w:top w:val="none" w:sz="0" w:space="0" w:color="auto"/>
        <w:left w:val="none" w:sz="0" w:space="0" w:color="auto"/>
        <w:bottom w:val="none" w:sz="0" w:space="0" w:color="auto"/>
        <w:right w:val="none" w:sz="0" w:space="0" w:color="auto"/>
      </w:divBdr>
    </w:div>
    <w:div w:id="807163226">
      <w:bodyDiv w:val="1"/>
      <w:marLeft w:val="0"/>
      <w:marRight w:val="0"/>
      <w:marTop w:val="0"/>
      <w:marBottom w:val="0"/>
      <w:divBdr>
        <w:top w:val="none" w:sz="0" w:space="0" w:color="auto"/>
        <w:left w:val="none" w:sz="0" w:space="0" w:color="auto"/>
        <w:bottom w:val="none" w:sz="0" w:space="0" w:color="auto"/>
        <w:right w:val="none" w:sz="0" w:space="0" w:color="auto"/>
      </w:divBdr>
    </w:div>
    <w:div w:id="807553118">
      <w:bodyDiv w:val="1"/>
      <w:marLeft w:val="0"/>
      <w:marRight w:val="0"/>
      <w:marTop w:val="0"/>
      <w:marBottom w:val="0"/>
      <w:divBdr>
        <w:top w:val="none" w:sz="0" w:space="0" w:color="auto"/>
        <w:left w:val="none" w:sz="0" w:space="0" w:color="auto"/>
        <w:bottom w:val="none" w:sz="0" w:space="0" w:color="auto"/>
        <w:right w:val="none" w:sz="0" w:space="0" w:color="auto"/>
      </w:divBdr>
    </w:div>
    <w:div w:id="819418010">
      <w:bodyDiv w:val="1"/>
      <w:marLeft w:val="0"/>
      <w:marRight w:val="0"/>
      <w:marTop w:val="0"/>
      <w:marBottom w:val="0"/>
      <w:divBdr>
        <w:top w:val="none" w:sz="0" w:space="0" w:color="auto"/>
        <w:left w:val="none" w:sz="0" w:space="0" w:color="auto"/>
        <w:bottom w:val="none" w:sz="0" w:space="0" w:color="auto"/>
        <w:right w:val="none" w:sz="0" w:space="0" w:color="auto"/>
      </w:divBdr>
    </w:div>
    <w:div w:id="829830940">
      <w:bodyDiv w:val="1"/>
      <w:marLeft w:val="0"/>
      <w:marRight w:val="0"/>
      <w:marTop w:val="0"/>
      <w:marBottom w:val="0"/>
      <w:divBdr>
        <w:top w:val="none" w:sz="0" w:space="0" w:color="auto"/>
        <w:left w:val="none" w:sz="0" w:space="0" w:color="auto"/>
        <w:bottom w:val="none" w:sz="0" w:space="0" w:color="auto"/>
        <w:right w:val="none" w:sz="0" w:space="0" w:color="auto"/>
      </w:divBdr>
    </w:div>
    <w:div w:id="833497416">
      <w:bodyDiv w:val="1"/>
      <w:marLeft w:val="0"/>
      <w:marRight w:val="0"/>
      <w:marTop w:val="0"/>
      <w:marBottom w:val="0"/>
      <w:divBdr>
        <w:top w:val="none" w:sz="0" w:space="0" w:color="auto"/>
        <w:left w:val="none" w:sz="0" w:space="0" w:color="auto"/>
        <w:bottom w:val="none" w:sz="0" w:space="0" w:color="auto"/>
        <w:right w:val="none" w:sz="0" w:space="0" w:color="auto"/>
      </w:divBdr>
    </w:div>
    <w:div w:id="851257283">
      <w:bodyDiv w:val="1"/>
      <w:marLeft w:val="0"/>
      <w:marRight w:val="0"/>
      <w:marTop w:val="0"/>
      <w:marBottom w:val="0"/>
      <w:divBdr>
        <w:top w:val="none" w:sz="0" w:space="0" w:color="auto"/>
        <w:left w:val="none" w:sz="0" w:space="0" w:color="auto"/>
        <w:bottom w:val="none" w:sz="0" w:space="0" w:color="auto"/>
        <w:right w:val="none" w:sz="0" w:space="0" w:color="auto"/>
      </w:divBdr>
    </w:div>
    <w:div w:id="851601273">
      <w:bodyDiv w:val="1"/>
      <w:marLeft w:val="0"/>
      <w:marRight w:val="0"/>
      <w:marTop w:val="0"/>
      <w:marBottom w:val="0"/>
      <w:divBdr>
        <w:top w:val="none" w:sz="0" w:space="0" w:color="auto"/>
        <w:left w:val="none" w:sz="0" w:space="0" w:color="auto"/>
        <w:bottom w:val="none" w:sz="0" w:space="0" w:color="auto"/>
        <w:right w:val="none" w:sz="0" w:space="0" w:color="auto"/>
      </w:divBdr>
    </w:div>
    <w:div w:id="855654119">
      <w:bodyDiv w:val="1"/>
      <w:marLeft w:val="0"/>
      <w:marRight w:val="0"/>
      <w:marTop w:val="0"/>
      <w:marBottom w:val="0"/>
      <w:divBdr>
        <w:top w:val="none" w:sz="0" w:space="0" w:color="auto"/>
        <w:left w:val="none" w:sz="0" w:space="0" w:color="auto"/>
        <w:bottom w:val="none" w:sz="0" w:space="0" w:color="auto"/>
        <w:right w:val="none" w:sz="0" w:space="0" w:color="auto"/>
      </w:divBdr>
    </w:div>
    <w:div w:id="856231850">
      <w:bodyDiv w:val="1"/>
      <w:marLeft w:val="0"/>
      <w:marRight w:val="0"/>
      <w:marTop w:val="0"/>
      <w:marBottom w:val="0"/>
      <w:divBdr>
        <w:top w:val="none" w:sz="0" w:space="0" w:color="auto"/>
        <w:left w:val="none" w:sz="0" w:space="0" w:color="auto"/>
        <w:bottom w:val="none" w:sz="0" w:space="0" w:color="auto"/>
        <w:right w:val="none" w:sz="0" w:space="0" w:color="auto"/>
      </w:divBdr>
    </w:div>
    <w:div w:id="859466250">
      <w:bodyDiv w:val="1"/>
      <w:marLeft w:val="0"/>
      <w:marRight w:val="0"/>
      <w:marTop w:val="0"/>
      <w:marBottom w:val="0"/>
      <w:divBdr>
        <w:top w:val="none" w:sz="0" w:space="0" w:color="auto"/>
        <w:left w:val="none" w:sz="0" w:space="0" w:color="auto"/>
        <w:bottom w:val="none" w:sz="0" w:space="0" w:color="auto"/>
        <w:right w:val="none" w:sz="0" w:space="0" w:color="auto"/>
      </w:divBdr>
    </w:div>
    <w:div w:id="865488636">
      <w:bodyDiv w:val="1"/>
      <w:marLeft w:val="0"/>
      <w:marRight w:val="0"/>
      <w:marTop w:val="0"/>
      <w:marBottom w:val="0"/>
      <w:divBdr>
        <w:top w:val="none" w:sz="0" w:space="0" w:color="auto"/>
        <w:left w:val="none" w:sz="0" w:space="0" w:color="auto"/>
        <w:bottom w:val="none" w:sz="0" w:space="0" w:color="auto"/>
        <w:right w:val="none" w:sz="0" w:space="0" w:color="auto"/>
      </w:divBdr>
    </w:div>
    <w:div w:id="866912143">
      <w:bodyDiv w:val="1"/>
      <w:marLeft w:val="0"/>
      <w:marRight w:val="0"/>
      <w:marTop w:val="0"/>
      <w:marBottom w:val="0"/>
      <w:divBdr>
        <w:top w:val="none" w:sz="0" w:space="0" w:color="auto"/>
        <w:left w:val="none" w:sz="0" w:space="0" w:color="auto"/>
        <w:bottom w:val="none" w:sz="0" w:space="0" w:color="auto"/>
        <w:right w:val="none" w:sz="0" w:space="0" w:color="auto"/>
      </w:divBdr>
    </w:div>
    <w:div w:id="886717071">
      <w:bodyDiv w:val="1"/>
      <w:marLeft w:val="0"/>
      <w:marRight w:val="0"/>
      <w:marTop w:val="0"/>
      <w:marBottom w:val="0"/>
      <w:divBdr>
        <w:top w:val="none" w:sz="0" w:space="0" w:color="auto"/>
        <w:left w:val="none" w:sz="0" w:space="0" w:color="auto"/>
        <w:bottom w:val="none" w:sz="0" w:space="0" w:color="auto"/>
        <w:right w:val="none" w:sz="0" w:space="0" w:color="auto"/>
      </w:divBdr>
    </w:div>
    <w:div w:id="895703261">
      <w:bodyDiv w:val="1"/>
      <w:marLeft w:val="0"/>
      <w:marRight w:val="0"/>
      <w:marTop w:val="0"/>
      <w:marBottom w:val="0"/>
      <w:divBdr>
        <w:top w:val="none" w:sz="0" w:space="0" w:color="auto"/>
        <w:left w:val="none" w:sz="0" w:space="0" w:color="auto"/>
        <w:bottom w:val="none" w:sz="0" w:space="0" w:color="auto"/>
        <w:right w:val="none" w:sz="0" w:space="0" w:color="auto"/>
      </w:divBdr>
    </w:div>
    <w:div w:id="897521895">
      <w:bodyDiv w:val="1"/>
      <w:marLeft w:val="0"/>
      <w:marRight w:val="0"/>
      <w:marTop w:val="0"/>
      <w:marBottom w:val="0"/>
      <w:divBdr>
        <w:top w:val="none" w:sz="0" w:space="0" w:color="auto"/>
        <w:left w:val="none" w:sz="0" w:space="0" w:color="auto"/>
        <w:bottom w:val="none" w:sz="0" w:space="0" w:color="auto"/>
        <w:right w:val="none" w:sz="0" w:space="0" w:color="auto"/>
      </w:divBdr>
    </w:div>
    <w:div w:id="908491868">
      <w:bodyDiv w:val="1"/>
      <w:marLeft w:val="0"/>
      <w:marRight w:val="0"/>
      <w:marTop w:val="0"/>
      <w:marBottom w:val="0"/>
      <w:divBdr>
        <w:top w:val="none" w:sz="0" w:space="0" w:color="auto"/>
        <w:left w:val="none" w:sz="0" w:space="0" w:color="auto"/>
        <w:bottom w:val="none" w:sz="0" w:space="0" w:color="auto"/>
        <w:right w:val="none" w:sz="0" w:space="0" w:color="auto"/>
      </w:divBdr>
    </w:div>
    <w:div w:id="910967100">
      <w:bodyDiv w:val="1"/>
      <w:marLeft w:val="0"/>
      <w:marRight w:val="0"/>
      <w:marTop w:val="0"/>
      <w:marBottom w:val="0"/>
      <w:divBdr>
        <w:top w:val="none" w:sz="0" w:space="0" w:color="auto"/>
        <w:left w:val="none" w:sz="0" w:space="0" w:color="auto"/>
        <w:bottom w:val="none" w:sz="0" w:space="0" w:color="auto"/>
        <w:right w:val="none" w:sz="0" w:space="0" w:color="auto"/>
      </w:divBdr>
    </w:div>
    <w:div w:id="912616763">
      <w:bodyDiv w:val="1"/>
      <w:marLeft w:val="0"/>
      <w:marRight w:val="0"/>
      <w:marTop w:val="0"/>
      <w:marBottom w:val="0"/>
      <w:divBdr>
        <w:top w:val="none" w:sz="0" w:space="0" w:color="auto"/>
        <w:left w:val="none" w:sz="0" w:space="0" w:color="auto"/>
        <w:bottom w:val="none" w:sz="0" w:space="0" w:color="auto"/>
        <w:right w:val="none" w:sz="0" w:space="0" w:color="auto"/>
      </w:divBdr>
    </w:div>
    <w:div w:id="915407332">
      <w:bodyDiv w:val="1"/>
      <w:marLeft w:val="0"/>
      <w:marRight w:val="0"/>
      <w:marTop w:val="0"/>
      <w:marBottom w:val="0"/>
      <w:divBdr>
        <w:top w:val="none" w:sz="0" w:space="0" w:color="auto"/>
        <w:left w:val="none" w:sz="0" w:space="0" w:color="auto"/>
        <w:bottom w:val="none" w:sz="0" w:space="0" w:color="auto"/>
        <w:right w:val="none" w:sz="0" w:space="0" w:color="auto"/>
      </w:divBdr>
    </w:div>
    <w:div w:id="918095969">
      <w:bodyDiv w:val="1"/>
      <w:marLeft w:val="0"/>
      <w:marRight w:val="0"/>
      <w:marTop w:val="0"/>
      <w:marBottom w:val="0"/>
      <w:divBdr>
        <w:top w:val="none" w:sz="0" w:space="0" w:color="auto"/>
        <w:left w:val="none" w:sz="0" w:space="0" w:color="auto"/>
        <w:bottom w:val="none" w:sz="0" w:space="0" w:color="auto"/>
        <w:right w:val="none" w:sz="0" w:space="0" w:color="auto"/>
      </w:divBdr>
    </w:div>
    <w:div w:id="918751167">
      <w:bodyDiv w:val="1"/>
      <w:marLeft w:val="0"/>
      <w:marRight w:val="0"/>
      <w:marTop w:val="0"/>
      <w:marBottom w:val="0"/>
      <w:divBdr>
        <w:top w:val="none" w:sz="0" w:space="0" w:color="auto"/>
        <w:left w:val="none" w:sz="0" w:space="0" w:color="auto"/>
        <w:bottom w:val="none" w:sz="0" w:space="0" w:color="auto"/>
        <w:right w:val="none" w:sz="0" w:space="0" w:color="auto"/>
      </w:divBdr>
    </w:div>
    <w:div w:id="925262584">
      <w:bodyDiv w:val="1"/>
      <w:marLeft w:val="0"/>
      <w:marRight w:val="0"/>
      <w:marTop w:val="0"/>
      <w:marBottom w:val="0"/>
      <w:divBdr>
        <w:top w:val="none" w:sz="0" w:space="0" w:color="auto"/>
        <w:left w:val="none" w:sz="0" w:space="0" w:color="auto"/>
        <w:bottom w:val="none" w:sz="0" w:space="0" w:color="auto"/>
        <w:right w:val="none" w:sz="0" w:space="0" w:color="auto"/>
      </w:divBdr>
    </w:div>
    <w:div w:id="941185985">
      <w:bodyDiv w:val="1"/>
      <w:marLeft w:val="0"/>
      <w:marRight w:val="0"/>
      <w:marTop w:val="0"/>
      <w:marBottom w:val="0"/>
      <w:divBdr>
        <w:top w:val="none" w:sz="0" w:space="0" w:color="auto"/>
        <w:left w:val="none" w:sz="0" w:space="0" w:color="auto"/>
        <w:bottom w:val="none" w:sz="0" w:space="0" w:color="auto"/>
        <w:right w:val="none" w:sz="0" w:space="0" w:color="auto"/>
      </w:divBdr>
    </w:div>
    <w:div w:id="943537853">
      <w:bodyDiv w:val="1"/>
      <w:marLeft w:val="0"/>
      <w:marRight w:val="0"/>
      <w:marTop w:val="0"/>
      <w:marBottom w:val="0"/>
      <w:divBdr>
        <w:top w:val="none" w:sz="0" w:space="0" w:color="auto"/>
        <w:left w:val="none" w:sz="0" w:space="0" w:color="auto"/>
        <w:bottom w:val="none" w:sz="0" w:space="0" w:color="auto"/>
        <w:right w:val="none" w:sz="0" w:space="0" w:color="auto"/>
      </w:divBdr>
    </w:div>
    <w:div w:id="947614467">
      <w:bodyDiv w:val="1"/>
      <w:marLeft w:val="0"/>
      <w:marRight w:val="0"/>
      <w:marTop w:val="0"/>
      <w:marBottom w:val="0"/>
      <w:divBdr>
        <w:top w:val="none" w:sz="0" w:space="0" w:color="auto"/>
        <w:left w:val="none" w:sz="0" w:space="0" w:color="auto"/>
        <w:bottom w:val="none" w:sz="0" w:space="0" w:color="auto"/>
        <w:right w:val="none" w:sz="0" w:space="0" w:color="auto"/>
      </w:divBdr>
    </w:div>
    <w:div w:id="949778722">
      <w:bodyDiv w:val="1"/>
      <w:marLeft w:val="0"/>
      <w:marRight w:val="0"/>
      <w:marTop w:val="0"/>
      <w:marBottom w:val="0"/>
      <w:divBdr>
        <w:top w:val="none" w:sz="0" w:space="0" w:color="auto"/>
        <w:left w:val="none" w:sz="0" w:space="0" w:color="auto"/>
        <w:bottom w:val="none" w:sz="0" w:space="0" w:color="auto"/>
        <w:right w:val="none" w:sz="0" w:space="0" w:color="auto"/>
      </w:divBdr>
    </w:div>
    <w:div w:id="953367199">
      <w:bodyDiv w:val="1"/>
      <w:marLeft w:val="0"/>
      <w:marRight w:val="0"/>
      <w:marTop w:val="0"/>
      <w:marBottom w:val="0"/>
      <w:divBdr>
        <w:top w:val="none" w:sz="0" w:space="0" w:color="auto"/>
        <w:left w:val="none" w:sz="0" w:space="0" w:color="auto"/>
        <w:bottom w:val="none" w:sz="0" w:space="0" w:color="auto"/>
        <w:right w:val="none" w:sz="0" w:space="0" w:color="auto"/>
      </w:divBdr>
    </w:div>
    <w:div w:id="955022984">
      <w:bodyDiv w:val="1"/>
      <w:marLeft w:val="0"/>
      <w:marRight w:val="0"/>
      <w:marTop w:val="0"/>
      <w:marBottom w:val="0"/>
      <w:divBdr>
        <w:top w:val="none" w:sz="0" w:space="0" w:color="auto"/>
        <w:left w:val="none" w:sz="0" w:space="0" w:color="auto"/>
        <w:bottom w:val="none" w:sz="0" w:space="0" w:color="auto"/>
        <w:right w:val="none" w:sz="0" w:space="0" w:color="auto"/>
      </w:divBdr>
    </w:div>
    <w:div w:id="967583943">
      <w:bodyDiv w:val="1"/>
      <w:marLeft w:val="0"/>
      <w:marRight w:val="0"/>
      <w:marTop w:val="0"/>
      <w:marBottom w:val="0"/>
      <w:divBdr>
        <w:top w:val="none" w:sz="0" w:space="0" w:color="auto"/>
        <w:left w:val="none" w:sz="0" w:space="0" w:color="auto"/>
        <w:bottom w:val="none" w:sz="0" w:space="0" w:color="auto"/>
        <w:right w:val="none" w:sz="0" w:space="0" w:color="auto"/>
      </w:divBdr>
    </w:div>
    <w:div w:id="985864852">
      <w:bodyDiv w:val="1"/>
      <w:marLeft w:val="0"/>
      <w:marRight w:val="0"/>
      <w:marTop w:val="0"/>
      <w:marBottom w:val="0"/>
      <w:divBdr>
        <w:top w:val="none" w:sz="0" w:space="0" w:color="auto"/>
        <w:left w:val="none" w:sz="0" w:space="0" w:color="auto"/>
        <w:bottom w:val="none" w:sz="0" w:space="0" w:color="auto"/>
        <w:right w:val="none" w:sz="0" w:space="0" w:color="auto"/>
      </w:divBdr>
    </w:div>
    <w:div w:id="990400785">
      <w:bodyDiv w:val="1"/>
      <w:marLeft w:val="0"/>
      <w:marRight w:val="0"/>
      <w:marTop w:val="0"/>
      <w:marBottom w:val="0"/>
      <w:divBdr>
        <w:top w:val="none" w:sz="0" w:space="0" w:color="auto"/>
        <w:left w:val="none" w:sz="0" w:space="0" w:color="auto"/>
        <w:bottom w:val="none" w:sz="0" w:space="0" w:color="auto"/>
        <w:right w:val="none" w:sz="0" w:space="0" w:color="auto"/>
      </w:divBdr>
    </w:div>
    <w:div w:id="1001741784">
      <w:bodyDiv w:val="1"/>
      <w:marLeft w:val="0"/>
      <w:marRight w:val="0"/>
      <w:marTop w:val="0"/>
      <w:marBottom w:val="0"/>
      <w:divBdr>
        <w:top w:val="none" w:sz="0" w:space="0" w:color="auto"/>
        <w:left w:val="none" w:sz="0" w:space="0" w:color="auto"/>
        <w:bottom w:val="none" w:sz="0" w:space="0" w:color="auto"/>
        <w:right w:val="none" w:sz="0" w:space="0" w:color="auto"/>
      </w:divBdr>
    </w:div>
    <w:div w:id="1024475300">
      <w:bodyDiv w:val="1"/>
      <w:marLeft w:val="0"/>
      <w:marRight w:val="0"/>
      <w:marTop w:val="0"/>
      <w:marBottom w:val="0"/>
      <w:divBdr>
        <w:top w:val="none" w:sz="0" w:space="0" w:color="auto"/>
        <w:left w:val="none" w:sz="0" w:space="0" w:color="auto"/>
        <w:bottom w:val="none" w:sz="0" w:space="0" w:color="auto"/>
        <w:right w:val="none" w:sz="0" w:space="0" w:color="auto"/>
      </w:divBdr>
    </w:div>
    <w:div w:id="1026247730">
      <w:bodyDiv w:val="1"/>
      <w:marLeft w:val="0"/>
      <w:marRight w:val="0"/>
      <w:marTop w:val="0"/>
      <w:marBottom w:val="0"/>
      <w:divBdr>
        <w:top w:val="none" w:sz="0" w:space="0" w:color="auto"/>
        <w:left w:val="none" w:sz="0" w:space="0" w:color="auto"/>
        <w:bottom w:val="none" w:sz="0" w:space="0" w:color="auto"/>
        <w:right w:val="none" w:sz="0" w:space="0" w:color="auto"/>
      </w:divBdr>
    </w:div>
    <w:div w:id="1037587536">
      <w:bodyDiv w:val="1"/>
      <w:marLeft w:val="0"/>
      <w:marRight w:val="0"/>
      <w:marTop w:val="0"/>
      <w:marBottom w:val="0"/>
      <w:divBdr>
        <w:top w:val="none" w:sz="0" w:space="0" w:color="auto"/>
        <w:left w:val="none" w:sz="0" w:space="0" w:color="auto"/>
        <w:bottom w:val="none" w:sz="0" w:space="0" w:color="auto"/>
        <w:right w:val="none" w:sz="0" w:space="0" w:color="auto"/>
      </w:divBdr>
    </w:div>
    <w:div w:id="1064255923">
      <w:bodyDiv w:val="1"/>
      <w:marLeft w:val="0"/>
      <w:marRight w:val="0"/>
      <w:marTop w:val="0"/>
      <w:marBottom w:val="0"/>
      <w:divBdr>
        <w:top w:val="none" w:sz="0" w:space="0" w:color="auto"/>
        <w:left w:val="none" w:sz="0" w:space="0" w:color="auto"/>
        <w:bottom w:val="none" w:sz="0" w:space="0" w:color="auto"/>
        <w:right w:val="none" w:sz="0" w:space="0" w:color="auto"/>
      </w:divBdr>
    </w:div>
    <w:div w:id="1072778647">
      <w:bodyDiv w:val="1"/>
      <w:marLeft w:val="0"/>
      <w:marRight w:val="0"/>
      <w:marTop w:val="0"/>
      <w:marBottom w:val="0"/>
      <w:divBdr>
        <w:top w:val="none" w:sz="0" w:space="0" w:color="auto"/>
        <w:left w:val="none" w:sz="0" w:space="0" w:color="auto"/>
        <w:bottom w:val="none" w:sz="0" w:space="0" w:color="auto"/>
        <w:right w:val="none" w:sz="0" w:space="0" w:color="auto"/>
      </w:divBdr>
    </w:div>
    <w:div w:id="1078938636">
      <w:bodyDiv w:val="1"/>
      <w:marLeft w:val="0"/>
      <w:marRight w:val="0"/>
      <w:marTop w:val="0"/>
      <w:marBottom w:val="0"/>
      <w:divBdr>
        <w:top w:val="none" w:sz="0" w:space="0" w:color="auto"/>
        <w:left w:val="none" w:sz="0" w:space="0" w:color="auto"/>
        <w:bottom w:val="none" w:sz="0" w:space="0" w:color="auto"/>
        <w:right w:val="none" w:sz="0" w:space="0" w:color="auto"/>
      </w:divBdr>
    </w:div>
    <w:div w:id="1092774003">
      <w:bodyDiv w:val="1"/>
      <w:marLeft w:val="0"/>
      <w:marRight w:val="0"/>
      <w:marTop w:val="0"/>
      <w:marBottom w:val="0"/>
      <w:divBdr>
        <w:top w:val="none" w:sz="0" w:space="0" w:color="auto"/>
        <w:left w:val="none" w:sz="0" w:space="0" w:color="auto"/>
        <w:bottom w:val="none" w:sz="0" w:space="0" w:color="auto"/>
        <w:right w:val="none" w:sz="0" w:space="0" w:color="auto"/>
      </w:divBdr>
    </w:div>
    <w:div w:id="1093865574">
      <w:bodyDiv w:val="1"/>
      <w:marLeft w:val="0"/>
      <w:marRight w:val="0"/>
      <w:marTop w:val="0"/>
      <w:marBottom w:val="0"/>
      <w:divBdr>
        <w:top w:val="none" w:sz="0" w:space="0" w:color="auto"/>
        <w:left w:val="none" w:sz="0" w:space="0" w:color="auto"/>
        <w:bottom w:val="none" w:sz="0" w:space="0" w:color="auto"/>
        <w:right w:val="none" w:sz="0" w:space="0" w:color="auto"/>
      </w:divBdr>
    </w:div>
    <w:div w:id="1096095395">
      <w:bodyDiv w:val="1"/>
      <w:marLeft w:val="0"/>
      <w:marRight w:val="0"/>
      <w:marTop w:val="0"/>
      <w:marBottom w:val="0"/>
      <w:divBdr>
        <w:top w:val="none" w:sz="0" w:space="0" w:color="auto"/>
        <w:left w:val="none" w:sz="0" w:space="0" w:color="auto"/>
        <w:bottom w:val="none" w:sz="0" w:space="0" w:color="auto"/>
        <w:right w:val="none" w:sz="0" w:space="0" w:color="auto"/>
      </w:divBdr>
    </w:div>
    <w:div w:id="1111583404">
      <w:bodyDiv w:val="1"/>
      <w:marLeft w:val="0"/>
      <w:marRight w:val="0"/>
      <w:marTop w:val="0"/>
      <w:marBottom w:val="0"/>
      <w:divBdr>
        <w:top w:val="none" w:sz="0" w:space="0" w:color="auto"/>
        <w:left w:val="none" w:sz="0" w:space="0" w:color="auto"/>
        <w:bottom w:val="none" w:sz="0" w:space="0" w:color="auto"/>
        <w:right w:val="none" w:sz="0" w:space="0" w:color="auto"/>
      </w:divBdr>
    </w:div>
    <w:div w:id="1133137523">
      <w:bodyDiv w:val="1"/>
      <w:marLeft w:val="0"/>
      <w:marRight w:val="0"/>
      <w:marTop w:val="0"/>
      <w:marBottom w:val="0"/>
      <w:divBdr>
        <w:top w:val="none" w:sz="0" w:space="0" w:color="auto"/>
        <w:left w:val="none" w:sz="0" w:space="0" w:color="auto"/>
        <w:bottom w:val="none" w:sz="0" w:space="0" w:color="auto"/>
        <w:right w:val="none" w:sz="0" w:space="0" w:color="auto"/>
      </w:divBdr>
    </w:div>
    <w:div w:id="1142305663">
      <w:bodyDiv w:val="1"/>
      <w:marLeft w:val="0"/>
      <w:marRight w:val="0"/>
      <w:marTop w:val="0"/>
      <w:marBottom w:val="0"/>
      <w:divBdr>
        <w:top w:val="none" w:sz="0" w:space="0" w:color="auto"/>
        <w:left w:val="none" w:sz="0" w:space="0" w:color="auto"/>
        <w:bottom w:val="none" w:sz="0" w:space="0" w:color="auto"/>
        <w:right w:val="none" w:sz="0" w:space="0" w:color="auto"/>
      </w:divBdr>
    </w:div>
    <w:div w:id="1166214762">
      <w:bodyDiv w:val="1"/>
      <w:marLeft w:val="0"/>
      <w:marRight w:val="0"/>
      <w:marTop w:val="0"/>
      <w:marBottom w:val="0"/>
      <w:divBdr>
        <w:top w:val="none" w:sz="0" w:space="0" w:color="auto"/>
        <w:left w:val="none" w:sz="0" w:space="0" w:color="auto"/>
        <w:bottom w:val="none" w:sz="0" w:space="0" w:color="auto"/>
        <w:right w:val="none" w:sz="0" w:space="0" w:color="auto"/>
      </w:divBdr>
    </w:div>
    <w:div w:id="1173760907">
      <w:bodyDiv w:val="1"/>
      <w:marLeft w:val="0"/>
      <w:marRight w:val="0"/>
      <w:marTop w:val="0"/>
      <w:marBottom w:val="0"/>
      <w:divBdr>
        <w:top w:val="none" w:sz="0" w:space="0" w:color="auto"/>
        <w:left w:val="none" w:sz="0" w:space="0" w:color="auto"/>
        <w:bottom w:val="none" w:sz="0" w:space="0" w:color="auto"/>
        <w:right w:val="none" w:sz="0" w:space="0" w:color="auto"/>
      </w:divBdr>
    </w:div>
    <w:div w:id="1186559021">
      <w:bodyDiv w:val="1"/>
      <w:marLeft w:val="0"/>
      <w:marRight w:val="0"/>
      <w:marTop w:val="0"/>
      <w:marBottom w:val="0"/>
      <w:divBdr>
        <w:top w:val="none" w:sz="0" w:space="0" w:color="auto"/>
        <w:left w:val="none" w:sz="0" w:space="0" w:color="auto"/>
        <w:bottom w:val="none" w:sz="0" w:space="0" w:color="auto"/>
        <w:right w:val="none" w:sz="0" w:space="0" w:color="auto"/>
      </w:divBdr>
    </w:div>
    <w:div w:id="1188982585">
      <w:bodyDiv w:val="1"/>
      <w:marLeft w:val="0"/>
      <w:marRight w:val="0"/>
      <w:marTop w:val="0"/>
      <w:marBottom w:val="0"/>
      <w:divBdr>
        <w:top w:val="none" w:sz="0" w:space="0" w:color="auto"/>
        <w:left w:val="none" w:sz="0" w:space="0" w:color="auto"/>
        <w:bottom w:val="none" w:sz="0" w:space="0" w:color="auto"/>
        <w:right w:val="none" w:sz="0" w:space="0" w:color="auto"/>
      </w:divBdr>
    </w:div>
    <w:div w:id="1200514817">
      <w:bodyDiv w:val="1"/>
      <w:marLeft w:val="0"/>
      <w:marRight w:val="0"/>
      <w:marTop w:val="0"/>
      <w:marBottom w:val="0"/>
      <w:divBdr>
        <w:top w:val="none" w:sz="0" w:space="0" w:color="auto"/>
        <w:left w:val="none" w:sz="0" w:space="0" w:color="auto"/>
        <w:bottom w:val="none" w:sz="0" w:space="0" w:color="auto"/>
        <w:right w:val="none" w:sz="0" w:space="0" w:color="auto"/>
      </w:divBdr>
    </w:div>
    <w:div w:id="1219782330">
      <w:bodyDiv w:val="1"/>
      <w:marLeft w:val="0"/>
      <w:marRight w:val="0"/>
      <w:marTop w:val="0"/>
      <w:marBottom w:val="0"/>
      <w:divBdr>
        <w:top w:val="none" w:sz="0" w:space="0" w:color="auto"/>
        <w:left w:val="none" w:sz="0" w:space="0" w:color="auto"/>
        <w:bottom w:val="none" w:sz="0" w:space="0" w:color="auto"/>
        <w:right w:val="none" w:sz="0" w:space="0" w:color="auto"/>
      </w:divBdr>
    </w:div>
    <w:div w:id="1221939740">
      <w:bodyDiv w:val="1"/>
      <w:marLeft w:val="0"/>
      <w:marRight w:val="0"/>
      <w:marTop w:val="0"/>
      <w:marBottom w:val="0"/>
      <w:divBdr>
        <w:top w:val="none" w:sz="0" w:space="0" w:color="auto"/>
        <w:left w:val="none" w:sz="0" w:space="0" w:color="auto"/>
        <w:bottom w:val="none" w:sz="0" w:space="0" w:color="auto"/>
        <w:right w:val="none" w:sz="0" w:space="0" w:color="auto"/>
      </w:divBdr>
    </w:div>
    <w:div w:id="1223296666">
      <w:bodyDiv w:val="1"/>
      <w:marLeft w:val="0"/>
      <w:marRight w:val="0"/>
      <w:marTop w:val="0"/>
      <w:marBottom w:val="0"/>
      <w:divBdr>
        <w:top w:val="none" w:sz="0" w:space="0" w:color="auto"/>
        <w:left w:val="none" w:sz="0" w:space="0" w:color="auto"/>
        <w:bottom w:val="none" w:sz="0" w:space="0" w:color="auto"/>
        <w:right w:val="none" w:sz="0" w:space="0" w:color="auto"/>
      </w:divBdr>
    </w:div>
    <w:div w:id="1226794235">
      <w:bodyDiv w:val="1"/>
      <w:marLeft w:val="0"/>
      <w:marRight w:val="0"/>
      <w:marTop w:val="0"/>
      <w:marBottom w:val="0"/>
      <w:divBdr>
        <w:top w:val="none" w:sz="0" w:space="0" w:color="auto"/>
        <w:left w:val="none" w:sz="0" w:space="0" w:color="auto"/>
        <w:bottom w:val="none" w:sz="0" w:space="0" w:color="auto"/>
        <w:right w:val="none" w:sz="0" w:space="0" w:color="auto"/>
      </w:divBdr>
    </w:div>
    <w:div w:id="1231966665">
      <w:bodyDiv w:val="1"/>
      <w:marLeft w:val="0"/>
      <w:marRight w:val="0"/>
      <w:marTop w:val="0"/>
      <w:marBottom w:val="0"/>
      <w:divBdr>
        <w:top w:val="none" w:sz="0" w:space="0" w:color="auto"/>
        <w:left w:val="none" w:sz="0" w:space="0" w:color="auto"/>
        <w:bottom w:val="none" w:sz="0" w:space="0" w:color="auto"/>
        <w:right w:val="none" w:sz="0" w:space="0" w:color="auto"/>
      </w:divBdr>
    </w:div>
    <w:div w:id="1246498338">
      <w:bodyDiv w:val="1"/>
      <w:marLeft w:val="0"/>
      <w:marRight w:val="0"/>
      <w:marTop w:val="0"/>
      <w:marBottom w:val="0"/>
      <w:divBdr>
        <w:top w:val="none" w:sz="0" w:space="0" w:color="auto"/>
        <w:left w:val="none" w:sz="0" w:space="0" w:color="auto"/>
        <w:bottom w:val="none" w:sz="0" w:space="0" w:color="auto"/>
        <w:right w:val="none" w:sz="0" w:space="0" w:color="auto"/>
      </w:divBdr>
    </w:div>
    <w:div w:id="1266767335">
      <w:bodyDiv w:val="1"/>
      <w:marLeft w:val="0"/>
      <w:marRight w:val="0"/>
      <w:marTop w:val="0"/>
      <w:marBottom w:val="0"/>
      <w:divBdr>
        <w:top w:val="none" w:sz="0" w:space="0" w:color="auto"/>
        <w:left w:val="none" w:sz="0" w:space="0" w:color="auto"/>
        <w:bottom w:val="none" w:sz="0" w:space="0" w:color="auto"/>
        <w:right w:val="none" w:sz="0" w:space="0" w:color="auto"/>
      </w:divBdr>
    </w:div>
    <w:div w:id="1272280800">
      <w:bodyDiv w:val="1"/>
      <w:marLeft w:val="0"/>
      <w:marRight w:val="0"/>
      <w:marTop w:val="0"/>
      <w:marBottom w:val="0"/>
      <w:divBdr>
        <w:top w:val="none" w:sz="0" w:space="0" w:color="auto"/>
        <w:left w:val="none" w:sz="0" w:space="0" w:color="auto"/>
        <w:bottom w:val="none" w:sz="0" w:space="0" w:color="auto"/>
        <w:right w:val="none" w:sz="0" w:space="0" w:color="auto"/>
      </w:divBdr>
    </w:div>
    <w:div w:id="1275672704">
      <w:bodyDiv w:val="1"/>
      <w:marLeft w:val="0"/>
      <w:marRight w:val="0"/>
      <w:marTop w:val="0"/>
      <w:marBottom w:val="0"/>
      <w:divBdr>
        <w:top w:val="none" w:sz="0" w:space="0" w:color="auto"/>
        <w:left w:val="none" w:sz="0" w:space="0" w:color="auto"/>
        <w:bottom w:val="none" w:sz="0" w:space="0" w:color="auto"/>
        <w:right w:val="none" w:sz="0" w:space="0" w:color="auto"/>
      </w:divBdr>
    </w:div>
    <w:div w:id="1289119989">
      <w:bodyDiv w:val="1"/>
      <w:marLeft w:val="0"/>
      <w:marRight w:val="0"/>
      <w:marTop w:val="0"/>
      <w:marBottom w:val="0"/>
      <w:divBdr>
        <w:top w:val="none" w:sz="0" w:space="0" w:color="auto"/>
        <w:left w:val="none" w:sz="0" w:space="0" w:color="auto"/>
        <w:bottom w:val="none" w:sz="0" w:space="0" w:color="auto"/>
        <w:right w:val="none" w:sz="0" w:space="0" w:color="auto"/>
      </w:divBdr>
    </w:div>
    <w:div w:id="1290865845">
      <w:bodyDiv w:val="1"/>
      <w:marLeft w:val="0"/>
      <w:marRight w:val="0"/>
      <w:marTop w:val="0"/>
      <w:marBottom w:val="0"/>
      <w:divBdr>
        <w:top w:val="none" w:sz="0" w:space="0" w:color="auto"/>
        <w:left w:val="none" w:sz="0" w:space="0" w:color="auto"/>
        <w:bottom w:val="none" w:sz="0" w:space="0" w:color="auto"/>
        <w:right w:val="none" w:sz="0" w:space="0" w:color="auto"/>
      </w:divBdr>
    </w:div>
    <w:div w:id="1303004524">
      <w:bodyDiv w:val="1"/>
      <w:marLeft w:val="0"/>
      <w:marRight w:val="0"/>
      <w:marTop w:val="0"/>
      <w:marBottom w:val="0"/>
      <w:divBdr>
        <w:top w:val="none" w:sz="0" w:space="0" w:color="auto"/>
        <w:left w:val="none" w:sz="0" w:space="0" w:color="auto"/>
        <w:bottom w:val="none" w:sz="0" w:space="0" w:color="auto"/>
        <w:right w:val="none" w:sz="0" w:space="0" w:color="auto"/>
      </w:divBdr>
    </w:div>
    <w:div w:id="1315983991">
      <w:bodyDiv w:val="1"/>
      <w:marLeft w:val="0"/>
      <w:marRight w:val="0"/>
      <w:marTop w:val="0"/>
      <w:marBottom w:val="0"/>
      <w:divBdr>
        <w:top w:val="none" w:sz="0" w:space="0" w:color="auto"/>
        <w:left w:val="none" w:sz="0" w:space="0" w:color="auto"/>
        <w:bottom w:val="none" w:sz="0" w:space="0" w:color="auto"/>
        <w:right w:val="none" w:sz="0" w:space="0" w:color="auto"/>
      </w:divBdr>
    </w:div>
    <w:div w:id="1320689662">
      <w:bodyDiv w:val="1"/>
      <w:marLeft w:val="0"/>
      <w:marRight w:val="0"/>
      <w:marTop w:val="0"/>
      <w:marBottom w:val="0"/>
      <w:divBdr>
        <w:top w:val="none" w:sz="0" w:space="0" w:color="auto"/>
        <w:left w:val="none" w:sz="0" w:space="0" w:color="auto"/>
        <w:bottom w:val="none" w:sz="0" w:space="0" w:color="auto"/>
        <w:right w:val="none" w:sz="0" w:space="0" w:color="auto"/>
      </w:divBdr>
    </w:div>
    <w:div w:id="1324311422">
      <w:bodyDiv w:val="1"/>
      <w:marLeft w:val="0"/>
      <w:marRight w:val="0"/>
      <w:marTop w:val="0"/>
      <w:marBottom w:val="0"/>
      <w:divBdr>
        <w:top w:val="none" w:sz="0" w:space="0" w:color="auto"/>
        <w:left w:val="none" w:sz="0" w:space="0" w:color="auto"/>
        <w:bottom w:val="none" w:sz="0" w:space="0" w:color="auto"/>
        <w:right w:val="none" w:sz="0" w:space="0" w:color="auto"/>
      </w:divBdr>
    </w:div>
    <w:div w:id="1336152021">
      <w:bodyDiv w:val="1"/>
      <w:marLeft w:val="0"/>
      <w:marRight w:val="0"/>
      <w:marTop w:val="0"/>
      <w:marBottom w:val="0"/>
      <w:divBdr>
        <w:top w:val="none" w:sz="0" w:space="0" w:color="auto"/>
        <w:left w:val="none" w:sz="0" w:space="0" w:color="auto"/>
        <w:bottom w:val="none" w:sz="0" w:space="0" w:color="auto"/>
        <w:right w:val="none" w:sz="0" w:space="0" w:color="auto"/>
      </w:divBdr>
    </w:div>
    <w:div w:id="1345590673">
      <w:bodyDiv w:val="1"/>
      <w:marLeft w:val="0"/>
      <w:marRight w:val="0"/>
      <w:marTop w:val="0"/>
      <w:marBottom w:val="0"/>
      <w:divBdr>
        <w:top w:val="none" w:sz="0" w:space="0" w:color="auto"/>
        <w:left w:val="none" w:sz="0" w:space="0" w:color="auto"/>
        <w:bottom w:val="none" w:sz="0" w:space="0" w:color="auto"/>
        <w:right w:val="none" w:sz="0" w:space="0" w:color="auto"/>
      </w:divBdr>
    </w:div>
    <w:div w:id="1348167878">
      <w:bodyDiv w:val="1"/>
      <w:marLeft w:val="0"/>
      <w:marRight w:val="0"/>
      <w:marTop w:val="0"/>
      <w:marBottom w:val="0"/>
      <w:divBdr>
        <w:top w:val="none" w:sz="0" w:space="0" w:color="auto"/>
        <w:left w:val="none" w:sz="0" w:space="0" w:color="auto"/>
        <w:bottom w:val="none" w:sz="0" w:space="0" w:color="auto"/>
        <w:right w:val="none" w:sz="0" w:space="0" w:color="auto"/>
      </w:divBdr>
    </w:div>
    <w:div w:id="1356688566">
      <w:bodyDiv w:val="1"/>
      <w:marLeft w:val="0"/>
      <w:marRight w:val="0"/>
      <w:marTop w:val="0"/>
      <w:marBottom w:val="0"/>
      <w:divBdr>
        <w:top w:val="none" w:sz="0" w:space="0" w:color="auto"/>
        <w:left w:val="none" w:sz="0" w:space="0" w:color="auto"/>
        <w:bottom w:val="none" w:sz="0" w:space="0" w:color="auto"/>
        <w:right w:val="none" w:sz="0" w:space="0" w:color="auto"/>
      </w:divBdr>
    </w:div>
    <w:div w:id="1372146849">
      <w:bodyDiv w:val="1"/>
      <w:marLeft w:val="0"/>
      <w:marRight w:val="0"/>
      <w:marTop w:val="0"/>
      <w:marBottom w:val="0"/>
      <w:divBdr>
        <w:top w:val="none" w:sz="0" w:space="0" w:color="auto"/>
        <w:left w:val="none" w:sz="0" w:space="0" w:color="auto"/>
        <w:bottom w:val="none" w:sz="0" w:space="0" w:color="auto"/>
        <w:right w:val="none" w:sz="0" w:space="0" w:color="auto"/>
      </w:divBdr>
    </w:div>
    <w:div w:id="1372461871">
      <w:bodyDiv w:val="1"/>
      <w:marLeft w:val="0"/>
      <w:marRight w:val="0"/>
      <w:marTop w:val="0"/>
      <w:marBottom w:val="0"/>
      <w:divBdr>
        <w:top w:val="none" w:sz="0" w:space="0" w:color="auto"/>
        <w:left w:val="none" w:sz="0" w:space="0" w:color="auto"/>
        <w:bottom w:val="none" w:sz="0" w:space="0" w:color="auto"/>
        <w:right w:val="none" w:sz="0" w:space="0" w:color="auto"/>
      </w:divBdr>
    </w:div>
    <w:div w:id="1374816372">
      <w:bodyDiv w:val="1"/>
      <w:marLeft w:val="0"/>
      <w:marRight w:val="0"/>
      <w:marTop w:val="0"/>
      <w:marBottom w:val="0"/>
      <w:divBdr>
        <w:top w:val="none" w:sz="0" w:space="0" w:color="auto"/>
        <w:left w:val="none" w:sz="0" w:space="0" w:color="auto"/>
        <w:bottom w:val="none" w:sz="0" w:space="0" w:color="auto"/>
        <w:right w:val="none" w:sz="0" w:space="0" w:color="auto"/>
      </w:divBdr>
    </w:div>
    <w:div w:id="1374958867">
      <w:bodyDiv w:val="1"/>
      <w:marLeft w:val="0"/>
      <w:marRight w:val="0"/>
      <w:marTop w:val="0"/>
      <w:marBottom w:val="0"/>
      <w:divBdr>
        <w:top w:val="none" w:sz="0" w:space="0" w:color="auto"/>
        <w:left w:val="none" w:sz="0" w:space="0" w:color="auto"/>
        <w:bottom w:val="none" w:sz="0" w:space="0" w:color="auto"/>
        <w:right w:val="none" w:sz="0" w:space="0" w:color="auto"/>
      </w:divBdr>
    </w:div>
    <w:div w:id="1386834198">
      <w:bodyDiv w:val="1"/>
      <w:marLeft w:val="0"/>
      <w:marRight w:val="0"/>
      <w:marTop w:val="0"/>
      <w:marBottom w:val="0"/>
      <w:divBdr>
        <w:top w:val="none" w:sz="0" w:space="0" w:color="auto"/>
        <w:left w:val="none" w:sz="0" w:space="0" w:color="auto"/>
        <w:bottom w:val="none" w:sz="0" w:space="0" w:color="auto"/>
        <w:right w:val="none" w:sz="0" w:space="0" w:color="auto"/>
      </w:divBdr>
    </w:div>
    <w:div w:id="1402830097">
      <w:bodyDiv w:val="1"/>
      <w:marLeft w:val="0"/>
      <w:marRight w:val="0"/>
      <w:marTop w:val="0"/>
      <w:marBottom w:val="0"/>
      <w:divBdr>
        <w:top w:val="none" w:sz="0" w:space="0" w:color="auto"/>
        <w:left w:val="none" w:sz="0" w:space="0" w:color="auto"/>
        <w:bottom w:val="none" w:sz="0" w:space="0" w:color="auto"/>
        <w:right w:val="none" w:sz="0" w:space="0" w:color="auto"/>
      </w:divBdr>
    </w:div>
    <w:div w:id="1403484276">
      <w:bodyDiv w:val="1"/>
      <w:marLeft w:val="0"/>
      <w:marRight w:val="0"/>
      <w:marTop w:val="0"/>
      <w:marBottom w:val="0"/>
      <w:divBdr>
        <w:top w:val="none" w:sz="0" w:space="0" w:color="auto"/>
        <w:left w:val="none" w:sz="0" w:space="0" w:color="auto"/>
        <w:bottom w:val="none" w:sz="0" w:space="0" w:color="auto"/>
        <w:right w:val="none" w:sz="0" w:space="0" w:color="auto"/>
      </w:divBdr>
    </w:div>
    <w:div w:id="1404453742">
      <w:bodyDiv w:val="1"/>
      <w:marLeft w:val="0"/>
      <w:marRight w:val="0"/>
      <w:marTop w:val="0"/>
      <w:marBottom w:val="0"/>
      <w:divBdr>
        <w:top w:val="none" w:sz="0" w:space="0" w:color="auto"/>
        <w:left w:val="none" w:sz="0" w:space="0" w:color="auto"/>
        <w:bottom w:val="none" w:sz="0" w:space="0" w:color="auto"/>
        <w:right w:val="none" w:sz="0" w:space="0" w:color="auto"/>
      </w:divBdr>
    </w:div>
    <w:div w:id="1408309880">
      <w:bodyDiv w:val="1"/>
      <w:marLeft w:val="0"/>
      <w:marRight w:val="0"/>
      <w:marTop w:val="0"/>
      <w:marBottom w:val="0"/>
      <w:divBdr>
        <w:top w:val="none" w:sz="0" w:space="0" w:color="auto"/>
        <w:left w:val="none" w:sz="0" w:space="0" w:color="auto"/>
        <w:bottom w:val="none" w:sz="0" w:space="0" w:color="auto"/>
        <w:right w:val="none" w:sz="0" w:space="0" w:color="auto"/>
      </w:divBdr>
    </w:div>
    <w:div w:id="1436444063">
      <w:bodyDiv w:val="1"/>
      <w:marLeft w:val="0"/>
      <w:marRight w:val="0"/>
      <w:marTop w:val="0"/>
      <w:marBottom w:val="0"/>
      <w:divBdr>
        <w:top w:val="none" w:sz="0" w:space="0" w:color="auto"/>
        <w:left w:val="none" w:sz="0" w:space="0" w:color="auto"/>
        <w:bottom w:val="none" w:sz="0" w:space="0" w:color="auto"/>
        <w:right w:val="none" w:sz="0" w:space="0" w:color="auto"/>
      </w:divBdr>
    </w:div>
    <w:div w:id="1447503696">
      <w:bodyDiv w:val="1"/>
      <w:marLeft w:val="0"/>
      <w:marRight w:val="0"/>
      <w:marTop w:val="0"/>
      <w:marBottom w:val="0"/>
      <w:divBdr>
        <w:top w:val="none" w:sz="0" w:space="0" w:color="auto"/>
        <w:left w:val="none" w:sz="0" w:space="0" w:color="auto"/>
        <w:bottom w:val="none" w:sz="0" w:space="0" w:color="auto"/>
        <w:right w:val="none" w:sz="0" w:space="0" w:color="auto"/>
      </w:divBdr>
    </w:div>
    <w:div w:id="1454178897">
      <w:bodyDiv w:val="1"/>
      <w:marLeft w:val="0"/>
      <w:marRight w:val="0"/>
      <w:marTop w:val="0"/>
      <w:marBottom w:val="0"/>
      <w:divBdr>
        <w:top w:val="none" w:sz="0" w:space="0" w:color="auto"/>
        <w:left w:val="none" w:sz="0" w:space="0" w:color="auto"/>
        <w:bottom w:val="none" w:sz="0" w:space="0" w:color="auto"/>
        <w:right w:val="none" w:sz="0" w:space="0" w:color="auto"/>
      </w:divBdr>
    </w:div>
    <w:div w:id="1454786502">
      <w:bodyDiv w:val="1"/>
      <w:marLeft w:val="0"/>
      <w:marRight w:val="0"/>
      <w:marTop w:val="0"/>
      <w:marBottom w:val="0"/>
      <w:divBdr>
        <w:top w:val="none" w:sz="0" w:space="0" w:color="auto"/>
        <w:left w:val="none" w:sz="0" w:space="0" w:color="auto"/>
        <w:bottom w:val="none" w:sz="0" w:space="0" w:color="auto"/>
        <w:right w:val="none" w:sz="0" w:space="0" w:color="auto"/>
      </w:divBdr>
    </w:div>
    <w:div w:id="1462502644">
      <w:bodyDiv w:val="1"/>
      <w:marLeft w:val="0"/>
      <w:marRight w:val="0"/>
      <w:marTop w:val="0"/>
      <w:marBottom w:val="0"/>
      <w:divBdr>
        <w:top w:val="none" w:sz="0" w:space="0" w:color="auto"/>
        <w:left w:val="none" w:sz="0" w:space="0" w:color="auto"/>
        <w:bottom w:val="none" w:sz="0" w:space="0" w:color="auto"/>
        <w:right w:val="none" w:sz="0" w:space="0" w:color="auto"/>
      </w:divBdr>
    </w:div>
    <w:div w:id="1492136398">
      <w:bodyDiv w:val="1"/>
      <w:marLeft w:val="0"/>
      <w:marRight w:val="0"/>
      <w:marTop w:val="0"/>
      <w:marBottom w:val="0"/>
      <w:divBdr>
        <w:top w:val="none" w:sz="0" w:space="0" w:color="auto"/>
        <w:left w:val="none" w:sz="0" w:space="0" w:color="auto"/>
        <w:bottom w:val="none" w:sz="0" w:space="0" w:color="auto"/>
        <w:right w:val="none" w:sz="0" w:space="0" w:color="auto"/>
      </w:divBdr>
    </w:div>
    <w:div w:id="1515535504">
      <w:bodyDiv w:val="1"/>
      <w:marLeft w:val="0"/>
      <w:marRight w:val="0"/>
      <w:marTop w:val="0"/>
      <w:marBottom w:val="0"/>
      <w:divBdr>
        <w:top w:val="none" w:sz="0" w:space="0" w:color="auto"/>
        <w:left w:val="none" w:sz="0" w:space="0" w:color="auto"/>
        <w:bottom w:val="none" w:sz="0" w:space="0" w:color="auto"/>
        <w:right w:val="none" w:sz="0" w:space="0" w:color="auto"/>
      </w:divBdr>
    </w:div>
    <w:div w:id="1516110166">
      <w:bodyDiv w:val="1"/>
      <w:marLeft w:val="0"/>
      <w:marRight w:val="0"/>
      <w:marTop w:val="0"/>
      <w:marBottom w:val="0"/>
      <w:divBdr>
        <w:top w:val="none" w:sz="0" w:space="0" w:color="auto"/>
        <w:left w:val="none" w:sz="0" w:space="0" w:color="auto"/>
        <w:bottom w:val="none" w:sz="0" w:space="0" w:color="auto"/>
        <w:right w:val="none" w:sz="0" w:space="0" w:color="auto"/>
      </w:divBdr>
    </w:div>
    <w:div w:id="1516192448">
      <w:bodyDiv w:val="1"/>
      <w:marLeft w:val="0"/>
      <w:marRight w:val="0"/>
      <w:marTop w:val="0"/>
      <w:marBottom w:val="0"/>
      <w:divBdr>
        <w:top w:val="none" w:sz="0" w:space="0" w:color="auto"/>
        <w:left w:val="none" w:sz="0" w:space="0" w:color="auto"/>
        <w:bottom w:val="none" w:sz="0" w:space="0" w:color="auto"/>
        <w:right w:val="none" w:sz="0" w:space="0" w:color="auto"/>
      </w:divBdr>
    </w:div>
    <w:div w:id="1521621184">
      <w:bodyDiv w:val="1"/>
      <w:marLeft w:val="0"/>
      <w:marRight w:val="0"/>
      <w:marTop w:val="0"/>
      <w:marBottom w:val="0"/>
      <w:divBdr>
        <w:top w:val="none" w:sz="0" w:space="0" w:color="auto"/>
        <w:left w:val="none" w:sz="0" w:space="0" w:color="auto"/>
        <w:bottom w:val="none" w:sz="0" w:space="0" w:color="auto"/>
        <w:right w:val="none" w:sz="0" w:space="0" w:color="auto"/>
      </w:divBdr>
    </w:div>
    <w:div w:id="1530876670">
      <w:bodyDiv w:val="1"/>
      <w:marLeft w:val="0"/>
      <w:marRight w:val="0"/>
      <w:marTop w:val="0"/>
      <w:marBottom w:val="0"/>
      <w:divBdr>
        <w:top w:val="none" w:sz="0" w:space="0" w:color="auto"/>
        <w:left w:val="none" w:sz="0" w:space="0" w:color="auto"/>
        <w:bottom w:val="none" w:sz="0" w:space="0" w:color="auto"/>
        <w:right w:val="none" w:sz="0" w:space="0" w:color="auto"/>
      </w:divBdr>
    </w:div>
    <w:div w:id="1537430176">
      <w:bodyDiv w:val="1"/>
      <w:marLeft w:val="0"/>
      <w:marRight w:val="0"/>
      <w:marTop w:val="0"/>
      <w:marBottom w:val="0"/>
      <w:divBdr>
        <w:top w:val="none" w:sz="0" w:space="0" w:color="auto"/>
        <w:left w:val="none" w:sz="0" w:space="0" w:color="auto"/>
        <w:bottom w:val="none" w:sz="0" w:space="0" w:color="auto"/>
        <w:right w:val="none" w:sz="0" w:space="0" w:color="auto"/>
      </w:divBdr>
    </w:div>
    <w:div w:id="1543976065">
      <w:bodyDiv w:val="1"/>
      <w:marLeft w:val="0"/>
      <w:marRight w:val="0"/>
      <w:marTop w:val="0"/>
      <w:marBottom w:val="0"/>
      <w:divBdr>
        <w:top w:val="none" w:sz="0" w:space="0" w:color="auto"/>
        <w:left w:val="none" w:sz="0" w:space="0" w:color="auto"/>
        <w:bottom w:val="none" w:sz="0" w:space="0" w:color="auto"/>
        <w:right w:val="none" w:sz="0" w:space="0" w:color="auto"/>
      </w:divBdr>
    </w:div>
    <w:div w:id="1548909324">
      <w:bodyDiv w:val="1"/>
      <w:marLeft w:val="0"/>
      <w:marRight w:val="0"/>
      <w:marTop w:val="0"/>
      <w:marBottom w:val="0"/>
      <w:divBdr>
        <w:top w:val="none" w:sz="0" w:space="0" w:color="auto"/>
        <w:left w:val="none" w:sz="0" w:space="0" w:color="auto"/>
        <w:bottom w:val="none" w:sz="0" w:space="0" w:color="auto"/>
        <w:right w:val="none" w:sz="0" w:space="0" w:color="auto"/>
      </w:divBdr>
    </w:div>
    <w:div w:id="1559703292">
      <w:bodyDiv w:val="1"/>
      <w:marLeft w:val="0"/>
      <w:marRight w:val="0"/>
      <w:marTop w:val="0"/>
      <w:marBottom w:val="0"/>
      <w:divBdr>
        <w:top w:val="none" w:sz="0" w:space="0" w:color="auto"/>
        <w:left w:val="none" w:sz="0" w:space="0" w:color="auto"/>
        <w:bottom w:val="none" w:sz="0" w:space="0" w:color="auto"/>
        <w:right w:val="none" w:sz="0" w:space="0" w:color="auto"/>
      </w:divBdr>
    </w:div>
    <w:div w:id="1562061710">
      <w:bodyDiv w:val="1"/>
      <w:marLeft w:val="0"/>
      <w:marRight w:val="0"/>
      <w:marTop w:val="0"/>
      <w:marBottom w:val="0"/>
      <w:divBdr>
        <w:top w:val="none" w:sz="0" w:space="0" w:color="auto"/>
        <w:left w:val="none" w:sz="0" w:space="0" w:color="auto"/>
        <w:bottom w:val="none" w:sz="0" w:space="0" w:color="auto"/>
        <w:right w:val="none" w:sz="0" w:space="0" w:color="auto"/>
      </w:divBdr>
    </w:div>
    <w:div w:id="1564636208">
      <w:bodyDiv w:val="1"/>
      <w:marLeft w:val="0"/>
      <w:marRight w:val="0"/>
      <w:marTop w:val="0"/>
      <w:marBottom w:val="0"/>
      <w:divBdr>
        <w:top w:val="none" w:sz="0" w:space="0" w:color="auto"/>
        <w:left w:val="none" w:sz="0" w:space="0" w:color="auto"/>
        <w:bottom w:val="none" w:sz="0" w:space="0" w:color="auto"/>
        <w:right w:val="none" w:sz="0" w:space="0" w:color="auto"/>
      </w:divBdr>
    </w:div>
    <w:div w:id="1571234737">
      <w:bodyDiv w:val="1"/>
      <w:marLeft w:val="0"/>
      <w:marRight w:val="0"/>
      <w:marTop w:val="0"/>
      <w:marBottom w:val="0"/>
      <w:divBdr>
        <w:top w:val="none" w:sz="0" w:space="0" w:color="auto"/>
        <w:left w:val="none" w:sz="0" w:space="0" w:color="auto"/>
        <w:bottom w:val="none" w:sz="0" w:space="0" w:color="auto"/>
        <w:right w:val="none" w:sz="0" w:space="0" w:color="auto"/>
      </w:divBdr>
    </w:div>
    <w:div w:id="1573389517">
      <w:bodyDiv w:val="1"/>
      <w:marLeft w:val="0"/>
      <w:marRight w:val="0"/>
      <w:marTop w:val="0"/>
      <w:marBottom w:val="0"/>
      <w:divBdr>
        <w:top w:val="none" w:sz="0" w:space="0" w:color="auto"/>
        <w:left w:val="none" w:sz="0" w:space="0" w:color="auto"/>
        <w:bottom w:val="none" w:sz="0" w:space="0" w:color="auto"/>
        <w:right w:val="none" w:sz="0" w:space="0" w:color="auto"/>
      </w:divBdr>
    </w:div>
    <w:div w:id="1588810871">
      <w:bodyDiv w:val="1"/>
      <w:marLeft w:val="0"/>
      <w:marRight w:val="0"/>
      <w:marTop w:val="0"/>
      <w:marBottom w:val="0"/>
      <w:divBdr>
        <w:top w:val="none" w:sz="0" w:space="0" w:color="auto"/>
        <w:left w:val="none" w:sz="0" w:space="0" w:color="auto"/>
        <w:bottom w:val="none" w:sz="0" w:space="0" w:color="auto"/>
        <w:right w:val="none" w:sz="0" w:space="0" w:color="auto"/>
      </w:divBdr>
    </w:div>
    <w:div w:id="1601641628">
      <w:bodyDiv w:val="1"/>
      <w:marLeft w:val="0"/>
      <w:marRight w:val="0"/>
      <w:marTop w:val="0"/>
      <w:marBottom w:val="0"/>
      <w:divBdr>
        <w:top w:val="none" w:sz="0" w:space="0" w:color="auto"/>
        <w:left w:val="none" w:sz="0" w:space="0" w:color="auto"/>
        <w:bottom w:val="none" w:sz="0" w:space="0" w:color="auto"/>
        <w:right w:val="none" w:sz="0" w:space="0" w:color="auto"/>
      </w:divBdr>
    </w:div>
    <w:div w:id="1610115264">
      <w:bodyDiv w:val="1"/>
      <w:marLeft w:val="0"/>
      <w:marRight w:val="0"/>
      <w:marTop w:val="0"/>
      <w:marBottom w:val="0"/>
      <w:divBdr>
        <w:top w:val="none" w:sz="0" w:space="0" w:color="auto"/>
        <w:left w:val="none" w:sz="0" w:space="0" w:color="auto"/>
        <w:bottom w:val="none" w:sz="0" w:space="0" w:color="auto"/>
        <w:right w:val="none" w:sz="0" w:space="0" w:color="auto"/>
      </w:divBdr>
    </w:div>
    <w:div w:id="1618833982">
      <w:bodyDiv w:val="1"/>
      <w:marLeft w:val="0"/>
      <w:marRight w:val="0"/>
      <w:marTop w:val="0"/>
      <w:marBottom w:val="0"/>
      <w:divBdr>
        <w:top w:val="none" w:sz="0" w:space="0" w:color="auto"/>
        <w:left w:val="none" w:sz="0" w:space="0" w:color="auto"/>
        <w:bottom w:val="none" w:sz="0" w:space="0" w:color="auto"/>
        <w:right w:val="none" w:sz="0" w:space="0" w:color="auto"/>
      </w:divBdr>
    </w:div>
    <w:div w:id="1626617934">
      <w:bodyDiv w:val="1"/>
      <w:marLeft w:val="0"/>
      <w:marRight w:val="0"/>
      <w:marTop w:val="0"/>
      <w:marBottom w:val="0"/>
      <w:divBdr>
        <w:top w:val="none" w:sz="0" w:space="0" w:color="auto"/>
        <w:left w:val="none" w:sz="0" w:space="0" w:color="auto"/>
        <w:bottom w:val="none" w:sz="0" w:space="0" w:color="auto"/>
        <w:right w:val="none" w:sz="0" w:space="0" w:color="auto"/>
      </w:divBdr>
    </w:div>
    <w:div w:id="1627808851">
      <w:bodyDiv w:val="1"/>
      <w:marLeft w:val="0"/>
      <w:marRight w:val="0"/>
      <w:marTop w:val="0"/>
      <w:marBottom w:val="0"/>
      <w:divBdr>
        <w:top w:val="none" w:sz="0" w:space="0" w:color="auto"/>
        <w:left w:val="none" w:sz="0" w:space="0" w:color="auto"/>
        <w:bottom w:val="none" w:sz="0" w:space="0" w:color="auto"/>
        <w:right w:val="none" w:sz="0" w:space="0" w:color="auto"/>
      </w:divBdr>
    </w:div>
    <w:div w:id="1634142643">
      <w:bodyDiv w:val="1"/>
      <w:marLeft w:val="0"/>
      <w:marRight w:val="0"/>
      <w:marTop w:val="0"/>
      <w:marBottom w:val="0"/>
      <w:divBdr>
        <w:top w:val="none" w:sz="0" w:space="0" w:color="auto"/>
        <w:left w:val="none" w:sz="0" w:space="0" w:color="auto"/>
        <w:bottom w:val="none" w:sz="0" w:space="0" w:color="auto"/>
        <w:right w:val="none" w:sz="0" w:space="0" w:color="auto"/>
      </w:divBdr>
    </w:div>
    <w:div w:id="1640377972">
      <w:bodyDiv w:val="1"/>
      <w:marLeft w:val="0"/>
      <w:marRight w:val="0"/>
      <w:marTop w:val="0"/>
      <w:marBottom w:val="0"/>
      <w:divBdr>
        <w:top w:val="none" w:sz="0" w:space="0" w:color="auto"/>
        <w:left w:val="none" w:sz="0" w:space="0" w:color="auto"/>
        <w:bottom w:val="none" w:sz="0" w:space="0" w:color="auto"/>
        <w:right w:val="none" w:sz="0" w:space="0" w:color="auto"/>
      </w:divBdr>
    </w:div>
    <w:div w:id="1647784550">
      <w:bodyDiv w:val="1"/>
      <w:marLeft w:val="0"/>
      <w:marRight w:val="0"/>
      <w:marTop w:val="0"/>
      <w:marBottom w:val="0"/>
      <w:divBdr>
        <w:top w:val="none" w:sz="0" w:space="0" w:color="auto"/>
        <w:left w:val="none" w:sz="0" w:space="0" w:color="auto"/>
        <w:bottom w:val="none" w:sz="0" w:space="0" w:color="auto"/>
        <w:right w:val="none" w:sz="0" w:space="0" w:color="auto"/>
      </w:divBdr>
    </w:div>
    <w:div w:id="1657149075">
      <w:bodyDiv w:val="1"/>
      <w:marLeft w:val="0"/>
      <w:marRight w:val="0"/>
      <w:marTop w:val="0"/>
      <w:marBottom w:val="0"/>
      <w:divBdr>
        <w:top w:val="none" w:sz="0" w:space="0" w:color="auto"/>
        <w:left w:val="none" w:sz="0" w:space="0" w:color="auto"/>
        <w:bottom w:val="none" w:sz="0" w:space="0" w:color="auto"/>
        <w:right w:val="none" w:sz="0" w:space="0" w:color="auto"/>
      </w:divBdr>
    </w:div>
    <w:div w:id="1658218021">
      <w:bodyDiv w:val="1"/>
      <w:marLeft w:val="0"/>
      <w:marRight w:val="0"/>
      <w:marTop w:val="0"/>
      <w:marBottom w:val="0"/>
      <w:divBdr>
        <w:top w:val="none" w:sz="0" w:space="0" w:color="auto"/>
        <w:left w:val="none" w:sz="0" w:space="0" w:color="auto"/>
        <w:bottom w:val="none" w:sz="0" w:space="0" w:color="auto"/>
        <w:right w:val="none" w:sz="0" w:space="0" w:color="auto"/>
      </w:divBdr>
    </w:div>
    <w:div w:id="1674182792">
      <w:bodyDiv w:val="1"/>
      <w:marLeft w:val="0"/>
      <w:marRight w:val="0"/>
      <w:marTop w:val="0"/>
      <w:marBottom w:val="0"/>
      <w:divBdr>
        <w:top w:val="none" w:sz="0" w:space="0" w:color="auto"/>
        <w:left w:val="none" w:sz="0" w:space="0" w:color="auto"/>
        <w:bottom w:val="none" w:sz="0" w:space="0" w:color="auto"/>
        <w:right w:val="none" w:sz="0" w:space="0" w:color="auto"/>
      </w:divBdr>
    </w:div>
    <w:div w:id="1676764357">
      <w:bodyDiv w:val="1"/>
      <w:marLeft w:val="0"/>
      <w:marRight w:val="0"/>
      <w:marTop w:val="0"/>
      <w:marBottom w:val="0"/>
      <w:divBdr>
        <w:top w:val="none" w:sz="0" w:space="0" w:color="auto"/>
        <w:left w:val="none" w:sz="0" w:space="0" w:color="auto"/>
        <w:bottom w:val="none" w:sz="0" w:space="0" w:color="auto"/>
        <w:right w:val="none" w:sz="0" w:space="0" w:color="auto"/>
      </w:divBdr>
    </w:div>
    <w:div w:id="1677071701">
      <w:bodyDiv w:val="1"/>
      <w:marLeft w:val="0"/>
      <w:marRight w:val="0"/>
      <w:marTop w:val="0"/>
      <w:marBottom w:val="0"/>
      <w:divBdr>
        <w:top w:val="none" w:sz="0" w:space="0" w:color="auto"/>
        <w:left w:val="none" w:sz="0" w:space="0" w:color="auto"/>
        <w:bottom w:val="none" w:sz="0" w:space="0" w:color="auto"/>
        <w:right w:val="none" w:sz="0" w:space="0" w:color="auto"/>
      </w:divBdr>
    </w:div>
    <w:div w:id="1719016435">
      <w:bodyDiv w:val="1"/>
      <w:marLeft w:val="0"/>
      <w:marRight w:val="0"/>
      <w:marTop w:val="0"/>
      <w:marBottom w:val="0"/>
      <w:divBdr>
        <w:top w:val="none" w:sz="0" w:space="0" w:color="auto"/>
        <w:left w:val="none" w:sz="0" w:space="0" w:color="auto"/>
        <w:bottom w:val="none" w:sz="0" w:space="0" w:color="auto"/>
        <w:right w:val="none" w:sz="0" w:space="0" w:color="auto"/>
      </w:divBdr>
    </w:div>
    <w:div w:id="1727021658">
      <w:bodyDiv w:val="1"/>
      <w:marLeft w:val="0"/>
      <w:marRight w:val="0"/>
      <w:marTop w:val="0"/>
      <w:marBottom w:val="0"/>
      <w:divBdr>
        <w:top w:val="none" w:sz="0" w:space="0" w:color="auto"/>
        <w:left w:val="none" w:sz="0" w:space="0" w:color="auto"/>
        <w:bottom w:val="none" w:sz="0" w:space="0" w:color="auto"/>
        <w:right w:val="none" w:sz="0" w:space="0" w:color="auto"/>
      </w:divBdr>
    </w:div>
    <w:div w:id="1745837198">
      <w:bodyDiv w:val="1"/>
      <w:marLeft w:val="0"/>
      <w:marRight w:val="0"/>
      <w:marTop w:val="0"/>
      <w:marBottom w:val="0"/>
      <w:divBdr>
        <w:top w:val="none" w:sz="0" w:space="0" w:color="auto"/>
        <w:left w:val="none" w:sz="0" w:space="0" w:color="auto"/>
        <w:bottom w:val="none" w:sz="0" w:space="0" w:color="auto"/>
        <w:right w:val="none" w:sz="0" w:space="0" w:color="auto"/>
      </w:divBdr>
    </w:div>
    <w:div w:id="1746806450">
      <w:bodyDiv w:val="1"/>
      <w:marLeft w:val="0"/>
      <w:marRight w:val="0"/>
      <w:marTop w:val="0"/>
      <w:marBottom w:val="0"/>
      <w:divBdr>
        <w:top w:val="none" w:sz="0" w:space="0" w:color="auto"/>
        <w:left w:val="none" w:sz="0" w:space="0" w:color="auto"/>
        <w:bottom w:val="none" w:sz="0" w:space="0" w:color="auto"/>
        <w:right w:val="none" w:sz="0" w:space="0" w:color="auto"/>
      </w:divBdr>
    </w:div>
    <w:div w:id="1748188511">
      <w:bodyDiv w:val="1"/>
      <w:marLeft w:val="0"/>
      <w:marRight w:val="0"/>
      <w:marTop w:val="0"/>
      <w:marBottom w:val="0"/>
      <w:divBdr>
        <w:top w:val="none" w:sz="0" w:space="0" w:color="auto"/>
        <w:left w:val="none" w:sz="0" w:space="0" w:color="auto"/>
        <w:bottom w:val="none" w:sz="0" w:space="0" w:color="auto"/>
        <w:right w:val="none" w:sz="0" w:space="0" w:color="auto"/>
      </w:divBdr>
    </w:div>
    <w:div w:id="1762606337">
      <w:bodyDiv w:val="1"/>
      <w:marLeft w:val="0"/>
      <w:marRight w:val="0"/>
      <w:marTop w:val="0"/>
      <w:marBottom w:val="0"/>
      <w:divBdr>
        <w:top w:val="none" w:sz="0" w:space="0" w:color="auto"/>
        <w:left w:val="none" w:sz="0" w:space="0" w:color="auto"/>
        <w:bottom w:val="none" w:sz="0" w:space="0" w:color="auto"/>
        <w:right w:val="none" w:sz="0" w:space="0" w:color="auto"/>
      </w:divBdr>
    </w:div>
    <w:div w:id="1780055392">
      <w:bodyDiv w:val="1"/>
      <w:marLeft w:val="0"/>
      <w:marRight w:val="0"/>
      <w:marTop w:val="0"/>
      <w:marBottom w:val="0"/>
      <w:divBdr>
        <w:top w:val="none" w:sz="0" w:space="0" w:color="auto"/>
        <w:left w:val="none" w:sz="0" w:space="0" w:color="auto"/>
        <w:bottom w:val="none" w:sz="0" w:space="0" w:color="auto"/>
        <w:right w:val="none" w:sz="0" w:space="0" w:color="auto"/>
      </w:divBdr>
    </w:div>
    <w:div w:id="1787965035">
      <w:bodyDiv w:val="1"/>
      <w:marLeft w:val="0"/>
      <w:marRight w:val="0"/>
      <w:marTop w:val="0"/>
      <w:marBottom w:val="0"/>
      <w:divBdr>
        <w:top w:val="none" w:sz="0" w:space="0" w:color="auto"/>
        <w:left w:val="none" w:sz="0" w:space="0" w:color="auto"/>
        <w:bottom w:val="none" w:sz="0" w:space="0" w:color="auto"/>
        <w:right w:val="none" w:sz="0" w:space="0" w:color="auto"/>
      </w:divBdr>
    </w:div>
    <w:div w:id="1795321775">
      <w:bodyDiv w:val="1"/>
      <w:marLeft w:val="0"/>
      <w:marRight w:val="0"/>
      <w:marTop w:val="0"/>
      <w:marBottom w:val="0"/>
      <w:divBdr>
        <w:top w:val="none" w:sz="0" w:space="0" w:color="auto"/>
        <w:left w:val="none" w:sz="0" w:space="0" w:color="auto"/>
        <w:bottom w:val="none" w:sz="0" w:space="0" w:color="auto"/>
        <w:right w:val="none" w:sz="0" w:space="0" w:color="auto"/>
      </w:divBdr>
    </w:div>
    <w:div w:id="1803232703">
      <w:bodyDiv w:val="1"/>
      <w:marLeft w:val="0"/>
      <w:marRight w:val="0"/>
      <w:marTop w:val="0"/>
      <w:marBottom w:val="0"/>
      <w:divBdr>
        <w:top w:val="none" w:sz="0" w:space="0" w:color="auto"/>
        <w:left w:val="none" w:sz="0" w:space="0" w:color="auto"/>
        <w:bottom w:val="none" w:sz="0" w:space="0" w:color="auto"/>
        <w:right w:val="none" w:sz="0" w:space="0" w:color="auto"/>
      </w:divBdr>
    </w:div>
    <w:div w:id="1803305393">
      <w:bodyDiv w:val="1"/>
      <w:marLeft w:val="0"/>
      <w:marRight w:val="0"/>
      <w:marTop w:val="0"/>
      <w:marBottom w:val="0"/>
      <w:divBdr>
        <w:top w:val="none" w:sz="0" w:space="0" w:color="auto"/>
        <w:left w:val="none" w:sz="0" w:space="0" w:color="auto"/>
        <w:bottom w:val="none" w:sz="0" w:space="0" w:color="auto"/>
        <w:right w:val="none" w:sz="0" w:space="0" w:color="auto"/>
      </w:divBdr>
    </w:div>
    <w:div w:id="1804999960">
      <w:bodyDiv w:val="1"/>
      <w:marLeft w:val="0"/>
      <w:marRight w:val="0"/>
      <w:marTop w:val="0"/>
      <w:marBottom w:val="0"/>
      <w:divBdr>
        <w:top w:val="none" w:sz="0" w:space="0" w:color="auto"/>
        <w:left w:val="none" w:sz="0" w:space="0" w:color="auto"/>
        <w:bottom w:val="none" w:sz="0" w:space="0" w:color="auto"/>
        <w:right w:val="none" w:sz="0" w:space="0" w:color="auto"/>
      </w:divBdr>
    </w:div>
    <w:div w:id="1848981783">
      <w:bodyDiv w:val="1"/>
      <w:marLeft w:val="0"/>
      <w:marRight w:val="0"/>
      <w:marTop w:val="0"/>
      <w:marBottom w:val="0"/>
      <w:divBdr>
        <w:top w:val="none" w:sz="0" w:space="0" w:color="auto"/>
        <w:left w:val="none" w:sz="0" w:space="0" w:color="auto"/>
        <w:bottom w:val="none" w:sz="0" w:space="0" w:color="auto"/>
        <w:right w:val="none" w:sz="0" w:space="0" w:color="auto"/>
      </w:divBdr>
    </w:div>
    <w:div w:id="1860311041">
      <w:bodyDiv w:val="1"/>
      <w:marLeft w:val="0"/>
      <w:marRight w:val="0"/>
      <w:marTop w:val="0"/>
      <w:marBottom w:val="0"/>
      <w:divBdr>
        <w:top w:val="none" w:sz="0" w:space="0" w:color="auto"/>
        <w:left w:val="none" w:sz="0" w:space="0" w:color="auto"/>
        <w:bottom w:val="none" w:sz="0" w:space="0" w:color="auto"/>
        <w:right w:val="none" w:sz="0" w:space="0" w:color="auto"/>
      </w:divBdr>
    </w:div>
    <w:div w:id="1887598373">
      <w:bodyDiv w:val="1"/>
      <w:marLeft w:val="0"/>
      <w:marRight w:val="0"/>
      <w:marTop w:val="0"/>
      <w:marBottom w:val="0"/>
      <w:divBdr>
        <w:top w:val="none" w:sz="0" w:space="0" w:color="auto"/>
        <w:left w:val="none" w:sz="0" w:space="0" w:color="auto"/>
        <w:bottom w:val="none" w:sz="0" w:space="0" w:color="auto"/>
        <w:right w:val="none" w:sz="0" w:space="0" w:color="auto"/>
      </w:divBdr>
    </w:div>
    <w:div w:id="1887794277">
      <w:bodyDiv w:val="1"/>
      <w:marLeft w:val="0"/>
      <w:marRight w:val="0"/>
      <w:marTop w:val="0"/>
      <w:marBottom w:val="0"/>
      <w:divBdr>
        <w:top w:val="none" w:sz="0" w:space="0" w:color="auto"/>
        <w:left w:val="none" w:sz="0" w:space="0" w:color="auto"/>
        <w:bottom w:val="none" w:sz="0" w:space="0" w:color="auto"/>
        <w:right w:val="none" w:sz="0" w:space="0" w:color="auto"/>
      </w:divBdr>
    </w:div>
    <w:div w:id="1888711902">
      <w:bodyDiv w:val="1"/>
      <w:marLeft w:val="0"/>
      <w:marRight w:val="0"/>
      <w:marTop w:val="0"/>
      <w:marBottom w:val="0"/>
      <w:divBdr>
        <w:top w:val="none" w:sz="0" w:space="0" w:color="auto"/>
        <w:left w:val="none" w:sz="0" w:space="0" w:color="auto"/>
        <w:bottom w:val="none" w:sz="0" w:space="0" w:color="auto"/>
        <w:right w:val="none" w:sz="0" w:space="0" w:color="auto"/>
      </w:divBdr>
    </w:div>
    <w:div w:id="1889561671">
      <w:bodyDiv w:val="1"/>
      <w:marLeft w:val="0"/>
      <w:marRight w:val="0"/>
      <w:marTop w:val="0"/>
      <w:marBottom w:val="0"/>
      <w:divBdr>
        <w:top w:val="none" w:sz="0" w:space="0" w:color="auto"/>
        <w:left w:val="none" w:sz="0" w:space="0" w:color="auto"/>
        <w:bottom w:val="none" w:sz="0" w:space="0" w:color="auto"/>
        <w:right w:val="none" w:sz="0" w:space="0" w:color="auto"/>
      </w:divBdr>
    </w:div>
    <w:div w:id="1890023020">
      <w:bodyDiv w:val="1"/>
      <w:marLeft w:val="0"/>
      <w:marRight w:val="0"/>
      <w:marTop w:val="0"/>
      <w:marBottom w:val="0"/>
      <w:divBdr>
        <w:top w:val="none" w:sz="0" w:space="0" w:color="auto"/>
        <w:left w:val="none" w:sz="0" w:space="0" w:color="auto"/>
        <w:bottom w:val="none" w:sz="0" w:space="0" w:color="auto"/>
        <w:right w:val="none" w:sz="0" w:space="0" w:color="auto"/>
      </w:divBdr>
    </w:div>
    <w:div w:id="1892113882">
      <w:bodyDiv w:val="1"/>
      <w:marLeft w:val="0"/>
      <w:marRight w:val="0"/>
      <w:marTop w:val="0"/>
      <w:marBottom w:val="0"/>
      <w:divBdr>
        <w:top w:val="none" w:sz="0" w:space="0" w:color="auto"/>
        <w:left w:val="none" w:sz="0" w:space="0" w:color="auto"/>
        <w:bottom w:val="none" w:sz="0" w:space="0" w:color="auto"/>
        <w:right w:val="none" w:sz="0" w:space="0" w:color="auto"/>
      </w:divBdr>
    </w:div>
    <w:div w:id="1902058000">
      <w:bodyDiv w:val="1"/>
      <w:marLeft w:val="0"/>
      <w:marRight w:val="0"/>
      <w:marTop w:val="0"/>
      <w:marBottom w:val="0"/>
      <w:divBdr>
        <w:top w:val="none" w:sz="0" w:space="0" w:color="auto"/>
        <w:left w:val="none" w:sz="0" w:space="0" w:color="auto"/>
        <w:bottom w:val="none" w:sz="0" w:space="0" w:color="auto"/>
        <w:right w:val="none" w:sz="0" w:space="0" w:color="auto"/>
      </w:divBdr>
    </w:div>
    <w:div w:id="1909532389">
      <w:bodyDiv w:val="1"/>
      <w:marLeft w:val="0"/>
      <w:marRight w:val="0"/>
      <w:marTop w:val="0"/>
      <w:marBottom w:val="0"/>
      <w:divBdr>
        <w:top w:val="none" w:sz="0" w:space="0" w:color="auto"/>
        <w:left w:val="none" w:sz="0" w:space="0" w:color="auto"/>
        <w:bottom w:val="none" w:sz="0" w:space="0" w:color="auto"/>
        <w:right w:val="none" w:sz="0" w:space="0" w:color="auto"/>
      </w:divBdr>
    </w:div>
    <w:div w:id="1918976490">
      <w:bodyDiv w:val="1"/>
      <w:marLeft w:val="0"/>
      <w:marRight w:val="0"/>
      <w:marTop w:val="0"/>
      <w:marBottom w:val="0"/>
      <w:divBdr>
        <w:top w:val="none" w:sz="0" w:space="0" w:color="auto"/>
        <w:left w:val="none" w:sz="0" w:space="0" w:color="auto"/>
        <w:bottom w:val="none" w:sz="0" w:space="0" w:color="auto"/>
        <w:right w:val="none" w:sz="0" w:space="0" w:color="auto"/>
      </w:divBdr>
    </w:div>
    <w:div w:id="1931692205">
      <w:bodyDiv w:val="1"/>
      <w:marLeft w:val="0"/>
      <w:marRight w:val="0"/>
      <w:marTop w:val="0"/>
      <w:marBottom w:val="0"/>
      <w:divBdr>
        <w:top w:val="none" w:sz="0" w:space="0" w:color="auto"/>
        <w:left w:val="none" w:sz="0" w:space="0" w:color="auto"/>
        <w:bottom w:val="none" w:sz="0" w:space="0" w:color="auto"/>
        <w:right w:val="none" w:sz="0" w:space="0" w:color="auto"/>
      </w:divBdr>
    </w:div>
    <w:div w:id="1932932215">
      <w:bodyDiv w:val="1"/>
      <w:marLeft w:val="0"/>
      <w:marRight w:val="0"/>
      <w:marTop w:val="0"/>
      <w:marBottom w:val="0"/>
      <w:divBdr>
        <w:top w:val="none" w:sz="0" w:space="0" w:color="auto"/>
        <w:left w:val="none" w:sz="0" w:space="0" w:color="auto"/>
        <w:bottom w:val="none" w:sz="0" w:space="0" w:color="auto"/>
        <w:right w:val="none" w:sz="0" w:space="0" w:color="auto"/>
      </w:divBdr>
    </w:div>
    <w:div w:id="1933203189">
      <w:bodyDiv w:val="1"/>
      <w:marLeft w:val="0"/>
      <w:marRight w:val="0"/>
      <w:marTop w:val="0"/>
      <w:marBottom w:val="0"/>
      <w:divBdr>
        <w:top w:val="none" w:sz="0" w:space="0" w:color="auto"/>
        <w:left w:val="none" w:sz="0" w:space="0" w:color="auto"/>
        <w:bottom w:val="none" w:sz="0" w:space="0" w:color="auto"/>
        <w:right w:val="none" w:sz="0" w:space="0" w:color="auto"/>
      </w:divBdr>
    </w:div>
    <w:div w:id="1934894463">
      <w:bodyDiv w:val="1"/>
      <w:marLeft w:val="0"/>
      <w:marRight w:val="0"/>
      <w:marTop w:val="0"/>
      <w:marBottom w:val="0"/>
      <w:divBdr>
        <w:top w:val="none" w:sz="0" w:space="0" w:color="auto"/>
        <w:left w:val="none" w:sz="0" w:space="0" w:color="auto"/>
        <w:bottom w:val="none" w:sz="0" w:space="0" w:color="auto"/>
        <w:right w:val="none" w:sz="0" w:space="0" w:color="auto"/>
      </w:divBdr>
    </w:div>
    <w:div w:id="1936477734">
      <w:bodyDiv w:val="1"/>
      <w:marLeft w:val="0"/>
      <w:marRight w:val="0"/>
      <w:marTop w:val="0"/>
      <w:marBottom w:val="0"/>
      <w:divBdr>
        <w:top w:val="none" w:sz="0" w:space="0" w:color="auto"/>
        <w:left w:val="none" w:sz="0" w:space="0" w:color="auto"/>
        <w:bottom w:val="none" w:sz="0" w:space="0" w:color="auto"/>
        <w:right w:val="none" w:sz="0" w:space="0" w:color="auto"/>
      </w:divBdr>
    </w:div>
    <w:div w:id="1946038094">
      <w:bodyDiv w:val="1"/>
      <w:marLeft w:val="0"/>
      <w:marRight w:val="0"/>
      <w:marTop w:val="0"/>
      <w:marBottom w:val="0"/>
      <w:divBdr>
        <w:top w:val="none" w:sz="0" w:space="0" w:color="auto"/>
        <w:left w:val="none" w:sz="0" w:space="0" w:color="auto"/>
        <w:bottom w:val="none" w:sz="0" w:space="0" w:color="auto"/>
        <w:right w:val="none" w:sz="0" w:space="0" w:color="auto"/>
      </w:divBdr>
    </w:div>
    <w:div w:id="1947619460">
      <w:bodyDiv w:val="1"/>
      <w:marLeft w:val="0"/>
      <w:marRight w:val="0"/>
      <w:marTop w:val="0"/>
      <w:marBottom w:val="0"/>
      <w:divBdr>
        <w:top w:val="none" w:sz="0" w:space="0" w:color="auto"/>
        <w:left w:val="none" w:sz="0" w:space="0" w:color="auto"/>
        <w:bottom w:val="none" w:sz="0" w:space="0" w:color="auto"/>
        <w:right w:val="none" w:sz="0" w:space="0" w:color="auto"/>
      </w:divBdr>
    </w:div>
    <w:div w:id="1951279482">
      <w:bodyDiv w:val="1"/>
      <w:marLeft w:val="0"/>
      <w:marRight w:val="0"/>
      <w:marTop w:val="0"/>
      <w:marBottom w:val="0"/>
      <w:divBdr>
        <w:top w:val="none" w:sz="0" w:space="0" w:color="auto"/>
        <w:left w:val="none" w:sz="0" w:space="0" w:color="auto"/>
        <w:bottom w:val="none" w:sz="0" w:space="0" w:color="auto"/>
        <w:right w:val="none" w:sz="0" w:space="0" w:color="auto"/>
      </w:divBdr>
    </w:div>
    <w:div w:id="1958675111">
      <w:bodyDiv w:val="1"/>
      <w:marLeft w:val="0"/>
      <w:marRight w:val="0"/>
      <w:marTop w:val="0"/>
      <w:marBottom w:val="0"/>
      <w:divBdr>
        <w:top w:val="none" w:sz="0" w:space="0" w:color="auto"/>
        <w:left w:val="none" w:sz="0" w:space="0" w:color="auto"/>
        <w:bottom w:val="none" w:sz="0" w:space="0" w:color="auto"/>
        <w:right w:val="none" w:sz="0" w:space="0" w:color="auto"/>
      </w:divBdr>
    </w:div>
    <w:div w:id="1961916473">
      <w:bodyDiv w:val="1"/>
      <w:marLeft w:val="0"/>
      <w:marRight w:val="0"/>
      <w:marTop w:val="0"/>
      <w:marBottom w:val="0"/>
      <w:divBdr>
        <w:top w:val="none" w:sz="0" w:space="0" w:color="auto"/>
        <w:left w:val="none" w:sz="0" w:space="0" w:color="auto"/>
        <w:bottom w:val="none" w:sz="0" w:space="0" w:color="auto"/>
        <w:right w:val="none" w:sz="0" w:space="0" w:color="auto"/>
      </w:divBdr>
    </w:div>
    <w:div w:id="1962413825">
      <w:bodyDiv w:val="1"/>
      <w:marLeft w:val="0"/>
      <w:marRight w:val="0"/>
      <w:marTop w:val="0"/>
      <w:marBottom w:val="0"/>
      <w:divBdr>
        <w:top w:val="none" w:sz="0" w:space="0" w:color="auto"/>
        <w:left w:val="none" w:sz="0" w:space="0" w:color="auto"/>
        <w:bottom w:val="none" w:sz="0" w:space="0" w:color="auto"/>
        <w:right w:val="none" w:sz="0" w:space="0" w:color="auto"/>
      </w:divBdr>
    </w:div>
    <w:div w:id="1965115810">
      <w:bodyDiv w:val="1"/>
      <w:marLeft w:val="0"/>
      <w:marRight w:val="0"/>
      <w:marTop w:val="0"/>
      <w:marBottom w:val="0"/>
      <w:divBdr>
        <w:top w:val="none" w:sz="0" w:space="0" w:color="auto"/>
        <w:left w:val="none" w:sz="0" w:space="0" w:color="auto"/>
        <w:bottom w:val="none" w:sz="0" w:space="0" w:color="auto"/>
        <w:right w:val="none" w:sz="0" w:space="0" w:color="auto"/>
      </w:divBdr>
    </w:div>
    <w:div w:id="1984963240">
      <w:bodyDiv w:val="1"/>
      <w:marLeft w:val="0"/>
      <w:marRight w:val="0"/>
      <w:marTop w:val="0"/>
      <w:marBottom w:val="0"/>
      <w:divBdr>
        <w:top w:val="none" w:sz="0" w:space="0" w:color="auto"/>
        <w:left w:val="none" w:sz="0" w:space="0" w:color="auto"/>
        <w:bottom w:val="none" w:sz="0" w:space="0" w:color="auto"/>
        <w:right w:val="none" w:sz="0" w:space="0" w:color="auto"/>
      </w:divBdr>
    </w:div>
    <w:div w:id="2015257091">
      <w:bodyDiv w:val="1"/>
      <w:marLeft w:val="0"/>
      <w:marRight w:val="0"/>
      <w:marTop w:val="0"/>
      <w:marBottom w:val="0"/>
      <w:divBdr>
        <w:top w:val="none" w:sz="0" w:space="0" w:color="auto"/>
        <w:left w:val="none" w:sz="0" w:space="0" w:color="auto"/>
        <w:bottom w:val="none" w:sz="0" w:space="0" w:color="auto"/>
        <w:right w:val="none" w:sz="0" w:space="0" w:color="auto"/>
      </w:divBdr>
    </w:div>
    <w:div w:id="2016691467">
      <w:bodyDiv w:val="1"/>
      <w:marLeft w:val="0"/>
      <w:marRight w:val="0"/>
      <w:marTop w:val="0"/>
      <w:marBottom w:val="0"/>
      <w:divBdr>
        <w:top w:val="none" w:sz="0" w:space="0" w:color="auto"/>
        <w:left w:val="none" w:sz="0" w:space="0" w:color="auto"/>
        <w:bottom w:val="none" w:sz="0" w:space="0" w:color="auto"/>
        <w:right w:val="none" w:sz="0" w:space="0" w:color="auto"/>
      </w:divBdr>
    </w:div>
    <w:div w:id="2031759638">
      <w:bodyDiv w:val="1"/>
      <w:marLeft w:val="0"/>
      <w:marRight w:val="0"/>
      <w:marTop w:val="0"/>
      <w:marBottom w:val="0"/>
      <w:divBdr>
        <w:top w:val="none" w:sz="0" w:space="0" w:color="auto"/>
        <w:left w:val="none" w:sz="0" w:space="0" w:color="auto"/>
        <w:bottom w:val="none" w:sz="0" w:space="0" w:color="auto"/>
        <w:right w:val="none" w:sz="0" w:space="0" w:color="auto"/>
      </w:divBdr>
    </w:div>
    <w:div w:id="2032604403">
      <w:bodyDiv w:val="1"/>
      <w:marLeft w:val="0"/>
      <w:marRight w:val="0"/>
      <w:marTop w:val="0"/>
      <w:marBottom w:val="0"/>
      <w:divBdr>
        <w:top w:val="none" w:sz="0" w:space="0" w:color="auto"/>
        <w:left w:val="none" w:sz="0" w:space="0" w:color="auto"/>
        <w:bottom w:val="none" w:sz="0" w:space="0" w:color="auto"/>
        <w:right w:val="none" w:sz="0" w:space="0" w:color="auto"/>
      </w:divBdr>
    </w:div>
    <w:div w:id="2041389612">
      <w:bodyDiv w:val="1"/>
      <w:marLeft w:val="0"/>
      <w:marRight w:val="0"/>
      <w:marTop w:val="0"/>
      <w:marBottom w:val="0"/>
      <w:divBdr>
        <w:top w:val="none" w:sz="0" w:space="0" w:color="auto"/>
        <w:left w:val="none" w:sz="0" w:space="0" w:color="auto"/>
        <w:bottom w:val="none" w:sz="0" w:space="0" w:color="auto"/>
        <w:right w:val="none" w:sz="0" w:space="0" w:color="auto"/>
      </w:divBdr>
    </w:div>
    <w:div w:id="2041582991">
      <w:bodyDiv w:val="1"/>
      <w:marLeft w:val="0"/>
      <w:marRight w:val="0"/>
      <w:marTop w:val="0"/>
      <w:marBottom w:val="0"/>
      <w:divBdr>
        <w:top w:val="none" w:sz="0" w:space="0" w:color="auto"/>
        <w:left w:val="none" w:sz="0" w:space="0" w:color="auto"/>
        <w:bottom w:val="none" w:sz="0" w:space="0" w:color="auto"/>
        <w:right w:val="none" w:sz="0" w:space="0" w:color="auto"/>
      </w:divBdr>
    </w:div>
    <w:div w:id="2042365669">
      <w:bodyDiv w:val="1"/>
      <w:marLeft w:val="0"/>
      <w:marRight w:val="0"/>
      <w:marTop w:val="0"/>
      <w:marBottom w:val="0"/>
      <w:divBdr>
        <w:top w:val="none" w:sz="0" w:space="0" w:color="auto"/>
        <w:left w:val="none" w:sz="0" w:space="0" w:color="auto"/>
        <w:bottom w:val="none" w:sz="0" w:space="0" w:color="auto"/>
        <w:right w:val="none" w:sz="0" w:space="0" w:color="auto"/>
      </w:divBdr>
    </w:div>
    <w:div w:id="2047561547">
      <w:bodyDiv w:val="1"/>
      <w:marLeft w:val="0"/>
      <w:marRight w:val="0"/>
      <w:marTop w:val="0"/>
      <w:marBottom w:val="0"/>
      <w:divBdr>
        <w:top w:val="none" w:sz="0" w:space="0" w:color="auto"/>
        <w:left w:val="none" w:sz="0" w:space="0" w:color="auto"/>
        <w:bottom w:val="none" w:sz="0" w:space="0" w:color="auto"/>
        <w:right w:val="none" w:sz="0" w:space="0" w:color="auto"/>
      </w:divBdr>
    </w:div>
    <w:div w:id="2050569544">
      <w:bodyDiv w:val="1"/>
      <w:marLeft w:val="0"/>
      <w:marRight w:val="0"/>
      <w:marTop w:val="0"/>
      <w:marBottom w:val="0"/>
      <w:divBdr>
        <w:top w:val="none" w:sz="0" w:space="0" w:color="auto"/>
        <w:left w:val="none" w:sz="0" w:space="0" w:color="auto"/>
        <w:bottom w:val="none" w:sz="0" w:space="0" w:color="auto"/>
        <w:right w:val="none" w:sz="0" w:space="0" w:color="auto"/>
      </w:divBdr>
    </w:div>
    <w:div w:id="2057587564">
      <w:bodyDiv w:val="1"/>
      <w:marLeft w:val="0"/>
      <w:marRight w:val="0"/>
      <w:marTop w:val="0"/>
      <w:marBottom w:val="0"/>
      <w:divBdr>
        <w:top w:val="none" w:sz="0" w:space="0" w:color="auto"/>
        <w:left w:val="none" w:sz="0" w:space="0" w:color="auto"/>
        <w:bottom w:val="none" w:sz="0" w:space="0" w:color="auto"/>
        <w:right w:val="none" w:sz="0" w:space="0" w:color="auto"/>
      </w:divBdr>
    </w:div>
    <w:div w:id="2067297871">
      <w:bodyDiv w:val="1"/>
      <w:marLeft w:val="0"/>
      <w:marRight w:val="0"/>
      <w:marTop w:val="0"/>
      <w:marBottom w:val="0"/>
      <w:divBdr>
        <w:top w:val="none" w:sz="0" w:space="0" w:color="auto"/>
        <w:left w:val="none" w:sz="0" w:space="0" w:color="auto"/>
        <w:bottom w:val="none" w:sz="0" w:space="0" w:color="auto"/>
        <w:right w:val="none" w:sz="0" w:space="0" w:color="auto"/>
      </w:divBdr>
    </w:div>
    <w:div w:id="2080710935">
      <w:bodyDiv w:val="1"/>
      <w:marLeft w:val="0"/>
      <w:marRight w:val="0"/>
      <w:marTop w:val="0"/>
      <w:marBottom w:val="0"/>
      <w:divBdr>
        <w:top w:val="none" w:sz="0" w:space="0" w:color="auto"/>
        <w:left w:val="none" w:sz="0" w:space="0" w:color="auto"/>
        <w:bottom w:val="none" w:sz="0" w:space="0" w:color="auto"/>
        <w:right w:val="none" w:sz="0" w:space="0" w:color="auto"/>
      </w:divBdr>
    </w:div>
    <w:div w:id="2102723030">
      <w:bodyDiv w:val="1"/>
      <w:marLeft w:val="0"/>
      <w:marRight w:val="0"/>
      <w:marTop w:val="0"/>
      <w:marBottom w:val="0"/>
      <w:divBdr>
        <w:top w:val="none" w:sz="0" w:space="0" w:color="auto"/>
        <w:left w:val="none" w:sz="0" w:space="0" w:color="auto"/>
        <w:bottom w:val="none" w:sz="0" w:space="0" w:color="auto"/>
        <w:right w:val="none" w:sz="0" w:space="0" w:color="auto"/>
      </w:divBdr>
    </w:div>
    <w:div w:id="2112235633">
      <w:bodyDiv w:val="1"/>
      <w:marLeft w:val="0"/>
      <w:marRight w:val="0"/>
      <w:marTop w:val="0"/>
      <w:marBottom w:val="0"/>
      <w:divBdr>
        <w:top w:val="none" w:sz="0" w:space="0" w:color="auto"/>
        <w:left w:val="none" w:sz="0" w:space="0" w:color="auto"/>
        <w:bottom w:val="none" w:sz="0" w:space="0" w:color="auto"/>
        <w:right w:val="none" w:sz="0" w:space="0" w:color="auto"/>
      </w:divBdr>
    </w:div>
    <w:div w:id="2121484909">
      <w:bodyDiv w:val="1"/>
      <w:marLeft w:val="0"/>
      <w:marRight w:val="0"/>
      <w:marTop w:val="0"/>
      <w:marBottom w:val="0"/>
      <w:divBdr>
        <w:top w:val="none" w:sz="0" w:space="0" w:color="auto"/>
        <w:left w:val="none" w:sz="0" w:space="0" w:color="auto"/>
        <w:bottom w:val="none" w:sz="0" w:space="0" w:color="auto"/>
        <w:right w:val="none" w:sz="0" w:space="0" w:color="auto"/>
      </w:divBdr>
    </w:div>
    <w:div w:id="2125731099">
      <w:bodyDiv w:val="1"/>
      <w:marLeft w:val="0"/>
      <w:marRight w:val="0"/>
      <w:marTop w:val="0"/>
      <w:marBottom w:val="0"/>
      <w:divBdr>
        <w:top w:val="none" w:sz="0" w:space="0" w:color="auto"/>
        <w:left w:val="none" w:sz="0" w:space="0" w:color="auto"/>
        <w:bottom w:val="none" w:sz="0" w:space="0" w:color="auto"/>
        <w:right w:val="none" w:sz="0" w:space="0" w:color="auto"/>
      </w:divBdr>
    </w:div>
    <w:div w:id="214160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115B8-2B24-4FF6-A7CF-7ADFBB9BA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291</Pages>
  <Words>65915</Words>
  <Characters>375719</Characters>
  <Application>Microsoft Office Word</Application>
  <DocSecurity>0</DocSecurity>
  <Lines>3130</Lines>
  <Paragraphs>881</Paragraphs>
  <ScaleCrop>false</ScaleCrop>
  <HeadingPairs>
    <vt:vector size="2" baseType="variant">
      <vt:variant>
        <vt:lpstr>Название</vt:lpstr>
      </vt:variant>
      <vt:variant>
        <vt:i4>1</vt:i4>
      </vt:variant>
    </vt:vector>
  </HeadingPairs>
  <TitlesOfParts>
    <vt:vector size="1" baseType="lpstr">
      <vt:lpstr/>
    </vt:vector>
  </TitlesOfParts>
  <Company>МинФин</Company>
  <LinksUpToDate>false</LinksUpToDate>
  <CharactersWithSpaces>440753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U56</cp:lastModifiedBy>
  <cp:revision>63</cp:revision>
  <cp:lastPrinted>2019-04-18T06:15:00Z</cp:lastPrinted>
  <dcterms:created xsi:type="dcterms:W3CDTF">2024-05-30T06:14:00Z</dcterms:created>
  <dcterms:modified xsi:type="dcterms:W3CDTF">2026-03-24T10:12:00Z</dcterms:modified>
</cp:coreProperties>
</file>